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2024-2029年中国步进马达制造市场调查分析与发展趋势预测研究报告</w:t>
      </w:r>
    </w:p>
    <w:p>
      <w:pPr>
        <w:spacing w:after="150"/>
      </w:pPr>
      <w:r>
        <w:rPr>
          <w:b w:val="1"/>
          <w:bCs w:val="1"/>
        </w:rPr>
        <w:t xml:space="preserve">报告简介</w:t>
      </w:r>
    </w:p>
    <w:p>
      <w:pPr>
        <w:spacing w:after="150"/>
      </w:pPr>
      <w:r>
        <w:rPr/>
        <w:t xml:space="preserve">步进马达作为控制执行元件，可以对旋转角度和转动速度进行高精度控制，是机电一体化的关键产品之一，主要应用在各种自动化控制系统和精密机械等领域。随着微电子和计算机技术的发展，步进马达的需求量与日俱增，在国民经济的各个领域的应用也更为广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步进马达制造行业的发展状况进行了深入透彻地分析，对我国行业市场情况、技术现状、供需形势作了详尽研究，重点分析了国内外重点企业、行业发展趋势以及行业投资情况，报告还对步进马达制造下游行业的发展进行了探讨，是步进马达制造及相关企业、投资部门、研究机构准确了解目前中国市场发展动态，把握步进马达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中国步进马达制造行业发展综述</w:t>
      </w:r>
    </w:p>
    <w:p>
      <w:pPr>
        <w:spacing w:after="150"/>
      </w:pPr>
      <w:r>
        <w:rPr/>
        <w:t xml:space="preserve">1.1 步进马达制造行业概念及分类</w:t>
      </w:r>
    </w:p>
    <w:p>
      <w:pPr>
        <w:spacing w:after="150"/>
      </w:pPr>
      <w:r>
        <w:rPr/>
        <w:t xml:space="preserve">1.1.1 行业概念</w:t>
      </w:r>
    </w:p>
    <w:p>
      <w:pPr>
        <w:spacing w:after="150"/>
      </w:pPr>
      <w:r>
        <w:rPr/>
        <w:t xml:space="preserve">1.1.2 行业主要产品大类</w:t>
      </w:r>
    </w:p>
    <w:p>
      <w:pPr>
        <w:spacing w:after="150"/>
      </w:pPr>
      <w:r>
        <w:rPr/>
        <w:t xml:space="preserve">1.2 步进马达制造行业统计标准</w:t>
      </w:r>
    </w:p>
    <w:p>
      <w:pPr>
        <w:spacing w:after="150"/>
      </w:pPr>
      <w:r>
        <w:rPr/>
        <w:t xml:space="preserve">1.2.1 行业统计部门和统计口径</w:t>
      </w:r>
    </w:p>
    <w:p>
      <w:pPr>
        <w:spacing w:after="150"/>
      </w:pPr>
      <w:r>
        <w:rPr/>
        <w:t xml:space="preserve">1.2.2 行业统计方法</w:t>
      </w:r>
    </w:p>
    <w:p>
      <w:pPr>
        <w:spacing w:after="150"/>
      </w:pPr>
      <w:r>
        <w:rPr/>
        <w:t xml:space="preserve">1.3 步进马达制造行业地位分析</w:t>
      </w:r>
    </w:p>
    <w:p>
      <w:pPr>
        <w:spacing w:after="150"/>
      </w:pPr>
      <w:r>
        <w:rPr/>
        <w:t xml:space="preserve">1.3.1 行业在国民经济中的地位</w:t>
      </w:r>
    </w:p>
    <w:p>
      <w:pPr>
        <w:spacing w:after="150"/>
      </w:pPr>
      <w:r>
        <w:rPr/>
        <w:t xml:space="preserve">1.3.2 行业所处产业链简介</w:t>
      </w:r>
    </w:p>
    <w:p>
      <w:pPr>
        <w:spacing w:after="150"/>
      </w:pPr>
      <w:r>
        <w:rPr>
          <w:b w:val="1"/>
          <w:bCs w:val="1"/>
        </w:rPr>
        <w:t xml:space="preserve">第二章 步进马达制造行业市场环境分析</w:t>
      </w:r>
    </w:p>
    <w:p>
      <w:pPr>
        <w:spacing w:after="150"/>
      </w:pPr>
      <w:r>
        <w:rPr/>
        <w:t xml:space="preserve">2.1 行业政策环境分析</w:t>
      </w:r>
    </w:p>
    <w:p>
      <w:pPr>
        <w:spacing w:after="150"/>
      </w:pPr>
      <w:r>
        <w:rPr/>
        <w:t xml:space="preserve">2.1.1 行业发展规划</w:t>
      </w:r>
    </w:p>
    <w:p>
      <w:pPr>
        <w:spacing w:after="150"/>
      </w:pPr>
      <w:r>
        <w:rPr/>
        <w:t xml:space="preserve">2.1.2 行业相关标准</w:t>
      </w:r>
    </w:p>
    <w:p>
      <w:pPr>
        <w:spacing w:after="150"/>
      </w:pPr>
      <w:r>
        <w:rPr/>
        <w:t xml:space="preserve">2.2 行业经济环境分析</w:t>
      </w:r>
    </w:p>
    <w:p>
      <w:pPr>
        <w:spacing w:after="150"/>
      </w:pPr>
      <w:r>
        <w:rPr/>
        <w:t xml:space="preserve">2.2.1 中国gdp增长情况</w:t>
      </w:r>
    </w:p>
    <w:p>
      <w:pPr>
        <w:spacing w:after="150"/>
      </w:pPr>
      <w:r>
        <w:rPr/>
        <w:t xml:space="preserve">2.2.2 固定资产投资情况</w:t>
      </w:r>
    </w:p>
    <w:p>
      <w:pPr>
        <w:spacing w:after="150"/>
      </w:pPr>
      <w:r>
        <w:rPr/>
        <w:t xml:space="preserve">2.2.3 制造业发展现状</w:t>
      </w:r>
    </w:p>
    <w:p>
      <w:pPr>
        <w:spacing w:after="150"/>
      </w:pPr>
      <w:r>
        <w:rPr/>
        <w:t xml:space="preserve">2.3 行业技术环境</w:t>
      </w:r>
    </w:p>
    <w:p>
      <w:pPr>
        <w:spacing w:after="150"/>
      </w:pPr>
      <w:r>
        <w:rPr/>
        <w:t xml:space="preserve">2.3.1 行业技术水平现状</w:t>
      </w:r>
    </w:p>
    <w:p>
      <w:pPr>
        <w:spacing w:after="150"/>
      </w:pPr>
      <w:r>
        <w:rPr/>
        <w:t xml:space="preserve">2.3.2 行业专利申请情况</w:t>
      </w:r>
    </w:p>
    <w:p>
      <w:pPr>
        <w:spacing w:after="150"/>
      </w:pPr>
      <w:r>
        <w:rPr/>
        <w:t xml:space="preserve">2.3.3 行业技术发展动向</w:t>
      </w:r>
    </w:p>
    <w:p>
      <w:pPr>
        <w:spacing w:after="150"/>
      </w:pPr>
      <w:r>
        <w:rPr>
          <w:b w:val="1"/>
          <w:bCs w:val="1"/>
        </w:rPr>
        <w:t xml:space="preserve">第三章 步进马达制造行业发展状况分析</w:t>
      </w:r>
    </w:p>
    <w:p>
      <w:pPr>
        <w:spacing w:after="150"/>
      </w:pPr>
      <w:r>
        <w:rPr/>
        <w:t xml:space="preserve">3.1 步进马达制造行业发展状况分析</w:t>
      </w:r>
    </w:p>
    <w:p>
      <w:pPr>
        <w:spacing w:after="150"/>
      </w:pPr>
      <w:r>
        <w:rPr/>
        <w:t xml:space="preserve">3.1.1 步进马达制造行业发展总体概况</w:t>
      </w:r>
    </w:p>
    <w:p>
      <w:pPr>
        <w:spacing w:after="150"/>
      </w:pPr>
      <w:r>
        <w:rPr/>
        <w:t xml:space="preserve">3.1.2 步进马达制造行业经营情况分析</w:t>
      </w:r>
    </w:p>
    <w:p>
      <w:pPr>
        <w:spacing w:after="150"/>
      </w:pPr>
      <w:r>
        <w:rPr/>
        <w:t xml:space="preserve">(1)步进马达制造行业经营效益分析</w:t>
      </w:r>
    </w:p>
    <w:p>
      <w:pPr>
        <w:spacing w:after="150"/>
      </w:pPr>
      <w:r>
        <w:rPr/>
        <w:t xml:space="preserve">(2)步进马达制造行业盈利能力分析</w:t>
      </w:r>
    </w:p>
    <w:p>
      <w:pPr>
        <w:spacing w:after="150"/>
      </w:pPr>
      <w:r>
        <w:rPr/>
        <w:t xml:space="preserve">(3)步进马达制造行业运营能力分析</w:t>
      </w:r>
    </w:p>
    <w:p>
      <w:pPr>
        <w:spacing w:after="150"/>
      </w:pPr>
      <w:r>
        <w:rPr/>
        <w:t xml:space="preserve">(4)步进马达制造行业偿债能力分析</w:t>
      </w:r>
    </w:p>
    <w:p>
      <w:pPr>
        <w:spacing w:after="150"/>
      </w:pPr>
      <w:r>
        <w:rPr/>
        <w:t xml:space="preserve">(5)步进马达制造行业发展能力分析</w:t>
      </w:r>
    </w:p>
    <w:p>
      <w:pPr>
        <w:spacing w:after="150"/>
      </w:pPr>
      <w:r>
        <w:rPr/>
        <w:t xml:space="preserve">3.2 步进马达制造行业供需平衡分析</w:t>
      </w:r>
    </w:p>
    <w:p>
      <w:pPr>
        <w:spacing w:after="150"/>
      </w:pPr>
      <w:r>
        <w:rPr/>
        <w:t xml:space="preserve">3.2.1 步进马达制造行业供给情况分析</w:t>
      </w:r>
    </w:p>
    <w:p>
      <w:pPr>
        <w:spacing w:after="150"/>
      </w:pPr>
      <w:r>
        <w:rPr/>
        <w:t xml:space="preserve">(1)步进马达制造行业总产值分析</w:t>
      </w:r>
    </w:p>
    <w:p>
      <w:pPr>
        <w:spacing w:after="150"/>
      </w:pPr>
      <w:r>
        <w:rPr/>
        <w:t xml:space="preserve">(2)步进马达制造行业产成品分析</w:t>
      </w:r>
    </w:p>
    <w:p>
      <w:pPr>
        <w:spacing w:after="150"/>
      </w:pPr>
      <w:r>
        <w:rPr/>
        <w:t xml:space="preserve">3.2.2 步进马达制造行业需求情况分析</w:t>
      </w:r>
    </w:p>
    <w:p>
      <w:pPr>
        <w:spacing w:after="150"/>
      </w:pPr>
      <w:r>
        <w:rPr/>
        <w:t xml:space="preserve">(1)步进马达制造行业销售产值分析</w:t>
      </w:r>
    </w:p>
    <w:p>
      <w:pPr>
        <w:spacing w:after="150"/>
      </w:pPr>
      <w:r>
        <w:rPr/>
        <w:t xml:space="preserve">(2)步进马达制造行业销售收入分析</w:t>
      </w:r>
    </w:p>
    <w:p>
      <w:pPr>
        <w:spacing w:after="150"/>
      </w:pPr>
      <w:r>
        <w:rPr/>
        <w:t xml:space="preserve">3.2.3 步进马达制造行业产销率分析</w:t>
      </w:r>
    </w:p>
    <w:p>
      <w:pPr>
        <w:spacing w:after="150"/>
      </w:pPr>
      <w:r>
        <w:rPr>
          <w:b w:val="1"/>
          <w:bCs w:val="1"/>
        </w:rPr>
        <w:t xml:space="preserve">第四章 步进马达制造行业竞争状况分析</w:t>
      </w:r>
    </w:p>
    <w:p>
      <w:pPr>
        <w:spacing w:after="150"/>
      </w:pPr>
      <w:r>
        <w:rPr/>
        <w:t xml:space="preserve">4.1 行业国际市场发展状况分析</w:t>
      </w:r>
    </w:p>
    <w:p>
      <w:pPr>
        <w:spacing w:after="150"/>
      </w:pPr>
      <w:r>
        <w:rPr/>
        <w:t xml:space="preserve">4.1.1 国际步进马达发展状况</w:t>
      </w:r>
    </w:p>
    <w:p>
      <w:pPr>
        <w:spacing w:after="150"/>
      </w:pPr>
      <w:r>
        <w:rPr/>
        <w:t xml:space="preserve">4.1.2 跨国公司在中国的投资布局</w:t>
      </w:r>
    </w:p>
    <w:p>
      <w:pPr>
        <w:spacing w:after="150"/>
      </w:pPr>
      <w:r>
        <w:rPr/>
        <w:t xml:space="preserve">(1)日本三洋电机株式会社</w:t>
      </w:r>
    </w:p>
    <w:p>
      <w:pPr>
        <w:spacing w:after="150"/>
      </w:pPr>
      <w:r>
        <w:rPr/>
        <w:t xml:space="preserve">(2)日本日立株式会社</w:t>
      </w:r>
    </w:p>
    <w:p>
      <w:pPr>
        <w:spacing w:after="150"/>
      </w:pPr>
      <w:r>
        <w:rPr/>
        <w:t xml:space="preserve">(3)日本东方马达株式会社</w:t>
      </w:r>
    </w:p>
    <w:p>
      <w:pPr>
        <w:spacing w:after="150"/>
      </w:pPr>
      <w:r>
        <w:rPr/>
        <w:t xml:space="preserve">(4)日本信浓电气株式会社</w:t>
      </w:r>
    </w:p>
    <w:p>
      <w:pPr>
        <w:spacing w:after="150"/>
      </w:pPr>
      <w:r>
        <w:rPr/>
        <w:t xml:space="preserve">(5)日本美蓓亚公司</w:t>
      </w:r>
    </w:p>
    <w:p>
      <w:pPr>
        <w:spacing w:after="150"/>
      </w:pPr>
      <w:r>
        <w:rPr/>
        <w:t xml:space="preserve">(6)瑞士思博电子有限公司</w:t>
      </w:r>
    </w:p>
    <w:p>
      <w:pPr>
        <w:spacing w:after="150"/>
      </w:pPr>
      <w:r>
        <w:rPr/>
        <w:t xml:space="preserve">4.2 行业国内市场竞争状况分析</w:t>
      </w:r>
    </w:p>
    <w:p>
      <w:pPr>
        <w:spacing w:after="150"/>
      </w:pPr>
      <w:r>
        <w:rPr/>
        <w:t xml:space="preserve">4.2.1 行业区域格局</w:t>
      </w:r>
    </w:p>
    <w:p>
      <w:pPr>
        <w:spacing w:after="150"/>
      </w:pPr>
      <w:r>
        <w:rPr/>
        <w:t xml:space="preserve">4.2.2 行业竞争格局分析</w:t>
      </w:r>
    </w:p>
    <w:p>
      <w:pPr>
        <w:spacing w:after="150"/>
      </w:pPr>
      <w:r>
        <w:rPr/>
        <w:t xml:space="preserve">4.2.3 行业竞争五力模型分析</w:t>
      </w:r>
    </w:p>
    <w:p>
      <w:pPr>
        <w:spacing w:after="150"/>
      </w:pPr>
      <w:r>
        <w:rPr/>
        <w:t xml:space="preserve">(1)上游议价能力分析</w:t>
      </w:r>
    </w:p>
    <w:p>
      <w:pPr>
        <w:spacing w:after="150"/>
      </w:pPr>
      <w:r>
        <w:rPr/>
        <w:t xml:space="preserve">(2)下游议价能力分析</w:t>
      </w:r>
    </w:p>
    <w:p>
      <w:pPr>
        <w:spacing w:after="150"/>
      </w:pPr>
      <w:r>
        <w:rPr/>
        <w:t xml:space="preserve">(3)新进入者威胁分析</w:t>
      </w:r>
    </w:p>
    <w:p>
      <w:pPr>
        <w:spacing w:after="150"/>
      </w:pPr>
      <w:r>
        <w:rPr/>
        <w:t xml:space="preserve">(4)替代品威胁分析</w:t>
      </w:r>
    </w:p>
    <w:p>
      <w:pPr>
        <w:spacing w:after="150"/>
      </w:pPr>
      <w:r>
        <w:rPr/>
        <w:t xml:space="preserve">(5)行业竞争现状分析</w:t>
      </w:r>
    </w:p>
    <w:p>
      <w:pPr>
        <w:spacing w:after="150"/>
      </w:pPr>
      <w:r>
        <w:rPr/>
        <w:t xml:space="preserve">(6)行业五力竞争综述</w:t>
      </w:r>
    </w:p>
    <w:p>
      <w:pPr>
        <w:spacing w:after="150"/>
      </w:pPr>
      <w:r>
        <w:rPr>
          <w:b w:val="1"/>
          <w:bCs w:val="1"/>
        </w:rPr>
        <w:t xml:space="preserve">第五章 步进马达制造行业上游原料市场分析</w:t>
      </w:r>
    </w:p>
    <w:p>
      <w:pPr>
        <w:spacing w:after="150"/>
      </w:pPr>
      <w:r>
        <w:rPr/>
        <w:t xml:space="preserve">5.1 原材料市场概况</w:t>
      </w:r>
    </w:p>
    <w:p>
      <w:pPr>
        <w:spacing w:after="150"/>
      </w:pPr>
      <w:r>
        <w:rPr/>
        <w:t xml:space="preserve">5.1.1 步进马达主要原材料</w:t>
      </w:r>
    </w:p>
    <w:p>
      <w:pPr>
        <w:spacing w:after="150"/>
      </w:pPr>
      <w:r>
        <w:rPr/>
        <w:t xml:space="preserve">5.1.2 原材料价格走势预计</w:t>
      </w:r>
    </w:p>
    <w:p>
      <w:pPr>
        <w:spacing w:after="150"/>
      </w:pPr>
      <w:r>
        <w:rPr/>
        <w:t xml:space="preserve">5.1.3 原材料价格变化建议</w:t>
      </w:r>
    </w:p>
    <w:p>
      <w:pPr>
        <w:spacing w:after="150"/>
      </w:pPr>
      <w:r>
        <w:rPr/>
        <w:t xml:space="preserve">5.2 硅钢市场分析</w:t>
      </w:r>
    </w:p>
    <w:p>
      <w:pPr>
        <w:spacing w:after="150"/>
      </w:pPr>
      <w:r>
        <w:rPr/>
        <w:t xml:space="preserve">5.2.1 硅钢市场发展概况</w:t>
      </w:r>
    </w:p>
    <w:p>
      <w:pPr>
        <w:spacing w:after="150"/>
      </w:pPr>
      <w:r>
        <w:rPr/>
        <w:t xml:space="preserve">5.2.2 硅钢市场产量分析</w:t>
      </w:r>
    </w:p>
    <w:p>
      <w:pPr>
        <w:spacing w:after="150"/>
      </w:pPr>
      <w:r>
        <w:rPr/>
        <w:t xml:space="preserve">5.2.3 硅钢市场供应商分析</w:t>
      </w:r>
    </w:p>
    <w:p>
      <w:pPr>
        <w:spacing w:after="150"/>
      </w:pPr>
      <w:r>
        <w:rPr/>
        <w:t xml:space="preserve">5.2.4 硅钢市场价格走势</w:t>
      </w:r>
    </w:p>
    <w:p>
      <w:pPr>
        <w:spacing w:after="150"/>
      </w:pPr>
      <w:r>
        <w:rPr/>
        <w:t xml:space="preserve">5.3 铜业市场分析</w:t>
      </w:r>
    </w:p>
    <w:p>
      <w:pPr>
        <w:spacing w:after="150"/>
      </w:pPr>
      <w:r>
        <w:rPr/>
        <w:t xml:space="preserve">5.3.1 铜业市场发展概况</w:t>
      </w:r>
    </w:p>
    <w:p>
      <w:pPr>
        <w:spacing w:after="150"/>
      </w:pPr>
      <w:r>
        <w:rPr/>
        <w:t xml:space="preserve">5.3.2 铜业市场规模分析</w:t>
      </w:r>
    </w:p>
    <w:p>
      <w:pPr>
        <w:spacing w:after="150"/>
      </w:pPr>
      <w:r>
        <w:rPr/>
        <w:t xml:space="preserve">5.3.3 铜业市场集中度分析</w:t>
      </w:r>
    </w:p>
    <w:p>
      <w:pPr>
        <w:spacing w:after="150"/>
      </w:pPr>
      <w:r>
        <w:rPr/>
        <w:t xml:space="preserve">5.3.4 铜业市场价格趋势</w:t>
      </w:r>
    </w:p>
    <w:p>
      <w:pPr>
        <w:spacing w:after="150"/>
      </w:pPr>
      <w:r>
        <w:rPr/>
        <w:t xml:space="preserve">5.4 铝业市场分析</w:t>
      </w:r>
    </w:p>
    <w:p>
      <w:pPr>
        <w:spacing w:after="150"/>
      </w:pPr>
      <w:r>
        <w:rPr/>
        <w:t xml:space="preserve">5.4.1 铝业市场发展概况</w:t>
      </w:r>
    </w:p>
    <w:p>
      <w:pPr>
        <w:spacing w:after="150"/>
      </w:pPr>
      <w:r>
        <w:rPr/>
        <w:t xml:space="preserve">5.4.2 铝业市场规模分析</w:t>
      </w:r>
    </w:p>
    <w:p>
      <w:pPr>
        <w:spacing w:after="150"/>
      </w:pPr>
      <w:r>
        <w:rPr/>
        <w:t xml:space="preserve">5.4.3 铝进出口分析</w:t>
      </w:r>
    </w:p>
    <w:p>
      <w:pPr>
        <w:spacing w:after="150"/>
      </w:pPr>
      <w:r>
        <w:rPr/>
        <w:t xml:space="preserve">5.4.4 铝材销量分析</w:t>
      </w:r>
    </w:p>
    <w:p>
      <w:pPr>
        <w:spacing w:after="150"/>
      </w:pPr>
      <w:r>
        <w:rPr/>
        <w:t xml:space="preserve">5.4.5 铝业市场价格趋势</w:t>
      </w:r>
    </w:p>
    <w:p>
      <w:pPr>
        <w:spacing w:after="150"/>
      </w:pPr>
      <w:r>
        <w:rPr/>
        <w:t xml:space="preserve">5.5 磁性材料市场分析</w:t>
      </w:r>
    </w:p>
    <w:p>
      <w:pPr>
        <w:spacing w:after="150"/>
      </w:pPr>
      <w:r>
        <w:rPr/>
        <w:t xml:space="preserve">5.5.1 磁性材料市场发展概况</w:t>
      </w:r>
    </w:p>
    <w:p>
      <w:pPr>
        <w:spacing w:after="150"/>
      </w:pPr>
      <w:r>
        <w:rPr/>
        <w:t xml:space="preserve">5.5.2 磁性材料市场规模分析</w:t>
      </w:r>
    </w:p>
    <w:p>
      <w:pPr>
        <w:spacing w:after="150"/>
      </w:pPr>
      <w:r>
        <w:rPr/>
        <w:t xml:space="preserve">5.5.3 产品结构分析</w:t>
      </w:r>
    </w:p>
    <w:p>
      <w:pPr>
        <w:spacing w:after="150"/>
      </w:pPr>
      <w:r>
        <w:rPr/>
        <w:t xml:space="preserve">5.5.4 产值结构分析</w:t>
      </w:r>
    </w:p>
    <w:p>
      <w:pPr>
        <w:spacing w:after="150"/>
      </w:pPr>
      <w:r>
        <w:rPr/>
        <w:t xml:space="preserve">5.5.5 进出口分析</w:t>
      </w:r>
    </w:p>
    <w:p>
      <w:pPr>
        <w:spacing w:after="150"/>
      </w:pPr>
      <w:r>
        <w:rPr/>
        <w:t xml:space="preserve">5.5.6 磁性材料市场价格趋势</w:t>
      </w:r>
    </w:p>
    <w:p>
      <w:pPr>
        <w:spacing w:after="150"/>
      </w:pPr>
      <w:r>
        <w:rPr>
          <w:b w:val="1"/>
          <w:bCs w:val="1"/>
        </w:rPr>
        <w:t xml:space="preserve">第六章 步进马达制造行业下游需求领域分析</w:t>
      </w:r>
    </w:p>
    <w:p>
      <w:pPr>
        <w:spacing w:after="150"/>
      </w:pPr>
      <w:r>
        <w:rPr/>
        <w:t xml:space="preserve">6.1 行业主要应用领域</w:t>
      </w:r>
    </w:p>
    <w:p>
      <w:pPr>
        <w:spacing w:after="150"/>
      </w:pPr>
      <w:r>
        <w:rPr/>
        <w:t xml:space="preserve">6.1.1 步进马达主要应用领域</w:t>
      </w:r>
    </w:p>
    <w:p>
      <w:pPr>
        <w:spacing w:after="150"/>
      </w:pPr>
      <w:r>
        <w:rPr/>
        <w:t xml:space="preserve">6.1.2 步进马达在各应用领域的应用前景</w:t>
      </w:r>
    </w:p>
    <w:p>
      <w:pPr>
        <w:spacing w:after="150"/>
      </w:pPr>
      <w:r>
        <w:rPr/>
        <w:t xml:space="preserve">6.2 数控机床用步进马达需求现状及趋势</w:t>
      </w:r>
    </w:p>
    <w:p>
      <w:pPr>
        <w:spacing w:after="150"/>
      </w:pPr>
      <w:r>
        <w:rPr/>
        <w:t xml:space="preserve">6.2.1 机床制造行业发展现状分析</w:t>
      </w:r>
    </w:p>
    <w:p>
      <w:pPr>
        <w:spacing w:after="150"/>
      </w:pPr>
      <w:r>
        <w:rPr/>
        <w:t xml:space="preserve">6.2.2 数控机床在机床中占比分析</w:t>
      </w:r>
    </w:p>
    <w:p>
      <w:pPr>
        <w:spacing w:after="150"/>
      </w:pPr>
      <w:r>
        <w:rPr/>
        <w:t xml:space="preserve">6.2.3 步进马达在数控机床中的具体应用</w:t>
      </w:r>
    </w:p>
    <w:p>
      <w:pPr>
        <w:spacing w:after="150"/>
      </w:pPr>
      <w:r>
        <w:rPr/>
        <w:t xml:space="preserve">6.2.4 步进马达在数控机床中的应用前景预测</w:t>
      </w:r>
    </w:p>
    <w:p>
      <w:pPr>
        <w:spacing w:after="150"/>
      </w:pPr>
      <w:r>
        <w:rPr/>
        <w:t xml:space="preserve">6.3 工业自动化用步进马达需求现状及趋势</w:t>
      </w:r>
    </w:p>
    <w:p>
      <w:pPr>
        <w:spacing w:after="150"/>
      </w:pPr>
      <w:r>
        <w:rPr/>
        <w:t xml:space="preserve">6.3.1 工业自动化行业发展现状</w:t>
      </w:r>
    </w:p>
    <w:p>
      <w:pPr>
        <w:spacing w:after="150"/>
      </w:pPr>
      <w:r>
        <w:rPr/>
        <w:t xml:space="preserve">6.3.2 步进马达在工业自动化行业的具体应用</w:t>
      </w:r>
    </w:p>
    <w:p>
      <w:pPr>
        <w:spacing w:after="150"/>
      </w:pPr>
      <w:r>
        <w:rPr/>
        <w:t xml:space="preserve">6.3.3 步进马达在工业自动化行业的应用前景预测</w:t>
      </w:r>
    </w:p>
    <w:p>
      <w:pPr>
        <w:spacing w:after="150"/>
      </w:pPr>
      <w:r>
        <w:rPr/>
        <w:t xml:space="preserve">6.4 办公自动化用步进马达需求现状及趋势</w:t>
      </w:r>
    </w:p>
    <w:p>
      <w:pPr>
        <w:spacing w:after="150"/>
      </w:pPr>
      <w:r>
        <w:rPr/>
        <w:t xml:space="preserve">6.4.1 办公自动化行业发展现状</w:t>
      </w:r>
    </w:p>
    <w:p>
      <w:pPr>
        <w:spacing w:after="150"/>
      </w:pPr>
      <w:r>
        <w:rPr/>
        <w:t xml:space="preserve">6.4.2 步进马达在办公自动化领域的具体应用</w:t>
      </w:r>
    </w:p>
    <w:p>
      <w:pPr>
        <w:spacing w:after="150"/>
      </w:pPr>
      <w:r>
        <w:rPr/>
        <w:t xml:space="preserve">6.4.3 步进马达在办公自动化领域的应用前景预测</w:t>
      </w:r>
    </w:p>
    <w:p>
      <w:pPr>
        <w:spacing w:after="150"/>
      </w:pPr>
      <w:r>
        <w:rPr/>
        <w:t xml:space="preserve">6.5 印刷设备用步进马达需求现状及趋势</w:t>
      </w:r>
    </w:p>
    <w:p>
      <w:pPr>
        <w:spacing w:after="150"/>
      </w:pPr>
      <w:r>
        <w:rPr/>
        <w:t xml:space="preserve">6.5.1 印刷设备制造行业发展现状分析</w:t>
      </w:r>
    </w:p>
    <w:p>
      <w:pPr>
        <w:spacing w:after="150"/>
      </w:pPr>
      <w:r>
        <w:rPr/>
        <w:t xml:space="preserve">6.5.2 步进马达在印刷设备制造行业的具体应用</w:t>
      </w:r>
    </w:p>
    <w:p>
      <w:pPr>
        <w:spacing w:after="150"/>
      </w:pPr>
      <w:r>
        <w:rPr/>
        <w:t xml:space="preserve">6.5.3 步进马达在印刷设备制造行业的应用前景预测</w:t>
      </w:r>
    </w:p>
    <w:p>
      <w:pPr>
        <w:spacing w:after="150"/>
      </w:pPr>
      <w:r>
        <w:rPr/>
        <w:t xml:space="preserve">6.6 家用电器用步进马达需求现状及趋势</w:t>
      </w:r>
    </w:p>
    <w:p>
      <w:pPr>
        <w:spacing w:after="150"/>
      </w:pPr>
      <w:r>
        <w:rPr/>
        <w:t xml:space="preserve">6.6.1 家用电器制造行业发展现状</w:t>
      </w:r>
    </w:p>
    <w:p>
      <w:pPr>
        <w:spacing w:after="150"/>
      </w:pPr>
      <w:r>
        <w:rPr/>
        <w:t xml:space="preserve">6.6.2 步进马达在家用电器制造行业的具体应用</w:t>
      </w:r>
    </w:p>
    <w:p>
      <w:pPr>
        <w:spacing w:after="150"/>
      </w:pPr>
      <w:r>
        <w:rPr/>
        <w:t xml:space="preserve">6.6.3 步进马达在家用电器制造行业的应用前景预测</w:t>
      </w:r>
    </w:p>
    <w:p>
      <w:pPr>
        <w:spacing w:after="150"/>
      </w:pPr>
      <w:r>
        <w:rPr>
          <w:b w:val="1"/>
          <w:bCs w:val="1"/>
        </w:rPr>
        <w:t xml:space="preserve">第七章 步进马达制造行业进出口市场分析</w:t>
      </w:r>
    </w:p>
    <w:p>
      <w:pPr>
        <w:spacing w:after="150"/>
      </w:pPr>
      <w:r>
        <w:rPr/>
        <w:t xml:space="preserve">7.1 行业进出口状况综述</w:t>
      </w:r>
    </w:p>
    <w:p>
      <w:pPr>
        <w:spacing w:after="150"/>
      </w:pPr>
      <w:r>
        <w:rPr/>
        <w:t xml:space="preserve">7.2 行业出口市场分析</w:t>
      </w:r>
    </w:p>
    <w:p>
      <w:pPr>
        <w:spacing w:after="150"/>
      </w:pPr>
      <w:r>
        <w:rPr/>
        <w:t xml:space="preserve">7.2.1 行业出口整体情况</w:t>
      </w:r>
    </w:p>
    <w:p>
      <w:pPr>
        <w:spacing w:after="150"/>
      </w:pPr>
      <w:r>
        <w:rPr/>
        <w:t xml:space="preserve">7.2.2 主要出口省市分布</w:t>
      </w:r>
    </w:p>
    <w:p>
      <w:pPr>
        <w:spacing w:after="150"/>
      </w:pPr>
      <w:r>
        <w:rPr/>
        <w:t xml:space="preserve">7.3 行业进口市场分析</w:t>
      </w:r>
    </w:p>
    <w:p>
      <w:pPr>
        <w:spacing w:after="150"/>
      </w:pPr>
      <w:r>
        <w:rPr/>
        <w:t xml:space="preserve">7.3.1 行业整体进口情况</w:t>
      </w:r>
    </w:p>
    <w:p>
      <w:pPr>
        <w:spacing w:after="150"/>
      </w:pPr>
      <w:r>
        <w:rPr/>
        <w:t xml:space="preserve">7.3.2 主要进口省市分布</w:t>
      </w:r>
    </w:p>
    <w:p>
      <w:pPr>
        <w:spacing w:after="150"/>
      </w:pPr>
      <w:r>
        <w:rPr/>
        <w:t xml:space="preserve">7.4 行业进出口前景预测</w:t>
      </w:r>
    </w:p>
    <w:p>
      <w:pPr>
        <w:spacing w:after="150"/>
      </w:pPr>
      <w:r>
        <w:rPr/>
        <w:t xml:space="preserve">7.4.1 行业出口前景预测</w:t>
      </w:r>
    </w:p>
    <w:p>
      <w:pPr>
        <w:spacing w:after="150"/>
      </w:pPr>
      <w:r>
        <w:rPr/>
        <w:t xml:space="preserve">7.4.2 行业进口前景预测</w:t>
      </w:r>
    </w:p>
    <w:p>
      <w:pPr>
        <w:spacing w:after="150"/>
      </w:pPr>
      <w:r>
        <w:rPr>
          <w:b w:val="1"/>
          <w:bCs w:val="1"/>
        </w:rPr>
        <w:t xml:space="preserve">第八章 步进马达制造行业领先企业经营分析</w:t>
      </w:r>
    </w:p>
    <w:p>
      <w:pPr>
        <w:spacing w:after="150"/>
      </w:pPr>
      <w:r>
        <w:rPr/>
        <w:t xml:space="preserve">8.1 步进马达制造企业发展总体状况分析</w:t>
      </w:r>
    </w:p>
    <w:p>
      <w:pPr>
        <w:spacing w:after="150"/>
      </w:pPr>
      <w:r>
        <w:rPr/>
        <w:t xml:space="preserve">8.2 步进马达制造行业领先企业个案分析</w:t>
      </w:r>
    </w:p>
    <w:p>
      <w:pPr>
        <w:spacing w:after="150"/>
      </w:pPr>
      <w:r>
        <w:rPr/>
        <w:t xml:space="preserve">8.2.1 浙江联宜电机股份有限公司经营情况分析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8.2.2 湖南科力电机股份有限公司经营情况分析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8.2.3 武汉华大新型电机科技股份有限公司经营情况分析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8.2.4 西安微电机研究所经营情况分析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8.2.5 北京桑维技术有限公司经营情况分析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8.2.6 北京京仪敬业电工有限公司经营情况分析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8.2.7 丹东宇鸿电器有限公司经营情况分析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8.2.8 江苏华阳电器有限公司经营情况分析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8.2.9 合肥日上电器有限公司经营情况分析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8.2.10 杭州新恒力电机制造有限公司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8.2.11 上海鸣志电器有限公司经营情况分析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8.2.12 常州市武进金宝电机有限公司经营情况分析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8.2.13 常州市金杯控制电机有限公司经营情况分析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8.2.14 金坛市四海电机电器厂经营情况分析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8.2.15 常州市运控电子有限公司经营情况分析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8.2.16 深圳市龙德科技有限公司经营情况分析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8.2.17 深圳斯玛尔特微电机有限公司经营情况分析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8.2.18 慈溪市华夏电器实业有限公司经营情况分析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b w:val="1"/>
          <w:bCs w:val="1"/>
        </w:rPr>
        <w:t xml:space="preserve">第九章 步进马达制造行业发展趋势分析与预测</w:t>
      </w:r>
    </w:p>
    <w:p>
      <w:pPr>
        <w:spacing w:after="150"/>
      </w:pPr>
      <w:r>
        <w:rPr/>
        <w:t xml:space="preserve">9.1 中国步进马达制造行业发展趋势</w:t>
      </w:r>
    </w:p>
    <w:p>
      <w:pPr>
        <w:spacing w:after="150"/>
      </w:pPr>
      <w:r>
        <w:rPr/>
        <w:t xml:space="preserve">9.1.1 中国步进马达市场发展趋势</w:t>
      </w:r>
    </w:p>
    <w:p>
      <w:pPr>
        <w:spacing w:after="150"/>
      </w:pPr>
      <w:r>
        <w:rPr/>
        <w:t xml:space="preserve">9.1.2 中国步进马达技术发展趋势</w:t>
      </w:r>
    </w:p>
    <w:p>
      <w:pPr>
        <w:spacing w:after="150"/>
      </w:pPr>
      <w:r>
        <w:rPr/>
        <w:t xml:space="preserve">9.2 步进马达制造行业投资特性分析</w:t>
      </w:r>
    </w:p>
    <w:p>
      <w:pPr>
        <w:spacing w:after="150"/>
      </w:pPr>
      <w:r>
        <w:rPr/>
        <w:t xml:space="preserve">9.2.1 步进马达制造行业进入壁垒分析</w:t>
      </w:r>
    </w:p>
    <w:p>
      <w:pPr>
        <w:spacing w:after="150"/>
      </w:pPr>
      <w:r>
        <w:rPr/>
        <w:t xml:space="preserve">9.2.2 步进马达制造行业盈利模式分析</w:t>
      </w:r>
    </w:p>
    <w:p>
      <w:pPr>
        <w:spacing w:after="150"/>
      </w:pPr>
      <w:r>
        <w:rPr/>
        <w:t xml:space="preserve">9.2.3 步进马达制造行业盈利因素分析</w:t>
      </w:r>
    </w:p>
    <w:p>
      <w:pPr>
        <w:spacing w:after="150"/>
      </w:pPr>
      <w:r>
        <w:rPr/>
        <w:t xml:space="preserve">9.3 中国步进马达制造行业投资风险</w:t>
      </w:r>
    </w:p>
    <w:p>
      <w:pPr>
        <w:spacing w:after="150"/>
      </w:pPr>
      <w:r>
        <w:rPr/>
        <w:t xml:space="preserve">9.3.1 步进马达制造行业政策风险</w:t>
      </w:r>
    </w:p>
    <w:p>
      <w:pPr>
        <w:spacing w:after="150"/>
      </w:pPr>
      <w:r>
        <w:rPr/>
        <w:t xml:space="preserve">9.3.2 步进马达制造行业技术风险</w:t>
      </w:r>
    </w:p>
    <w:p>
      <w:pPr>
        <w:spacing w:after="150"/>
      </w:pPr>
      <w:r>
        <w:rPr/>
        <w:t xml:space="preserve">9.3.3 步进马达制造行业供求风险</w:t>
      </w:r>
    </w:p>
    <w:p>
      <w:pPr>
        <w:spacing w:after="150"/>
      </w:pPr>
      <w:r>
        <w:rPr/>
        <w:t xml:space="preserve">9.3.4 步进马达制造行业宏观经济波动风险</w:t>
      </w:r>
    </w:p>
    <w:p>
      <w:pPr>
        <w:spacing w:after="150"/>
      </w:pPr>
      <w:r>
        <w:rPr/>
        <w:t xml:space="preserve">9.3.5 步进马达制造行业产品结构风险</w:t>
      </w:r>
    </w:p>
    <w:p>
      <w:pPr>
        <w:spacing w:after="150"/>
      </w:pPr>
      <w:r>
        <w:rPr/>
        <w:t xml:space="preserve">9.3.6 步进马达制造行业其他风险</w:t>
      </w:r>
    </w:p>
    <w:p>
      <w:pPr>
        <w:spacing w:after="150"/>
      </w:pPr>
      <w:r>
        <w:rPr>
          <w:b w:val="1"/>
          <w:bCs w:val="1"/>
        </w:rPr>
        <w:t xml:space="preserve">图表目录</w:t>
      </w:r>
    </w:p>
    <w:p>
      <w:pPr>
        <w:spacing w:after="150"/>
      </w:pPr>
      <w:r>
        <w:rPr/>
        <w:t xml:space="preserve">图表：步进马达制造行业代码表</w:t>
      </w:r>
    </w:p>
    <w:p>
      <w:pPr>
        <w:spacing w:after="150"/>
      </w:pPr>
      <w:r>
        <w:rPr/>
        <w:t xml:space="preserve">图表：步进马达产品分类列表</w:t>
      </w:r>
    </w:p>
    <w:p>
      <w:pPr>
        <w:spacing w:after="150"/>
      </w:pPr>
      <w:r>
        <w:rPr/>
        <w:t xml:space="preserve">图表：2019-2023年步进马达制造行业总产值及在gdp中的比重(单位：亿元，%)</w:t>
      </w:r>
    </w:p>
    <w:p>
      <w:pPr>
        <w:spacing w:after="150"/>
      </w:pPr>
      <w:r>
        <w:rPr/>
        <w:t xml:space="preserve">图表：2019-2023年中国步进马达制造行业产值增速与gdp增速比较(单位：%)</w:t>
      </w:r>
    </w:p>
    <w:p>
      <w:pPr>
        <w:spacing w:after="150"/>
      </w:pPr>
      <w:r>
        <w:rPr/>
        <w:t xml:space="preserve">图表：步进马达制造行业产业链示意图</w:t>
      </w:r>
    </w:p>
    <w:p>
      <w:pPr>
        <w:spacing w:after="150"/>
      </w:pPr>
      <w:r>
        <w:rPr/>
        <w:t xml:space="preserve">图表：步进马达制造行业相关标准列表</w:t>
      </w:r>
    </w:p>
    <w:p>
      <w:pPr>
        <w:spacing w:after="150"/>
      </w:pPr>
      <w:r>
        <w:rPr/>
        <w:t xml:space="preserve">图表：近年来全国gdp总量及同比增长(单位：亿元，%)</w:t>
      </w:r>
    </w:p>
    <w:p>
      <w:pPr>
        <w:spacing w:after="150"/>
      </w:pPr>
      <w:r>
        <w:rPr/>
        <w:t xml:space="preserve">图表：全社会固定资产投资(不含农户)同比增速(单位：%)</w:t>
      </w:r>
    </w:p>
    <w:p>
      <w:pPr>
        <w:spacing w:after="150"/>
      </w:pPr>
      <w:r>
        <w:rPr/>
        <w:t xml:space="preserve">图表：2019-2023年全社会固定资产投资同比增速(单位：亿元，%)</w:t>
      </w:r>
    </w:p>
    <w:p>
      <w:pPr>
        <w:spacing w:after="150"/>
      </w:pPr>
      <w:r>
        <w:rPr/>
        <w:t xml:space="preserve">图表：2019-2023年中国制造业采购经理指数(pmi)走势图(单位：%)</w:t>
      </w:r>
    </w:p>
    <w:p>
      <w:pPr>
        <w:spacing w:after="150"/>
      </w:pPr>
      <w:r>
        <w:rPr/>
        <w:t xml:space="preserve">图表：我国步进马达制造行业技术水平现状列表</w:t>
      </w:r>
    </w:p>
    <w:p>
      <w:pPr>
        <w:spacing w:after="150"/>
      </w:pPr>
      <w:r>
        <w:rPr/>
        <w:t xml:space="preserve">图表：1995年以来我国步进马达行业专利申请量(单位：件)</w:t>
      </w:r>
    </w:p>
    <w:p>
      <w:pPr>
        <w:spacing w:after="150"/>
      </w:pPr>
      <w:r>
        <w:rPr/>
        <w:t xml:space="preserve">图表：2009年以来我国步进马达行业发明公开专利量及其比重(单位：件，%)</w:t>
      </w:r>
    </w:p>
    <w:p>
      <w:pPr>
        <w:spacing w:after="150"/>
      </w:pPr>
      <w:r>
        <w:rPr/>
        <w:t xml:space="preserve">图表：中国步进马达行业专利主要申请人申请分布(单位:件)</w:t>
      </w:r>
    </w:p>
    <w:p>
      <w:pPr>
        <w:spacing w:after="150"/>
      </w:pPr>
      <w:r>
        <w:rPr/>
        <w:t xml:space="preserve">图表：2019-2023年步进马达产品产量变化(单位：台)</w:t>
      </w:r>
    </w:p>
    <w:p>
      <w:pPr>
        <w:spacing w:after="150"/>
      </w:pPr>
      <w:r>
        <w:rPr/>
        <w:t xml:space="preserve">图表：2019-2023年步进马达制造行业产销规模图(单位：亿元，%)</w:t>
      </w:r>
    </w:p>
    <w:p>
      <w:pPr>
        <w:spacing w:after="150"/>
      </w:pPr>
      <w:r>
        <w:rPr/>
        <w:t xml:space="preserve">图表：2019-2023年步进马达制造行业经营效益分析(单位：家，人，万元，%)</w:t>
      </w:r>
    </w:p>
    <w:p>
      <w:pPr>
        <w:spacing w:after="150"/>
      </w:pPr>
      <w:r>
        <w:rPr/>
        <w:t xml:space="preserve">图表：2019-2023年步进马达制造行业盈利能力分析(单位：%)</w:t>
      </w:r>
    </w:p>
    <w:p>
      <w:pPr>
        <w:spacing w:after="150"/>
      </w:pPr>
      <w:r>
        <w:rPr/>
        <w:t xml:space="preserve">图表：2019-2023年步进马达制造行业运营能力分析(单位：次)</w:t>
      </w:r>
    </w:p>
    <w:p>
      <w:pPr>
        <w:spacing w:after="150"/>
      </w:pPr>
      <w:r>
        <w:rPr/>
        <w:t xml:space="preserve">图表：2019-2023年步进马达制造行业偿债能力分析(单位：%，倍)</w:t>
      </w:r>
    </w:p>
    <w:p>
      <w:pPr>
        <w:spacing w:after="150"/>
      </w:pPr>
      <w:r>
        <w:rPr/>
        <w:t xml:space="preserve">图表：2019-2023年步进马达制造行业发展能力分析(单位：%)</w:t>
      </w:r>
    </w:p>
    <w:p>
      <w:pPr>
        <w:spacing w:after="150"/>
      </w:pPr>
      <w:r>
        <w:rPr/>
        <w:t xml:space="preserve">图表：2019-2023年步进马达制造行业工业总产值及增长率走势(单位：亿元，%)</w:t>
      </w:r>
    </w:p>
    <w:p>
      <w:pPr>
        <w:spacing w:after="150"/>
      </w:pPr>
      <w:r>
        <w:rPr/>
        <w:t xml:space="preserve">图表：2019-2023年步进马达制造行业产成品及增长率趋势图(单位：亿元，%)</w:t>
      </w:r>
    </w:p>
    <w:p>
      <w:pPr>
        <w:spacing w:after="150"/>
      </w:pPr>
      <w:r>
        <w:rPr/>
        <w:t xml:space="preserve">图表：2019-2023年步进马达制造行业销售产值及增长率变化情况(单位：万元，%)</w:t>
      </w:r>
    </w:p>
    <w:p>
      <w:pPr>
        <w:spacing w:after="150"/>
      </w:pPr>
      <w:r>
        <w:rPr/>
        <w:t xml:space="preserve">图表：2019-2023年步进马达制造行业销售收入及增长率变化趋势图(单位：亿元，%)</w:t>
      </w:r>
    </w:p>
    <w:p>
      <w:pPr>
        <w:spacing w:after="150"/>
      </w:pPr>
      <w:r>
        <w:rPr/>
        <w:t xml:space="preserve">图表：2019-2023年步进马达制造行业产销率变化趋势图(单位：%)</w:t>
      </w:r>
    </w:p>
    <w:p>
      <w:pPr>
        <w:spacing w:after="150"/>
      </w:pPr>
      <w:r>
        <w:rPr/>
        <w:t xml:space="preserve">图表：国际步进马达制造行业发展历程示意图</w:t>
      </w:r>
    </w:p>
    <w:p>
      <w:pPr>
        <w:spacing w:after="150"/>
      </w:pPr>
      <w:r>
        <w:rPr/>
        <w:t xml:space="preserve">图表：国际步进马达制造行业发展概况示意图</w:t>
      </w:r>
    </w:p>
    <w:p>
      <w:pPr>
        <w:spacing w:after="150"/>
      </w:pPr>
      <w:r>
        <w:rPr/>
        <w:t xml:space="preserve">图表：三洋电机在华企业列表</w:t>
      </w:r>
    </w:p>
    <w:p>
      <w:pPr>
        <w:spacing w:after="150"/>
      </w:pPr>
      <w:r>
        <w:rPr/>
        <w:t xml:space="preserve">图表：日立在华企业列表</w:t>
      </w:r>
    </w:p>
    <w:p>
      <w:pPr>
        <w:spacing w:after="150"/>
      </w:pPr>
      <w:r>
        <w:rPr/>
        <w:t xml:space="preserve">图表：2019-2023年中国步进马达制造行业区域分布图(单位：%)</w:t>
      </w:r>
    </w:p>
    <w:p>
      <w:pPr>
        <w:spacing w:after="150"/>
      </w:pPr>
      <w:r>
        <w:rPr/>
        <w:t xml:space="preserve">图表：2019-2023年中国步进马达制造行业企业性质分布图(单位：%)</w:t>
      </w:r>
    </w:p>
    <w:p>
      <w:pPr>
        <w:spacing w:after="150"/>
      </w:pPr>
      <w:r>
        <w:rPr/>
        <w:t xml:space="preserve">图表：中国步进行业对下游行业的议价能力分析列表</w:t>
      </w:r>
    </w:p>
    <w:p>
      <w:pPr>
        <w:spacing w:after="150"/>
      </w:pPr>
      <w:r>
        <w:rPr/>
        <w:t xml:space="preserve">图表：2019-2023年中国步进行业产品销售利润率走势图(单位：%)</w:t>
      </w:r>
    </w:p>
    <w:p>
      <w:pPr>
        <w:spacing w:after="150"/>
      </w:pPr>
      <w:r>
        <w:rPr/>
        <w:t xml:space="preserve">图表：中国步进行业和全数字式交流伺服电机相关性能对比列表</w:t>
      </w:r>
    </w:p>
    <w:p>
      <w:pPr>
        <w:spacing w:after="150"/>
      </w:pPr>
      <w:r>
        <w:rPr/>
        <w:t xml:space="preserve">图表：2019-2023年中国步进行业企业数量走势图(单位：家)</w:t>
      </w:r>
    </w:p>
    <w:p>
      <w:pPr>
        <w:spacing w:after="150"/>
      </w:pPr>
      <w:r>
        <w:rPr/>
        <w:t xml:space="preserve">图表：步进马达制造行业竞争综合分析</w:t>
      </w:r>
    </w:p>
    <w:p>
      <w:pPr>
        <w:spacing w:after="150"/>
      </w:pPr>
      <w:r>
        <w:rPr/>
        <w:t xml:space="preserve">图表：2024-2029年步进马达主要原材料价格走势</w:t>
      </w:r>
    </w:p>
    <w:p>
      <w:pPr>
        <w:spacing w:after="150"/>
      </w:pPr>
      <w:r>
        <w:rPr/>
        <w:t xml:space="preserve">图表：硅钢主要用途列表</w:t>
      </w:r>
    </w:p>
    <w:p>
      <w:pPr>
        <w:spacing w:after="150"/>
      </w:pPr>
      <w:r>
        <w:rPr/>
        <w:t xml:space="preserve">图表：2019-2023年硅钢产量及增速变化趋势图(单位：万吨，%)</w:t>
      </w:r>
    </w:p>
    <w:p>
      <w:pPr>
        <w:spacing w:after="150"/>
      </w:pPr>
      <w:r>
        <w:rPr/>
        <w:t xml:space="preserve">图表：2024-2029年硅钢产量及增速预测图(单位：万吨，%)</w:t>
      </w:r>
    </w:p>
    <w:p>
      <w:pPr>
        <w:spacing w:after="150"/>
      </w:pPr>
      <w:r>
        <w:rPr/>
        <w:t xml:space="preserve">图表：中国主要硅钢供应商产量占比图(单位：%)</w:t>
      </w:r>
    </w:p>
    <w:p>
      <w:pPr>
        <w:spacing w:after="150"/>
      </w:pPr>
      <w:r>
        <w:rPr/>
        <w:t xml:space="preserve">图表：2019-2023年主要城市硅钢价格走势图(单位：元/吨)</w:t>
      </w:r>
    </w:p>
    <w:p>
      <w:pPr>
        <w:spacing w:after="150"/>
      </w:pPr>
      <w:r>
        <w:rPr/>
        <w:t xml:space="preserve">图表：2019-2023年中国精炼铜产量(单位：万吨)</w:t>
      </w:r>
    </w:p>
    <w:p>
      <w:pPr>
        <w:spacing w:after="150"/>
      </w:pPr>
      <w:r>
        <w:rPr/>
        <w:t xml:space="preserve">图表：2024-2029年中国精炼铜消费需求预测情况(单位：万吨)</w:t>
      </w:r>
    </w:p>
    <w:p>
      <w:pPr>
        <w:spacing w:after="150"/>
      </w:pPr>
      <w:r>
        <w:rPr/>
        <w:t xml:space="preserve">图表：2019-2023年我国铜材出口量及增长情况(单位：万吨，%)</w:t>
      </w:r>
    </w:p>
    <w:p>
      <w:pPr>
        <w:spacing w:after="150"/>
      </w:pPr>
      <w:r>
        <w:rPr/>
        <w:t xml:space="preserve">图表：2019-2023年我国铜材进口量及增长情况(单位：万吨，%)</w:t>
      </w:r>
    </w:p>
    <w:p>
      <w:pPr>
        <w:spacing w:after="150"/>
      </w:pPr>
      <w:r>
        <w:rPr/>
        <w:t xml:space="preserve">图表：中国铜材行业产量集中度分析(单位：%)</w:t>
      </w:r>
    </w:p>
    <w:p>
      <w:pPr>
        <w:spacing w:after="150"/>
      </w:pPr>
      <w:r>
        <w:rPr/>
        <w:t xml:space="preserve">图表：2019-2023年lme铜价格走势(单位：美元/吨)</w:t>
      </w:r>
    </w:p>
    <w:p>
      <w:pPr>
        <w:spacing w:after="150"/>
      </w:pPr>
      <w:r>
        <w:rPr/>
        <w:t xml:space="preserve">图表：2019-2023年铝型材产量变化趋势(单位：万吨，%)</w:t>
      </w:r>
    </w:p>
    <w:p>
      <w:pPr>
        <w:spacing w:after="150"/>
      </w:pPr>
      <w:r>
        <w:rPr/>
        <w:t xml:space="preserve">图表：2019-2023年我国原铝产量及增速(单位：万吨，%)</w:t>
      </w:r>
    </w:p>
    <w:p>
      <w:pPr>
        <w:spacing w:after="150"/>
      </w:pPr>
      <w:r>
        <w:rPr/>
        <w:t xml:space="preserve">图表：2019-2023年我国铝型材进口规模增长情况(单位：亿美元，%)</w:t>
      </w:r>
    </w:p>
    <w:p>
      <w:pPr>
        <w:spacing w:after="150"/>
      </w:pPr>
      <w:r>
        <w:rPr/>
        <w:t xml:space="preserve">图表：2019-2023年我国铝型材出口金额增长情况(单位：亿美元，%)</w:t>
      </w:r>
    </w:p>
    <w:p>
      <w:pPr>
        <w:spacing w:after="150"/>
      </w:pPr>
      <w:r>
        <w:rPr/>
        <w:t xml:space="preserve">图表：2019-2023年我国原铝进口数量增长情况(单位：万吨，%)</w:t>
      </w:r>
    </w:p>
    <w:p>
      <w:pPr>
        <w:spacing w:after="150"/>
      </w:pPr>
      <w:r>
        <w:rPr/>
        <w:t xml:space="preserve">图表：2019-2023年我国原铝出口数量增长情况(单位：万吨，%)</w:t>
      </w:r>
    </w:p>
    <w:p>
      <w:pPr>
        <w:spacing w:after="150"/>
      </w:pPr>
      <w:r>
        <w:rPr/>
        <w:t xml:space="preserve">图表：2019-2023年中国铝型材行业销售收入及增长率变化趋势图(单位：亿元，%)</w:t>
      </w:r>
    </w:p>
    <w:p>
      <w:pPr>
        <w:spacing w:after="150"/>
      </w:pPr>
      <w:r>
        <w:rPr/>
        <w:t xml:space="preserve">图表：2019-2023年中国电解铝价格指数变化趋势图(单位：元/吨)</w:t>
      </w:r>
    </w:p>
    <w:p>
      <w:pPr>
        <w:spacing w:after="150"/>
      </w:pPr>
      <w:r>
        <w:rPr/>
        <w:t xml:space="preserve">图表：磁性材料分类图</w:t>
      </w:r>
    </w:p>
    <w:p>
      <w:pPr>
        <w:spacing w:after="150"/>
      </w:pPr>
      <w:r>
        <w:rPr/>
        <w:t xml:space="preserve">图表：2019-2023年中国磁性材料行业市场规模(单位：万吨)</w:t>
      </w:r>
    </w:p>
    <w:p>
      <w:pPr>
        <w:spacing w:after="150"/>
      </w:pPr>
      <w:r>
        <w:rPr/>
        <w:t xml:space="preserve">图表：磁性材料产品结构(单位：%)</w:t>
      </w:r>
    </w:p>
    <w:p>
      <w:pPr>
        <w:spacing w:after="150"/>
      </w:pPr>
      <w:r>
        <w:rPr/>
        <w:t xml:space="preserve">图表：磁性材料产值结构(单位：%)</w:t>
      </w:r>
    </w:p>
    <w:p>
      <w:pPr>
        <w:spacing w:after="150"/>
      </w:pPr>
      <w:r>
        <w:rPr/>
        <w:t xml:space="preserve">图表：2019-2023年磁性材料行业进口情况(单位：亿美元，%)</w:t>
      </w:r>
    </w:p>
    <w:p>
      <w:pPr>
        <w:spacing w:after="150"/>
      </w:pPr>
      <w:r>
        <w:rPr/>
        <w:t xml:space="preserve">图表：中国磁性材料行业进口产品结构比例图(单位：%)</w:t>
      </w:r>
    </w:p>
    <w:p>
      <w:pPr>
        <w:spacing w:after="150"/>
      </w:pPr>
      <w:r>
        <w:rPr/>
        <w:t xml:space="preserve">图表：2019-2023年磁性材料行业出口情况(单位：亿美元，%)</w:t>
      </w:r>
    </w:p>
    <w:p>
      <w:pPr>
        <w:spacing w:after="150"/>
      </w:pPr>
      <w:r>
        <w:rPr/>
        <w:t xml:space="preserve">图表：中国磁性材料行业出口产品结构比例图(单位：%)</w:t>
      </w:r>
    </w:p>
    <w:p>
      <w:pPr>
        <w:spacing w:after="150"/>
      </w:pPr>
      <w:r>
        <w:rPr/>
        <w:t xml:space="preserve">图表：2019-2023年国内钢材综合价格指数走势图</w:t>
      </w:r>
    </w:p>
    <w:p>
      <w:pPr>
        <w:spacing w:after="150"/>
      </w:pPr>
      <w:r>
        <w:rPr/>
        <w:t xml:space="preserve">图表：2019-2023年国内长材和板材价格指数走势图</w:t>
      </w:r>
    </w:p>
    <w:p>
      <w:pPr>
        <w:spacing w:after="150"/>
      </w:pPr>
      <w:r>
        <w:rPr/>
        <w:t xml:space="preserve">图表：2024-2029年步进马达在各应用领域的需求量增速预测示意图(单位：%)</w:t>
      </w:r>
    </w:p>
    <w:p>
      <w:pPr>
        <w:spacing w:after="150"/>
      </w:pPr>
      <w:r>
        <w:rPr/>
        <w:t xml:space="preserve">图表：2019-2023年中国金属切削机床产销规模走势图(单位：万元，%)</w:t>
      </w:r>
    </w:p>
    <w:p>
      <w:pPr>
        <w:spacing w:after="150"/>
      </w:pPr>
      <w:r>
        <w:rPr/>
        <w:t xml:space="preserve">图表：2019-2023年中国金属成形机床产销规模走势图(单位：万元，%)</w:t>
      </w:r>
    </w:p>
    <w:p>
      <w:pPr>
        <w:spacing w:after="150"/>
      </w:pPr>
      <w:r>
        <w:rPr/>
        <w:t xml:space="preserve">图表：2019-2023年中国数控金属切削机床在数控机床中占比走势图(单位：%)</w:t>
      </w:r>
    </w:p>
    <w:p>
      <w:pPr>
        <w:spacing w:after="150"/>
      </w:pPr>
      <w:r>
        <w:rPr/>
        <w:t xml:space="preserve">图表：2019-2023年中国数控金属成形机床在数控机床中占比走势图(单位：%)</w:t>
      </w:r>
    </w:p>
    <w:p>
      <w:pPr>
        <w:spacing w:after="150"/>
      </w:pPr>
      <w:r>
        <w:rPr/>
        <w:t xml:space="preserve">图表：步进马达在数控机床中的应用示意图</w:t>
      </w:r>
    </w:p>
    <w:p>
      <w:pPr>
        <w:spacing w:after="150"/>
      </w:pPr>
      <w:r>
        <w:rPr/>
        <w:t xml:space="preserve">图表：2019-2023年中国数控机床产量走势图(单位：万台，%)</w:t>
      </w:r>
    </w:p>
    <w:p>
      <w:pPr>
        <w:spacing w:after="150"/>
      </w:pPr>
      <w:r>
        <w:rPr/>
        <w:t xml:space="preserve">图表：2024-2029年中国数控机床领域步进马达需求量增速预测图(单位：%)</w:t>
      </w:r>
    </w:p>
    <w:p>
      <w:pPr>
        <w:spacing w:after="150"/>
      </w:pPr>
      <w:r>
        <w:rPr/>
        <w:t xml:space="preserve">图表：2019-2023年中国工业自动化行业产销规模走势图(单位：万元，%)</w:t>
      </w:r>
    </w:p>
    <w:p>
      <w:pPr>
        <w:spacing w:after="150"/>
      </w:pPr>
      <w:r>
        <w:rPr/>
        <w:t xml:space="preserve">图表：2024-2029年中国工业自动化领域步进马达需求量增速预测图(单位：%)</w:t>
      </w:r>
    </w:p>
    <w:p>
      <w:pPr>
        <w:spacing w:after="150"/>
      </w:pPr>
      <w:r>
        <w:rPr/>
        <w:t xml:space="preserve">图表：2019-2023年中国办公自动化行业产销规模走势图(单位：万元，%)</w:t>
      </w:r>
    </w:p>
    <w:p>
      <w:pPr>
        <w:spacing w:after="150"/>
      </w:pPr>
      <w:r>
        <w:rPr/>
        <w:t xml:space="preserve">图表：2024-2029年中国办公自动化领域步进马达需求量增速预测图(单位：%)</w:t>
      </w:r>
    </w:p>
    <w:p>
      <w:pPr>
        <w:spacing w:after="150"/>
      </w:pPr>
      <w:r>
        <w:rPr/>
        <w:t xml:space="preserve">图表：2019-2023年中国印刷设备制造行业产销规模走势图(单位：万元，%)</w:t>
      </w:r>
    </w:p>
    <w:p>
      <w:pPr>
        <w:spacing w:after="150"/>
      </w:pPr>
      <w:r>
        <w:rPr/>
        <w:t xml:space="preserve">图表：2024-2029年中国印刷设备制造领域步进马达需求量增速预测图(单位：%)</w:t>
      </w:r>
    </w:p>
    <w:p>
      <w:pPr>
        <w:spacing w:after="150"/>
      </w:pPr>
      <w:r>
        <w:rPr/>
        <w:t xml:space="preserve">图表：2019-2023年中国家用电器制造行业产销规模走势图(单位：万元，%)</w:t>
      </w:r>
    </w:p>
    <w:p>
      <w:pPr>
        <w:spacing w:after="150"/>
      </w:pPr>
      <w:r>
        <w:rPr/>
        <w:t xml:space="preserve">图表：2024-2029年中国家用电器制造领域步进马达需求量增速预测图(单位：%)</w:t>
      </w:r>
    </w:p>
    <w:p>
      <w:pPr>
        <w:spacing w:after="150"/>
      </w:pPr>
      <w:r>
        <w:rPr/>
        <w:t xml:space="preserve">图表：2019-2023年中国步进马达制造行业进出口状况表(单位：万美元)</w:t>
      </w:r>
    </w:p>
    <w:p>
      <w:pPr>
        <w:spacing w:after="150"/>
      </w:pPr>
      <w:r>
        <w:rPr/>
        <w:t xml:space="preserve">图表：2019-2023年中国步进马达制造行业出口状况表(单位：万美元，%)</w:t>
      </w:r>
    </w:p>
    <w:p>
      <w:pPr>
        <w:spacing w:after="150"/>
      </w:pPr>
      <w:r>
        <w:rPr/>
        <w:t xml:space="preserve">图表：2019-2023年步进马达制造行业主要出口省市分布图(单位：%)</w:t>
      </w:r>
    </w:p>
    <w:p>
      <w:pPr>
        <w:spacing w:after="150"/>
      </w:pPr>
      <w:r>
        <w:rPr/>
        <w:t xml:space="preserve">图表：2019-2023年中国步进马达制造行业进口状况表(单位：万美元，%)</w:t>
      </w:r>
    </w:p>
    <w:p>
      <w:pPr>
        <w:spacing w:after="150"/>
      </w:pPr>
      <w:r>
        <w:rPr/>
        <w:t xml:space="preserve">图表：2019-2023年步进马达制造行业主要进口省市分布图(单位：%)</w:t>
      </w:r>
    </w:p>
    <w:p>
      <w:pPr>
        <w:spacing w:after="150"/>
      </w:pPr>
      <w:r>
        <w:rPr/>
        <w:t xml:space="preserve">图表：中国步进马达制造行业出口前景分析列表</w:t>
      </w:r>
    </w:p>
    <w:p>
      <w:pPr>
        <w:spacing w:after="150"/>
      </w:pPr>
      <w:r>
        <w:rPr/>
        <w:t xml:space="preserve">图表：中国步进马达制造行业进口前景分析列表</w:t>
      </w:r>
    </w:p>
    <w:p>
      <w:pPr>
        <w:spacing w:after="150"/>
      </w:pPr>
      <w:r>
        <w:rPr/>
        <w:t xml:space="preserve">图表：步进马达制造行业工业总产值、销售收入和利润前十名企业</w:t>
      </w:r>
    </w:p>
    <w:p>
      <w:pPr>
        <w:spacing w:after="150"/>
      </w:pPr>
      <w:r>
        <w:rPr/>
        <w:t xml:space="preserve">图表：浙江联宜电机股份有限公司基本信息表</w:t>
      </w:r>
    </w:p>
    <w:p>
      <w:pPr>
        <w:spacing w:after="150"/>
      </w:pPr>
      <w:r>
        <w:rPr/>
        <w:t xml:space="preserve">图表：浙江联宜电机股份有限公司业务能力简况表</w:t>
      </w:r>
    </w:p>
    <w:p>
      <w:pPr>
        <w:spacing w:after="150"/>
      </w:pPr>
      <w:r>
        <w:rPr/>
        <w:t xml:space="preserve">图表：2019-2023年近年来浙江联宜电机股份有限公司主要经济指标情况(单位：万元)</w:t>
      </w:r>
    </w:p>
    <w:p>
      <w:pPr>
        <w:spacing w:after="150"/>
      </w:pPr>
      <w:r>
        <w:rPr/>
        <w:t xml:space="preserve">图表：浙江联宜电机股份有限公司销售比例</w:t>
      </w:r>
    </w:p>
    <w:p>
      <w:pPr>
        <w:spacing w:after="150"/>
      </w:pPr>
      <w:r>
        <w:rPr/>
        <w:t xml:space="preserve">图表：浙江联宜电机股份有限公司组织架构</w:t>
      </w:r>
    </w:p>
    <w:p>
      <w:pPr>
        <w:spacing w:after="150"/>
      </w:pPr>
      <w:r>
        <w:rPr/>
        <w:t xml:space="preserve">图表：浙江联宜电机股份有限公司客户网络图</w:t>
      </w:r>
    </w:p>
    <w:p>
      <w:pPr>
        <w:spacing w:after="150"/>
      </w:pPr>
      <w:r>
        <w:rPr/>
        <w:t xml:space="preserve">图表：浙江联宜电机股份有限公司优劣势分析</w:t>
      </w:r>
    </w:p>
    <w:p>
      <w:pPr>
        <w:spacing w:after="150"/>
      </w:pPr>
      <w:r>
        <w:rPr/>
        <w:t xml:space="preserve">图表：湖南科力电机股份有限公司基本信息表</w:t>
      </w:r>
    </w:p>
    <w:p>
      <w:pPr>
        <w:spacing w:after="150"/>
      </w:pPr>
      <w:r>
        <w:rPr/>
        <w:t xml:space="preserve">图表：湖南科力电机股份有限公司业务能力简况表</w:t>
      </w:r>
    </w:p>
    <w:p>
      <w:pPr>
        <w:spacing w:after="150"/>
      </w:pPr>
      <w:r>
        <w:rPr/>
        <w:t xml:space="preserve">图表：2019-2023年湖南科力电机股份有限公司主要经济指标情况(单位：万元)</w:t>
      </w:r>
    </w:p>
    <w:p>
      <w:pPr>
        <w:spacing w:after="150"/>
      </w:pPr>
      <w:r>
        <w:rPr/>
        <w:t xml:space="preserve">图表：湖南科力电机股份有限公司优劣势分析</w:t>
      </w:r>
    </w:p>
    <w:p>
      <w:pPr>
        <w:spacing w:after="150"/>
      </w:pPr>
      <w:r>
        <w:rPr/>
        <w:t xml:space="preserve">图表：武汉华大新型电机科技股份有限公司基本信息表</w:t>
      </w:r>
    </w:p>
    <w:p>
      <w:pPr>
        <w:spacing w:after="150"/>
      </w:pPr>
      <w:r>
        <w:rPr/>
        <w:t xml:space="preserve">图表：武汉华大新型电机科技股份有限公司业务能力简况表</w:t>
      </w:r>
    </w:p>
    <w:p>
      <w:pPr>
        <w:spacing w:after="150"/>
      </w:pPr>
      <w:r>
        <w:rPr/>
        <w:t xml:space="preserve">图表：2019-2023年武汉华大新型电机科技股份有限公司主要经济指标情况(单位：万元)</w:t>
      </w:r>
    </w:p>
    <w:p>
      <w:pPr>
        <w:spacing w:after="150"/>
      </w:pPr>
      <w:r>
        <w:rPr/>
        <w:t xml:space="preserve">图表：武汉华大新型电机科技股份有限公司优劣势分析</w:t>
      </w:r>
    </w:p>
    <w:p>
      <w:pPr>
        <w:spacing w:after="150"/>
      </w:pPr>
      <w:r>
        <w:rPr/>
        <w:t xml:space="preserve">图表：西安微电机研究所基本信息表</w:t>
      </w:r>
    </w:p>
    <w:p>
      <w:pPr>
        <w:spacing w:after="150"/>
      </w:pPr>
      <w:r>
        <w:rPr/>
        <w:t xml:space="preserve">图表：西安微电机研究所业务能力简况表</w:t>
      </w:r>
    </w:p>
    <w:p>
      <w:pPr>
        <w:spacing w:after="150"/>
      </w:pPr>
      <w:r>
        <w:rPr/>
        <w:t xml:space="preserve">图表：2019-2023年西安微电机研究所主要经济指标情况(单位：万元)</w:t>
      </w:r>
    </w:p>
    <w:p>
      <w:pPr>
        <w:spacing w:after="150"/>
      </w:pPr>
      <w:r>
        <w:rPr/>
        <w:t xml:space="preserve">图表：西安微电机研究所组织架构</w:t>
      </w:r>
    </w:p>
    <w:p>
      <w:pPr>
        <w:spacing w:after="150"/>
      </w:pPr>
      <w:r>
        <w:rPr/>
        <w:t xml:space="preserve">图表：西安微电机研究所优劣势分析</w:t>
      </w:r>
    </w:p>
    <w:p>
      <w:pPr>
        <w:spacing w:after="150"/>
      </w:pPr>
      <w:r>
        <w:rPr/>
        <w:t xml:space="preserve">图表：北京桑维技术有限公司基本信息表</w:t>
      </w:r>
    </w:p>
    <w:p>
      <w:pPr>
        <w:spacing w:after="150"/>
      </w:pPr>
      <w:r>
        <w:rPr/>
        <w:t xml:space="preserve">图表：北京桑维技术有限公司业务能力简况表</w:t>
      </w:r>
    </w:p>
    <w:p>
      <w:pPr>
        <w:spacing w:after="150"/>
      </w:pPr>
      <w:r>
        <w:rPr/>
        <w:t xml:space="preserve">图表：2019-2023年北京桑维技术有限公司主要经济指标情况(单位：万元)</w:t>
      </w:r>
    </w:p>
    <w:p>
      <w:pPr>
        <w:spacing w:after="150"/>
      </w:pPr>
      <w:r>
        <w:rPr/>
        <w:t xml:space="preserve">图表：北京桑维技术有限公司优劣势分析</w:t>
      </w:r>
    </w:p>
    <w:p>
      <w:pPr>
        <w:spacing w:after="150"/>
      </w:pPr>
      <w:r>
        <w:rPr/>
        <w:t xml:space="preserve">图表：北京京仪敬业电工有限公司基本信息表</w:t>
      </w:r>
    </w:p>
    <w:p>
      <w:pPr>
        <w:spacing w:after="150"/>
      </w:pPr>
      <w:r>
        <w:rPr/>
        <w:t xml:space="preserve">图表：北京京仪敬业电工有限公司业务能力简况表</w:t>
      </w:r>
    </w:p>
    <w:p>
      <w:pPr>
        <w:spacing w:after="150"/>
      </w:pPr>
      <w:r>
        <w:rPr/>
        <w:t xml:space="preserve">图表：2019-2023年北京京仪敬业电工有限公司主要经济指标情况(单位：万元)</w:t>
      </w:r>
    </w:p>
    <w:p>
      <w:pPr>
        <w:spacing w:after="150"/>
      </w:pPr>
      <w:r>
        <w:rPr/>
        <w:t xml:space="preserve">图表：北京京仪敬业电工有限公司组织架构</w:t>
      </w:r>
    </w:p>
    <w:p>
      <w:pPr>
        <w:spacing w:after="150"/>
      </w:pPr>
      <w:r>
        <w:rPr/>
        <w:t xml:space="preserve">图表：北京京仪敬业电工有限公司优劣势分析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2024-2029年中国步进马达制造市场调查分析与发展趋势预测研究报告</dc:title>
  <dc:description>2024-2029年中国步进马达制造市场调查分析与发展趋势预测研究报告</dc:description>
  <dc:subject>2024-2029年中国步进马达制造市场调查分析与发展趋势预测研究报告</dc:subject>
  <cp:keywords>研究报告</cp:keywords>
  <cp:category>研究报告</cp:category>
  <cp:lastModifiedBy>北京中道泰和信息咨询有限公司</cp:lastModifiedBy>
  <dcterms:created xsi:type="dcterms:W3CDTF">2024-01-22T16:52:57+08:00</dcterms:created>
  <dcterms:modified xsi:type="dcterms:W3CDTF">2024-01-22T16:52:57+08:00</dcterms:modified>
</cp:coreProperties>
</file>

<file path=docProps/custom.xml><?xml version="1.0" encoding="utf-8"?>
<Properties xmlns="http://schemas.openxmlformats.org/officeDocument/2006/custom-properties" xmlns:vt="http://schemas.openxmlformats.org/officeDocument/2006/docPropsVTypes"/>
</file>