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2024-2029年中国光伏逆变器行业深度分析及发展策略预测报告</w:t>
      </w:r>
    </w:p>
    <w:p>
      <w:pPr>
        <w:spacing w:after="150"/>
      </w:pPr>
      <w:r>
        <w:rPr>
          <w:b w:val="1"/>
          <w:bCs w:val="1"/>
        </w:rPr>
        <w:t xml:space="preserve">报告简介</w:t>
      </w:r>
    </w:p>
    <w:p>
      <w:pPr>
        <w:spacing w:after="150"/>
      </w:pPr>
      <w:r>
        <w:rPr/>
        <w:t xml:space="preserve">传统上逆变器有五大技术路线，就是集中式逆变器、集散式逆变器、组串式逆变器、微网与电源优化器以及超大逆变器。随着逆变器智能化升级和功能多元化发展，不同技术路线逆变器的功能会重新匹配，也会适应市场需要增添新功能，衍生除新的逆变器类型，集串式逆变器就是一个例子。</w:t>
      </w:r>
    </w:p>
    <w:p>
      <w:pPr>
        <w:spacing w:after="150"/>
      </w:pPr>
      <w:r>
        <w:rPr/>
        <w:t xml:space="preserve">目前国内逆变器企业在产品、技术和解决方案上都已逐渐赶超国外，甚至要优于国外。但是眼下欧美、澳洲市场已趋于稳定，开发潜力不是很大，而新兴市场的规模目前而言也有限。如此，随着国内企业竞相开拓海外市场，竞争势必会日趋白热化，国内光伏逆变器企业的优胜劣汰恐怕也很难避免。</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光伏逆变器相关企业和科研单位等的实地调查，对国内外光伏逆变器行业的供给与需求状况、相关行业的发展状况、市场消费变化等进行了分析。重点研究了主要光伏逆变器品牌的发展状况，以及未来中国光伏逆变器行业将面临的机遇以及企业的应对策略。报告还分析了光伏逆变器市场的竞争格局，行业的发展动向，并对行业相关政策进行了介绍和政策趋向研判，是光伏逆变器生产企业、科研单位、零售企业等单位准确了解目前光伏逆变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光伏逆变器相关概述 1</w:t>
      </w:r>
    </w:p>
    <w:p>
      <w:pPr>
        <w:spacing w:after="150"/>
      </w:pPr>
      <w:r>
        <w:rPr/>
        <w:t xml:space="preserve">第一节 光伏逆变器概念界定 1</w:t>
      </w:r>
    </w:p>
    <w:p>
      <w:pPr>
        <w:spacing w:after="150"/>
      </w:pPr>
      <w:r>
        <w:rPr/>
        <w:t xml:space="preserve">一、概念与功能介绍 1</w:t>
      </w:r>
    </w:p>
    <w:p>
      <w:pPr>
        <w:spacing w:after="150"/>
      </w:pPr>
      <w:r>
        <w:rPr/>
        <w:t xml:space="preserve">二、光伏逆变器分类 2</w:t>
      </w:r>
    </w:p>
    <w:p>
      <w:pPr>
        <w:spacing w:after="150"/>
      </w:pPr>
      <w:r>
        <w:rPr/>
        <w:t xml:space="preserve">三、逆变器工作原理 3</w:t>
      </w:r>
    </w:p>
    <w:p>
      <w:pPr>
        <w:spacing w:after="150"/>
      </w:pPr>
      <w:r>
        <w:rPr/>
        <w:t xml:space="preserve">第二节 光伏并网逆变器介绍 4</w:t>
      </w:r>
    </w:p>
    <w:p>
      <w:pPr>
        <w:spacing w:after="150"/>
      </w:pPr>
      <w:r>
        <w:rPr/>
        <w:t xml:space="preserve">一、概念及特性 4</w:t>
      </w:r>
    </w:p>
    <w:p>
      <w:pPr>
        <w:spacing w:after="150"/>
      </w:pPr>
      <w:r>
        <w:rPr/>
        <w:t xml:space="preserve">二、光伏并网逆变器分类 6</w:t>
      </w:r>
    </w:p>
    <w:p>
      <w:pPr>
        <w:spacing w:after="150"/>
      </w:pPr>
      <w:r>
        <w:rPr/>
        <w:t xml:space="preserve">三、并网逆变器发展路径 7</w:t>
      </w:r>
    </w:p>
    <w:p>
      <w:pPr>
        <w:spacing w:after="150"/>
      </w:pPr>
      <w:r>
        <w:rPr/>
        <w:t xml:space="preserve">四、并网逆变器未来趋势 7</w:t>
      </w:r>
    </w:p>
    <w:p>
      <w:pPr>
        <w:spacing w:after="150"/>
      </w:pPr>
      <w:r>
        <w:rPr/>
        <w:t xml:space="preserve">第三节 光伏逆变器优化分析 8</w:t>
      </w:r>
    </w:p>
    <w:p>
      <w:pPr>
        <w:spacing w:after="150"/>
      </w:pPr>
      <w:r>
        <w:rPr/>
        <w:t xml:space="preserve">一、减少传感器数量 8</w:t>
      </w:r>
    </w:p>
    <w:p>
      <w:pPr>
        <w:spacing w:after="150"/>
      </w:pPr>
      <w:r>
        <w:rPr/>
        <w:t xml:space="preserve">二、使用新型电路元件 8</w:t>
      </w:r>
    </w:p>
    <w:p>
      <w:pPr>
        <w:spacing w:after="150"/>
      </w:pPr>
      <w:r>
        <w:rPr/>
        <w:t xml:space="preserve">三、省略隔离变压器 9</w:t>
      </w:r>
    </w:p>
    <w:p>
      <w:pPr>
        <w:spacing w:after="150"/>
      </w:pPr>
      <w:r>
        <w:rPr/>
        <w:t xml:space="preserve">四、最优化控制算法 9</w:t>
      </w:r>
    </w:p>
    <w:p>
      <w:pPr>
        <w:spacing w:after="150"/>
      </w:pPr>
      <w:r>
        <w:rPr>
          <w:b w:val="1"/>
          <w:bCs w:val="1"/>
        </w:rPr>
        <w:t xml:space="preserve">第二章 国外光伏逆变器重点区域市场分析 10</w:t>
      </w:r>
    </w:p>
    <w:p>
      <w:pPr>
        <w:spacing w:after="150"/>
      </w:pPr>
      <w:r>
        <w:rPr/>
        <w:t xml:space="preserve">第一节 欧洲 10</w:t>
      </w:r>
    </w:p>
    <w:p>
      <w:pPr>
        <w:spacing w:after="150"/>
      </w:pPr>
      <w:r>
        <w:rPr/>
        <w:t xml:space="preserve">一、英国市场动态 10</w:t>
      </w:r>
    </w:p>
    <w:p>
      <w:pPr>
        <w:spacing w:after="150"/>
      </w:pPr>
      <w:r>
        <w:rPr/>
        <w:t xml:space="preserve">二、荷兰市场情况 10</w:t>
      </w:r>
    </w:p>
    <w:p>
      <w:pPr>
        <w:spacing w:after="150"/>
      </w:pPr>
      <w:r>
        <w:rPr/>
        <w:t xml:space="preserve">三、欧洲逆变器研发 11</w:t>
      </w:r>
    </w:p>
    <w:p>
      <w:pPr>
        <w:spacing w:after="150"/>
      </w:pPr>
      <w:r>
        <w:rPr/>
        <w:t xml:space="preserve">四、固德威布局英国 11</w:t>
      </w:r>
    </w:p>
    <w:p>
      <w:pPr>
        <w:spacing w:after="150"/>
      </w:pPr>
      <w:r>
        <w:rPr/>
        <w:t xml:space="preserve">五、英威腾进军荷兰 11</w:t>
      </w:r>
    </w:p>
    <w:p>
      <w:pPr>
        <w:spacing w:after="150"/>
      </w:pPr>
      <w:r>
        <w:rPr/>
        <w:t xml:space="preserve">第二节 美国 12</w:t>
      </w:r>
    </w:p>
    <w:p>
      <w:pPr>
        <w:spacing w:after="150"/>
      </w:pPr>
      <w:r>
        <w:rPr/>
        <w:t xml:space="preserve">一、市场竞争现况 12</w:t>
      </w:r>
    </w:p>
    <w:p>
      <w:pPr>
        <w:spacing w:after="150"/>
      </w:pPr>
      <w:r>
        <w:rPr/>
        <w:t xml:space="preserve">二、夏威夷市场动态 14</w:t>
      </w:r>
    </w:p>
    <w:p>
      <w:pPr>
        <w:spacing w:after="150"/>
      </w:pPr>
      <w:r>
        <w:rPr/>
        <w:t xml:space="preserve">三、加州市场动态 14</w:t>
      </w:r>
    </w:p>
    <w:p>
      <w:pPr>
        <w:spacing w:after="150"/>
      </w:pPr>
      <w:r>
        <w:rPr/>
        <w:t xml:space="preserve">四、北美市场情况 15</w:t>
      </w:r>
    </w:p>
    <w:p>
      <w:pPr>
        <w:spacing w:after="150"/>
      </w:pPr>
      <w:r>
        <w:rPr/>
        <w:t xml:space="preserve">五、北美新品动态 16</w:t>
      </w:r>
    </w:p>
    <w:p>
      <w:pPr>
        <w:spacing w:after="150"/>
      </w:pPr>
      <w:r>
        <w:rPr/>
        <w:t xml:space="preserve">第三节 日本 16</w:t>
      </w:r>
    </w:p>
    <w:p>
      <w:pPr>
        <w:spacing w:after="150"/>
      </w:pPr>
      <w:r>
        <w:rPr/>
        <w:t xml:space="preserve">一、市场准入标准 16</w:t>
      </w:r>
    </w:p>
    <w:p>
      <w:pPr>
        <w:spacing w:after="150"/>
      </w:pPr>
      <w:r>
        <w:rPr/>
        <w:t xml:space="preserve">二、阳光电源布局日本 17</w:t>
      </w:r>
    </w:p>
    <w:p>
      <w:pPr>
        <w:spacing w:after="150"/>
      </w:pPr>
      <w:r>
        <w:rPr/>
        <w:t xml:space="preserve">三、北电能源获市场认可 17</w:t>
      </w:r>
    </w:p>
    <w:p>
      <w:pPr>
        <w:spacing w:after="150"/>
      </w:pPr>
      <w:r>
        <w:rPr/>
        <w:t xml:space="preserve">四、市场发展方向 17</w:t>
      </w:r>
    </w:p>
    <w:p>
      <w:pPr>
        <w:spacing w:after="150"/>
      </w:pPr>
      <w:r>
        <w:rPr>
          <w:b w:val="1"/>
          <w:bCs w:val="1"/>
        </w:rPr>
        <w:t xml:space="preserve">第三章 2019-2023年中国光伏逆变器行业发展环境 20</w:t>
      </w:r>
    </w:p>
    <w:p>
      <w:pPr>
        <w:spacing w:after="150"/>
      </w:pPr>
      <w:r>
        <w:rPr/>
        <w:t xml:space="preserve">第一节 政策环境分析 20</w:t>
      </w:r>
    </w:p>
    <w:p>
      <w:pPr>
        <w:spacing w:after="150"/>
      </w:pPr>
      <w:r>
        <w:rPr/>
        <w:t xml:space="preserve">一、光伏制造行业规范条件 20</w:t>
      </w:r>
    </w:p>
    <w:p>
      <w:pPr>
        <w:spacing w:after="150"/>
      </w:pPr>
      <w:r>
        <w:rPr/>
        <w:t xml:space="preserve">二、光伏行业扶贫政策分析 27</w:t>
      </w:r>
    </w:p>
    <w:p>
      <w:pPr>
        <w:spacing w:after="150"/>
      </w:pPr>
      <w:r>
        <w:rPr/>
        <w:t xml:space="preserve">三、分布式光伏发电政策解析 28</w:t>
      </w:r>
    </w:p>
    <w:p>
      <w:pPr>
        <w:spacing w:after="150"/>
      </w:pPr>
      <w:r>
        <w:rPr/>
        <w:t xml:space="preserve">四、光伏发电建设实施方案 32</w:t>
      </w:r>
    </w:p>
    <w:p>
      <w:pPr>
        <w:spacing w:after="150"/>
      </w:pPr>
      <w:r>
        <w:rPr/>
        <w:t xml:space="preserve">第二节 宏观经济环境 34</w:t>
      </w:r>
    </w:p>
    <w:p>
      <w:pPr>
        <w:spacing w:after="150"/>
      </w:pPr>
      <w:r>
        <w:rPr/>
        <w:t xml:space="preserve">一、国民经济运行综述 34</w:t>
      </w:r>
    </w:p>
    <w:p>
      <w:pPr>
        <w:spacing w:after="150"/>
      </w:pPr>
      <w:r>
        <w:rPr/>
        <w:t xml:space="preserve">二、工业经济运行良好 37</w:t>
      </w:r>
    </w:p>
    <w:p>
      <w:pPr>
        <w:spacing w:after="150"/>
      </w:pPr>
      <w:r>
        <w:rPr/>
        <w:t xml:space="preserve">三、制造业经济发展情况 40</w:t>
      </w:r>
    </w:p>
    <w:p>
      <w:pPr>
        <w:spacing w:after="150"/>
      </w:pPr>
      <w:r>
        <w:rPr/>
        <w:t xml:space="preserve">四、能源经济运行态势 40</w:t>
      </w:r>
    </w:p>
    <w:p>
      <w:pPr>
        <w:spacing w:after="150"/>
      </w:pPr>
      <w:r>
        <w:rPr/>
        <w:t xml:space="preserve">五、“十四五”经济趋势 41</w:t>
      </w:r>
    </w:p>
    <w:p>
      <w:pPr>
        <w:spacing w:after="150"/>
      </w:pPr>
      <w:r>
        <w:rPr/>
        <w:t xml:space="preserve">第三节 行业需求环境 46</w:t>
      </w:r>
    </w:p>
    <w:p>
      <w:pPr>
        <w:spacing w:after="150"/>
      </w:pPr>
      <w:r>
        <w:rPr/>
        <w:t xml:space="preserve">一、光伏装机规模分析 46</w:t>
      </w:r>
    </w:p>
    <w:p>
      <w:pPr>
        <w:spacing w:after="150"/>
      </w:pPr>
      <w:r>
        <w:rPr/>
        <w:t xml:space="preserve">二、需求市场区域分布 47</w:t>
      </w:r>
    </w:p>
    <w:p>
      <w:pPr>
        <w:spacing w:after="150"/>
      </w:pPr>
      <w:r>
        <w:rPr/>
        <w:t xml:space="preserve">三、光伏产业链现存问题 48</w:t>
      </w:r>
    </w:p>
    <w:p>
      <w:pPr>
        <w:spacing w:after="150"/>
      </w:pPr>
      <w:r>
        <w:rPr/>
        <w:t xml:space="preserve">四、行业需求潜力巨大 49</w:t>
      </w:r>
    </w:p>
    <w:p>
      <w:pPr>
        <w:spacing w:after="150"/>
      </w:pPr>
      <w:r>
        <w:rPr>
          <w:b w:val="1"/>
          <w:bCs w:val="1"/>
        </w:rPr>
        <w:t xml:space="preserve">第二部分 产业发展透视</w:t>
      </w:r>
    </w:p>
    <w:p>
      <w:pPr>
        <w:spacing w:after="150"/>
      </w:pPr>
      <w:r>
        <w:rPr>
          <w:b w:val="1"/>
          <w:bCs w:val="1"/>
        </w:rPr>
        <w:t xml:space="preserve">第四章 2019-2023年中国光伏逆变器行业发展分析 50</w:t>
      </w:r>
    </w:p>
    <w:p>
      <w:pPr>
        <w:spacing w:after="150"/>
      </w:pPr>
      <w:r>
        <w:rPr/>
        <w:t xml:space="preserve">第一节 2019-2023年中国光伏逆变器市场运行分析 50</w:t>
      </w:r>
    </w:p>
    <w:p>
      <w:pPr>
        <w:spacing w:after="150"/>
      </w:pPr>
      <w:r>
        <w:rPr/>
        <w:t xml:space="preserve">一、光伏逆变器市场发展规模 50</w:t>
      </w:r>
    </w:p>
    <w:p>
      <w:pPr>
        <w:spacing w:after="150"/>
      </w:pPr>
      <w:r>
        <w:rPr/>
        <w:t xml:space="preserve">二、光伏逆变器市场盈利分析 50</w:t>
      </w:r>
    </w:p>
    <w:p>
      <w:pPr>
        <w:spacing w:after="150"/>
      </w:pPr>
      <w:r>
        <w:rPr/>
        <w:t xml:space="preserve">三、国内逆变器市场整合提速 51</w:t>
      </w:r>
    </w:p>
    <w:p>
      <w:pPr>
        <w:spacing w:after="150"/>
      </w:pPr>
      <w:r>
        <w:rPr/>
        <w:t xml:space="preserve">四、光伏电站带动市场需求量 51</w:t>
      </w:r>
    </w:p>
    <w:p>
      <w:pPr>
        <w:spacing w:after="150"/>
      </w:pPr>
      <w:r>
        <w:rPr/>
        <w:t xml:space="preserve">第二节 2019-2023年微型逆变器市场分析 51</w:t>
      </w:r>
    </w:p>
    <w:p>
      <w:pPr>
        <w:spacing w:after="150"/>
      </w:pPr>
      <w:r>
        <w:rPr/>
        <w:t xml:space="preserve">一、微型逆变器相关概述 51</w:t>
      </w:r>
    </w:p>
    <w:p>
      <w:pPr>
        <w:spacing w:after="150"/>
      </w:pPr>
      <w:r>
        <w:rPr/>
        <w:t xml:space="preserve">二、微型逆变器优势分析 52</w:t>
      </w:r>
    </w:p>
    <w:p>
      <w:pPr>
        <w:spacing w:after="150"/>
      </w:pPr>
      <w:r>
        <w:rPr/>
        <w:t xml:space="preserve">三、微逆变器市场发展过程 52</w:t>
      </w:r>
    </w:p>
    <w:p>
      <w:pPr>
        <w:spacing w:after="150"/>
      </w:pPr>
      <w:r>
        <w:rPr/>
        <w:t xml:space="preserve">四、全球微型逆变器市场现状 53</w:t>
      </w:r>
    </w:p>
    <w:p>
      <w:pPr>
        <w:spacing w:after="150"/>
      </w:pPr>
      <w:r>
        <w:rPr/>
        <w:t xml:space="preserve">五、2019-2023年国内外新品动态 53</w:t>
      </w:r>
    </w:p>
    <w:p>
      <w:pPr>
        <w:spacing w:after="150"/>
      </w:pPr>
      <w:r>
        <w:rPr/>
        <w:t xml:space="preserve">六、微型逆变器未来市场展望 54</w:t>
      </w:r>
    </w:p>
    <w:p>
      <w:pPr>
        <w:spacing w:after="150"/>
      </w:pPr>
      <w:r>
        <w:rPr/>
        <w:t xml:space="preserve">第三节 国内新型集散式逆变器发展解析 54</w:t>
      </w:r>
    </w:p>
    <w:p>
      <w:pPr>
        <w:spacing w:after="150"/>
      </w:pPr>
      <w:r>
        <w:rPr/>
        <w:t xml:space="preserve">一、集散式光伏逆变器发展过程 54</w:t>
      </w:r>
    </w:p>
    <w:p>
      <w:pPr>
        <w:spacing w:after="150"/>
      </w:pPr>
      <w:r>
        <w:rPr/>
        <w:t xml:space="preserve">二、集散式光伏逆变器优势分析 54</w:t>
      </w:r>
    </w:p>
    <w:p>
      <w:pPr>
        <w:spacing w:after="150"/>
      </w:pPr>
      <w:r>
        <w:rPr/>
        <w:t xml:space="preserve">三、创新性集散式光伏逆变方案 54</w:t>
      </w:r>
    </w:p>
    <w:p>
      <w:pPr>
        <w:spacing w:after="150"/>
      </w:pPr>
      <w:r>
        <w:rPr/>
        <w:t xml:space="preserve">四、集散式逆变器发展前景良好 55</w:t>
      </w:r>
    </w:p>
    <w:p>
      <w:pPr>
        <w:spacing w:after="150"/>
      </w:pPr>
      <w:r>
        <w:rPr/>
        <w:t xml:space="preserve">第四节 国内光伏发电项目逆变器运行实例分析 56</w:t>
      </w:r>
    </w:p>
    <w:p>
      <w:pPr>
        <w:spacing w:after="150"/>
      </w:pPr>
      <w:r>
        <w:rPr/>
        <w:t xml:space="preserve">一、光伏发电案例项目情况简介 56</w:t>
      </w:r>
    </w:p>
    <w:p>
      <w:pPr>
        <w:spacing w:after="150"/>
      </w:pPr>
      <w:r>
        <w:rPr/>
        <w:t xml:space="preserve">二、集中式与组串式方案成本对比 56</w:t>
      </w:r>
    </w:p>
    <w:p>
      <w:pPr>
        <w:spacing w:after="150"/>
      </w:pPr>
      <w:r>
        <w:rPr/>
        <w:t xml:space="preserve">三、集中式与组串式方案发电量对比 56</w:t>
      </w:r>
    </w:p>
    <w:p>
      <w:pPr>
        <w:spacing w:after="150"/>
      </w:pPr>
      <w:r>
        <w:rPr/>
        <w:t xml:space="preserve">四、不同逆变器项目运行情况分析 57</w:t>
      </w:r>
    </w:p>
    <w:p>
      <w:pPr>
        <w:spacing w:after="150"/>
      </w:pPr>
      <w:r>
        <w:rPr>
          <w:b w:val="1"/>
          <w:bCs w:val="1"/>
        </w:rPr>
        <w:t xml:space="preserve">第五章 2019-2023年光伏逆变器技术发展分析 59</w:t>
      </w:r>
    </w:p>
    <w:p>
      <w:pPr>
        <w:spacing w:after="150"/>
      </w:pPr>
      <w:r>
        <w:rPr/>
        <w:t xml:space="preserve">第一节 国内光伏逆变器技术发展综述 59</w:t>
      </w:r>
    </w:p>
    <w:p>
      <w:pPr>
        <w:spacing w:after="150"/>
      </w:pPr>
      <w:r>
        <w:rPr/>
        <w:t xml:space="preserve">一、技术发展过程 59</w:t>
      </w:r>
    </w:p>
    <w:p>
      <w:pPr>
        <w:spacing w:after="150"/>
      </w:pPr>
      <w:r>
        <w:rPr/>
        <w:t xml:space="preserve">二、主要技术指标 59</w:t>
      </w:r>
    </w:p>
    <w:p>
      <w:pPr>
        <w:spacing w:after="150"/>
      </w:pPr>
      <w:r>
        <w:rPr/>
        <w:t xml:space="preserve">三、技术发展现状 60</w:t>
      </w:r>
    </w:p>
    <w:p>
      <w:pPr>
        <w:spacing w:after="150"/>
      </w:pPr>
      <w:r>
        <w:rPr/>
        <w:t xml:space="preserve">四、1500v技术革命 60</w:t>
      </w:r>
    </w:p>
    <w:p>
      <w:pPr>
        <w:spacing w:after="150"/>
      </w:pPr>
      <w:r>
        <w:rPr/>
        <w:t xml:space="preserve">五、未来技术趋势 61</w:t>
      </w:r>
    </w:p>
    <w:p>
      <w:pPr>
        <w:spacing w:after="150"/>
      </w:pPr>
      <w:r>
        <w:rPr/>
        <w:t xml:space="preserve">第二节 中国光伏逆变器技术认证标准 63</w:t>
      </w:r>
    </w:p>
    <w:p>
      <w:pPr>
        <w:spacing w:after="150"/>
      </w:pPr>
      <w:r>
        <w:rPr/>
        <w:t xml:space="preserve">一、光伏逆变器技术规范 63</w:t>
      </w:r>
    </w:p>
    <w:p>
      <w:pPr>
        <w:spacing w:after="150"/>
      </w:pPr>
      <w:r>
        <w:rPr/>
        <w:t xml:space="preserve">二、规范基础内容解析 63</w:t>
      </w:r>
    </w:p>
    <w:p>
      <w:pPr>
        <w:spacing w:after="150"/>
      </w:pPr>
      <w:r>
        <w:rPr/>
        <w:t xml:space="preserve">三、规范核心内容分析 63</w:t>
      </w:r>
    </w:p>
    <w:p>
      <w:pPr>
        <w:spacing w:after="150"/>
      </w:pPr>
      <w:r>
        <w:rPr/>
        <w:t xml:space="preserve">四、逆变器效率认证标准 64</w:t>
      </w:r>
    </w:p>
    <w:p>
      <w:pPr>
        <w:spacing w:after="150"/>
      </w:pPr>
      <w:r>
        <w:rPr/>
        <w:t xml:space="preserve">五、低电压穿越测试规程 64</w:t>
      </w:r>
    </w:p>
    <w:p>
      <w:pPr>
        <w:spacing w:after="150"/>
      </w:pPr>
      <w:r>
        <w:rPr/>
        <w:t xml:space="preserve">六、企业标准实施建议 64</w:t>
      </w:r>
    </w:p>
    <w:p>
      <w:pPr>
        <w:spacing w:after="150"/>
      </w:pPr>
      <w:r>
        <w:rPr/>
        <w:t xml:space="preserve">第三节 集中式与组串式逆变器技术对比分析 65</w:t>
      </w:r>
    </w:p>
    <w:p>
      <w:pPr>
        <w:spacing w:after="150"/>
      </w:pPr>
      <w:r>
        <w:rPr/>
        <w:t xml:space="preserve">一、主要优劣势对比分析 65</w:t>
      </w:r>
    </w:p>
    <w:p>
      <w:pPr>
        <w:spacing w:after="150"/>
      </w:pPr>
      <w:r>
        <w:rPr/>
        <w:t xml:space="preserve">二、失效率差异对比分析 65</w:t>
      </w:r>
    </w:p>
    <w:p>
      <w:pPr>
        <w:spacing w:after="150"/>
      </w:pPr>
      <w:r>
        <w:rPr/>
        <w:t xml:space="preserve">三、散热情况差异对比分析 66</w:t>
      </w:r>
    </w:p>
    <w:p>
      <w:pPr>
        <w:spacing w:after="150"/>
      </w:pPr>
      <w:r>
        <w:rPr/>
        <w:t xml:space="preserve">四、可用度和可维护性对比 67</w:t>
      </w:r>
    </w:p>
    <w:p>
      <w:pPr>
        <w:spacing w:after="150"/>
      </w:pPr>
      <w:r>
        <w:rPr/>
        <w:t xml:space="preserve">第四节 光伏逆变器可靠性的技术分析 67</w:t>
      </w:r>
    </w:p>
    <w:p>
      <w:pPr>
        <w:spacing w:after="150"/>
      </w:pPr>
      <w:r>
        <w:rPr/>
        <w:t xml:space="preserve">一、逆变器性能可靠的重要性 67</w:t>
      </w:r>
    </w:p>
    <w:p>
      <w:pPr>
        <w:spacing w:after="150"/>
      </w:pPr>
      <w:r>
        <w:rPr/>
        <w:t xml:space="preserve">二、逆变器拓扑结构可靠性分析 68</w:t>
      </w:r>
    </w:p>
    <w:p>
      <w:pPr>
        <w:spacing w:after="150"/>
      </w:pPr>
      <w:r>
        <w:rPr/>
        <w:t xml:space="preserve">三、逆变器组成元件可靠性分析 68</w:t>
      </w:r>
    </w:p>
    <w:p>
      <w:pPr>
        <w:spacing w:after="150"/>
      </w:pPr>
      <w:r>
        <w:rPr/>
        <w:t xml:space="preserve">四、逆变器可靠性提升技术分析 69</w:t>
      </w:r>
    </w:p>
    <w:p>
      <w:pPr>
        <w:spacing w:after="150"/>
      </w:pPr>
      <w:r>
        <w:rPr>
          <w:b w:val="1"/>
          <w:bCs w:val="1"/>
        </w:rPr>
        <w:t xml:space="preserve">第六章 2019-2023年国内外光伏逆变器市场竞争分析 70</w:t>
      </w:r>
    </w:p>
    <w:p>
      <w:pPr>
        <w:spacing w:after="150"/>
      </w:pPr>
      <w:r>
        <w:rPr/>
        <w:t xml:space="preserve">第一节 2019-2023年全球市场竞争情况 70</w:t>
      </w:r>
    </w:p>
    <w:p>
      <w:pPr>
        <w:spacing w:after="150"/>
      </w:pPr>
      <w:r>
        <w:rPr/>
        <w:t xml:space="preserve">一、全球逆变器市场需求转移 70</w:t>
      </w:r>
    </w:p>
    <w:p>
      <w:pPr>
        <w:spacing w:after="150"/>
      </w:pPr>
      <w:r>
        <w:rPr/>
        <w:t xml:space="preserve">二、光伏逆变器市场竞争现状 70</w:t>
      </w:r>
    </w:p>
    <w:p>
      <w:pPr>
        <w:spacing w:after="150"/>
      </w:pPr>
      <w:r>
        <w:rPr/>
        <w:t xml:space="preserve">第二节 2019-2023年中国光伏逆变器市场竞争格局 71</w:t>
      </w:r>
    </w:p>
    <w:p>
      <w:pPr>
        <w:spacing w:after="150"/>
      </w:pPr>
      <w:r>
        <w:rPr/>
        <w:t xml:space="preserve">一、中国光伏逆变器行业竞争态势 71</w:t>
      </w:r>
    </w:p>
    <w:p>
      <w:pPr>
        <w:spacing w:after="150"/>
      </w:pPr>
      <w:r>
        <w:rPr/>
        <w:t xml:space="preserve">二、国内逆变器市场企业竞争力分析 72</w:t>
      </w:r>
    </w:p>
    <w:p>
      <w:pPr>
        <w:spacing w:after="150"/>
      </w:pPr>
      <w:r>
        <w:rPr/>
        <w:t xml:space="preserve">三、2019-2023年中国逆变器市场竞争格局 72</w:t>
      </w:r>
    </w:p>
    <w:p>
      <w:pPr>
        <w:spacing w:after="150"/>
      </w:pPr>
      <w:r>
        <w:rPr/>
        <w:t xml:space="preserve">第三节 中国光伏逆变器企业积极拓展海外市场 73</w:t>
      </w:r>
    </w:p>
    <w:p>
      <w:pPr>
        <w:spacing w:after="150"/>
      </w:pPr>
      <w:r>
        <w:rPr/>
        <w:t xml:space="preserve">一、中国企业抢占全球市场份额 73</w:t>
      </w:r>
    </w:p>
    <w:p>
      <w:pPr>
        <w:spacing w:after="150"/>
      </w:pPr>
      <w:r>
        <w:rPr/>
        <w:t xml:space="preserve">二、三晶电气开拓斯里兰卡市场 73</w:t>
      </w:r>
    </w:p>
    <w:p>
      <w:pPr>
        <w:spacing w:after="150"/>
      </w:pPr>
      <w:r>
        <w:rPr/>
        <w:t xml:space="preserve">三、特变电工优化印度市场布局 73</w:t>
      </w:r>
    </w:p>
    <w:p>
      <w:pPr>
        <w:spacing w:after="150"/>
      </w:pPr>
      <w:r>
        <w:rPr/>
        <w:t xml:space="preserve">四、锦浪科技欧洲知名度提升 74</w:t>
      </w:r>
    </w:p>
    <w:p>
      <w:pPr>
        <w:spacing w:after="150"/>
      </w:pPr>
      <w:r>
        <w:rPr/>
        <w:t xml:space="preserve">五、阳光电源抢占澳大利亚市场 74</w:t>
      </w:r>
    </w:p>
    <w:p>
      <w:pPr>
        <w:spacing w:after="150"/>
      </w:pPr>
      <w:r>
        <w:rPr>
          <w:b w:val="1"/>
          <w:bCs w:val="1"/>
        </w:rPr>
        <w:t xml:space="preserve">第七章 2019-2023年光伏逆变器上游原材料行业分析 76</w:t>
      </w:r>
    </w:p>
    <w:p>
      <w:pPr>
        <w:spacing w:after="150"/>
      </w:pPr>
      <w:r>
        <w:rPr/>
        <w:t xml:space="preserve">第一节 光伏逆变器产业链分析 76</w:t>
      </w:r>
    </w:p>
    <w:p>
      <w:pPr>
        <w:spacing w:after="150"/>
      </w:pPr>
      <w:r>
        <w:rPr/>
        <w:t xml:space="preserve">一、光伏逆变器产业链结构 76</w:t>
      </w:r>
    </w:p>
    <w:p>
      <w:pPr>
        <w:spacing w:after="150"/>
      </w:pPr>
      <w:r>
        <w:rPr/>
        <w:t xml:space="preserve">二、产业链主要环节浅析 77</w:t>
      </w:r>
    </w:p>
    <w:p>
      <w:pPr>
        <w:spacing w:after="150"/>
      </w:pPr>
      <w:r>
        <w:rPr/>
        <w:t xml:space="preserve">1、igbt市场分析 77</w:t>
      </w:r>
    </w:p>
    <w:p>
      <w:pPr>
        <w:spacing w:after="150"/>
      </w:pPr>
      <w:r>
        <w:rPr/>
        <w:t xml:space="preserve">2、mosfet市场分析 78</w:t>
      </w:r>
    </w:p>
    <w:p>
      <w:pPr>
        <w:spacing w:after="150"/>
      </w:pPr>
      <w:r>
        <w:rPr/>
        <w:t xml:space="preserve">3、碳化硅二极管市场分析 78</w:t>
      </w:r>
    </w:p>
    <w:p>
      <w:pPr>
        <w:spacing w:after="150"/>
      </w:pPr>
      <w:r>
        <w:rPr/>
        <w:t xml:space="preserve">4、滤波电容器优势分析 79</w:t>
      </w:r>
    </w:p>
    <w:p>
      <w:pPr>
        <w:spacing w:after="150"/>
      </w:pPr>
      <w:r>
        <w:rPr/>
        <w:t xml:space="preserve">三、产业链各环节传导机制 79</w:t>
      </w:r>
    </w:p>
    <w:p>
      <w:pPr>
        <w:spacing w:after="150"/>
      </w:pPr>
      <w:r>
        <w:rPr/>
        <w:t xml:space="preserve">四、逆变器常用功率元器件 80</w:t>
      </w:r>
    </w:p>
    <w:p>
      <w:pPr>
        <w:spacing w:after="150"/>
      </w:pPr>
      <w:r>
        <w:rPr/>
        <w:t xml:space="preserve">第二节 2019-2023年igbt行业发展现状 84</w:t>
      </w:r>
    </w:p>
    <w:p>
      <w:pPr>
        <w:spacing w:after="150"/>
      </w:pPr>
      <w:r>
        <w:rPr/>
        <w:t xml:space="preserve">一、igbt全球市场分布 84</w:t>
      </w:r>
    </w:p>
    <w:p>
      <w:pPr>
        <w:spacing w:after="150"/>
      </w:pPr>
      <w:r>
        <w:rPr/>
        <w:t xml:space="preserve">二、国内市场产业链分析 85</w:t>
      </w:r>
    </w:p>
    <w:p>
      <w:pPr>
        <w:spacing w:after="150"/>
      </w:pPr>
      <w:r>
        <w:rPr/>
        <w:t xml:space="preserve">三、国内市场竞争格局 86</w:t>
      </w:r>
    </w:p>
    <w:p>
      <w:pPr>
        <w:spacing w:after="150"/>
      </w:pPr>
      <w:r>
        <w:rPr/>
        <w:t xml:space="preserve">四、国内产业运行限制 86</w:t>
      </w:r>
    </w:p>
    <w:p>
      <w:pPr>
        <w:spacing w:after="150"/>
      </w:pPr>
      <w:r>
        <w:rPr/>
        <w:t xml:space="preserve">五、国内行业发展建议 88</w:t>
      </w:r>
    </w:p>
    <w:p>
      <w:pPr>
        <w:spacing w:after="150"/>
      </w:pPr>
      <w:r>
        <w:rPr/>
        <w:t xml:space="preserve">第三节 igbt行业未来前景展望 88</w:t>
      </w:r>
    </w:p>
    <w:p>
      <w:pPr>
        <w:spacing w:after="150"/>
      </w:pPr>
      <w:r>
        <w:rPr/>
        <w:t xml:space="preserve">一、igbt产业发展空间巨大 88</w:t>
      </w:r>
    </w:p>
    <w:p>
      <w:pPr>
        <w:spacing w:after="150"/>
      </w:pPr>
      <w:r>
        <w:rPr/>
        <w:t xml:space="preserve">二、全球igbt市场规模预测 89</w:t>
      </w:r>
    </w:p>
    <w:p>
      <w:pPr>
        <w:spacing w:after="150"/>
      </w:pPr>
      <w:r>
        <w:rPr/>
        <w:t xml:space="preserve">三、国内igbt市场规模预测 89</w:t>
      </w:r>
    </w:p>
    <w:p>
      <w:pPr>
        <w:spacing w:after="150"/>
      </w:pPr>
      <w:r>
        <w:rPr/>
        <w:t xml:space="preserve">第四节 2019-2023年mosfet行业运行分析 90</w:t>
      </w:r>
    </w:p>
    <w:p>
      <w:pPr>
        <w:spacing w:after="150"/>
      </w:pPr>
      <w:r>
        <w:rPr/>
        <w:t xml:space="preserve">一、mosfet行业创新发展 90</w:t>
      </w:r>
    </w:p>
    <w:p>
      <w:pPr>
        <w:spacing w:after="150"/>
      </w:pPr>
      <w:r>
        <w:rPr/>
        <w:t xml:space="preserve">二、sicmosfet发展的重要性 90</w:t>
      </w:r>
    </w:p>
    <w:p>
      <w:pPr>
        <w:spacing w:after="150"/>
      </w:pPr>
      <w:r>
        <w:rPr/>
        <w:t xml:space="preserve">三、sicmosfet性能优势分析 91</w:t>
      </w:r>
    </w:p>
    <w:p>
      <w:pPr>
        <w:spacing w:after="150"/>
      </w:pPr>
      <w:r>
        <w:rPr/>
        <w:t xml:space="preserve">四、sicmosfet新品动态 94</w:t>
      </w:r>
    </w:p>
    <w:p>
      <w:pPr>
        <w:spacing w:after="150"/>
      </w:pPr>
      <w:r>
        <w:rPr/>
        <w:t xml:space="preserve">第五节 其他上游原材料市场分析 95</w:t>
      </w:r>
    </w:p>
    <w:p>
      <w:pPr>
        <w:spacing w:after="150"/>
      </w:pPr>
      <w:r>
        <w:rPr/>
        <w:t xml:space="preserve">一、国内变压器市场发展现状 95</w:t>
      </w:r>
    </w:p>
    <w:p>
      <w:pPr>
        <w:spacing w:after="150"/>
      </w:pPr>
      <w:r>
        <w:rPr/>
        <w:t xml:space="preserve">二、国内节能变压器创新动态 96</w:t>
      </w:r>
    </w:p>
    <w:p>
      <w:pPr>
        <w:spacing w:after="150"/>
      </w:pPr>
      <w:r>
        <w:rPr/>
        <w:t xml:space="preserve">三、节能变压器发展前景向好 98</w:t>
      </w:r>
    </w:p>
    <w:p>
      <w:pPr>
        <w:spacing w:after="150"/>
      </w:pPr>
      <w:r>
        <w:rPr/>
        <w:t xml:space="preserve">四、低压断路器行业应用需求 99</w:t>
      </w:r>
    </w:p>
    <w:p>
      <w:pPr>
        <w:spacing w:after="150"/>
      </w:pPr>
      <w:r>
        <w:rPr/>
        <w:t xml:space="preserve">五、集成电路市场现况及趋势 100</w:t>
      </w:r>
    </w:p>
    <w:p>
      <w:pPr>
        <w:spacing w:after="150"/>
      </w:pPr>
      <w:r>
        <w:rPr>
          <w:b w:val="1"/>
          <w:bCs w:val="1"/>
        </w:rPr>
        <w:t xml:space="preserve">第八章 2019-2023年光伏逆变器下游光伏电站发展分析 103</w:t>
      </w:r>
    </w:p>
    <w:p>
      <w:pPr>
        <w:spacing w:after="150"/>
      </w:pPr>
      <w:r>
        <w:rPr/>
        <w:t xml:space="preserve">第一节 光伏电站相关概述 103</w:t>
      </w:r>
    </w:p>
    <w:p>
      <w:pPr>
        <w:spacing w:after="150"/>
      </w:pPr>
      <w:r>
        <w:rPr/>
        <w:t xml:space="preserve">一、光伏电站的概念与组成 103</w:t>
      </w:r>
    </w:p>
    <w:p>
      <w:pPr>
        <w:spacing w:after="150"/>
      </w:pPr>
      <w:r>
        <w:rPr/>
        <w:t xml:space="preserve">二、光伏电站的分类及特点 105</w:t>
      </w:r>
    </w:p>
    <w:p>
      <w:pPr>
        <w:spacing w:after="150"/>
      </w:pPr>
      <w:r>
        <w:rPr/>
        <w:t xml:space="preserve">三、光伏电站优劣势分析 107</w:t>
      </w:r>
    </w:p>
    <w:p>
      <w:pPr>
        <w:spacing w:after="150"/>
      </w:pPr>
      <w:r>
        <w:rPr/>
        <w:t xml:space="preserve">四、中国光伏电站发展过程 107</w:t>
      </w:r>
    </w:p>
    <w:p>
      <w:pPr>
        <w:spacing w:after="150"/>
      </w:pPr>
      <w:r>
        <w:rPr/>
        <w:t xml:space="preserve">第二节 光伏电站与光伏逆变器相关性分析 110</w:t>
      </w:r>
    </w:p>
    <w:p>
      <w:pPr>
        <w:spacing w:after="150"/>
      </w:pPr>
      <w:r>
        <w:rPr/>
        <w:t xml:space="preserve">一、光伏电站中逆变器的选择分析 110</w:t>
      </w:r>
    </w:p>
    <w:p>
      <w:pPr>
        <w:spacing w:after="150"/>
      </w:pPr>
      <w:r>
        <w:rPr/>
        <w:t xml:space="preserve">二、大型光伏电站对逆变器的要求 114</w:t>
      </w:r>
    </w:p>
    <w:p>
      <w:pPr>
        <w:spacing w:after="150"/>
      </w:pPr>
      <w:r>
        <w:rPr/>
        <w:t xml:space="preserve">三、大型光伏电站用逆变器发展趋势 115</w:t>
      </w:r>
    </w:p>
    <w:p>
      <w:pPr>
        <w:spacing w:after="150"/>
      </w:pPr>
      <w:r>
        <w:rPr/>
        <w:t xml:space="preserve">四、逆变器质量影响光伏电站运行 119</w:t>
      </w:r>
    </w:p>
    <w:p>
      <w:pPr>
        <w:spacing w:after="150"/>
      </w:pPr>
      <w:r>
        <w:rPr/>
        <w:t xml:space="preserve">第三节 2019-2023年中国光伏电站建设运行分析 120</w:t>
      </w:r>
    </w:p>
    <w:p>
      <w:pPr>
        <w:spacing w:after="150"/>
      </w:pPr>
      <w:r>
        <w:rPr/>
        <w:t xml:space="preserve">一、国内光伏电站运行良好 120</w:t>
      </w:r>
    </w:p>
    <w:p>
      <w:pPr>
        <w:spacing w:after="150"/>
      </w:pPr>
      <w:r>
        <w:rPr/>
        <w:t xml:space="preserve">二、分布式光伏电站运行情况 121</w:t>
      </w:r>
    </w:p>
    <w:p>
      <w:pPr>
        <w:spacing w:after="150"/>
      </w:pPr>
      <w:r>
        <w:rPr/>
        <w:t xml:space="preserve">三、集中式光伏电站运行状况 122</w:t>
      </w:r>
    </w:p>
    <w:p>
      <w:pPr>
        <w:spacing w:after="150"/>
      </w:pPr>
      <w:r>
        <w:rPr/>
        <w:t xml:space="preserve">四、国家扶贫光伏电站发展现状 123</w:t>
      </w:r>
    </w:p>
    <w:p>
      <w:pPr>
        <w:spacing w:after="150"/>
      </w:pPr>
      <w:r>
        <w:rPr/>
        <w:t xml:space="preserve">五、国内光伏电站运行现存问题 124</w:t>
      </w:r>
    </w:p>
    <w:p>
      <w:pPr>
        <w:spacing w:after="150"/>
      </w:pPr>
      <w:r>
        <w:rPr/>
        <w:t xml:space="preserve">第四节 国内光伏电站发展前景与投资分析 125</w:t>
      </w:r>
    </w:p>
    <w:p>
      <w:pPr>
        <w:spacing w:after="150"/>
      </w:pPr>
      <w:r>
        <w:rPr/>
        <w:t xml:space="preserve">一、“十四五”发展趋势 125</w:t>
      </w:r>
    </w:p>
    <w:p>
      <w:pPr>
        <w:spacing w:after="150"/>
      </w:pPr>
      <w:r>
        <w:rPr/>
        <w:t xml:space="preserve">二、“十四五”政策导向 130</w:t>
      </w:r>
    </w:p>
    <w:p>
      <w:pPr>
        <w:spacing w:after="150"/>
      </w:pPr>
      <w:r>
        <w:rPr/>
        <w:t xml:space="preserve">三、国内光伏电站发展方向 131</w:t>
      </w:r>
    </w:p>
    <w:p>
      <w:pPr>
        <w:spacing w:after="150"/>
      </w:pPr>
      <w:r>
        <w:rPr/>
        <w:t xml:space="preserve">四、光伏电站投资机会分析 132</w:t>
      </w:r>
    </w:p>
    <w:p>
      <w:pPr>
        <w:spacing w:after="150"/>
      </w:pPr>
      <w:r>
        <w:rPr/>
        <w:t xml:space="preserve">五、光伏电站投资风险预警 133</w:t>
      </w:r>
    </w:p>
    <w:p>
      <w:pPr>
        <w:spacing w:after="150"/>
      </w:pPr>
      <w:r>
        <w:rPr>
          <w:b w:val="1"/>
          <w:bCs w:val="1"/>
        </w:rPr>
        <w:t xml:space="preserve">第三部分 产业格局透视</w:t>
      </w:r>
    </w:p>
    <w:p>
      <w:pPr>
        <w:spacing w:after="150"/>
      </w:pPr>
      <w:r>
        <w:rPr>
          <w:b w:val="1"/>
          <w:bCs w:val="1"/>
        </w:rPr>
        <w:t xml:space="preserve">第九章 2019-2023年国外重点光伏逆变器企业运营分析 135</w:t>
      </w:r>
    </w:p>
    <w:p>
      <w:pPr>
        <w:spacing w:after="150"/>
      </w:pPr>
      <w:r>
        <w:rPr/>
        <w:t xml:space="preserve">第一节 sma公司 135</w:t>
      </w:r>
    </w:p>
    <w:p>
      <w:pPr>
        <w:spacing w:after="150"/>
      </w:pPr>
      <w:r>
        <w:rPr/>
        <w:t xml:space="preserve">一、企业发展概况 135</w:t>
      </w:r>
    </w:p>
    <w:p>
      <w:pPr>
        <w:spacing w:after="150"/>
      </w:pPr>
      <w:r>
        <w:rPr/>
        <w:t xml:space="preserve">二、sma公司业绩分析 137</w:t>
      </w:r>
    </w:p>
    <w:p>
      <w:pPr>
        <w:spacing w:after="150"/>
      </w:pPr>
      <w:r>
        <w:rPr/>
        <w:t xml:space="preserve">三、sma新型产品动态 138</w:t>
      </w:r>
    </w:p>
    <w:p>
      <w:pPr>
        <w:spacing w:after="150"/>
      </w:pPr>
      <w:r>
        <w:rPr/>
        <w:t xml:space="preserve">第二节 abb公司 139</w:t>
      </w:r>
    </w:p>
    <w:p>
      <w:pPr>
        <w:spacing w:after="150"/>
      </w:pPr>
      <w:r>
        <w:rPr/>
        <w:t xml:space="preserve">一、企业发展概况 139</w:t>
      </w:r>
    </w:p>
    <w:p>
      <w:pPr>
        <w:spacing w:after="150"/>
      </w:pPr>
      <w:r>
        <w:rPr/>
        <w:t xml:space="preserve">二、abb新型产品动态 139</w:t>
      </w:r>
    </w:p>
    <w:p>
      <w:pPr>
        <w:spacing w:after="150"/>
      </w:pPr>
      <w:r>
        <w:rPr/>
        <w:t xml:space="preserve">三、abb进军约旦市场 140</w:t>
      </w:r>
    </w:p>
    <w:p>
      <w:pPr>
        <w:spacing w:after="150"/>
      </w:pPr>
      <w:r>
        <w:rPr/>
        <w:t xml:space="preserve">四、公司大型合作项目 140</w:t>
      </w:r>
    </w:p>
    <w:p>
      <w:pPr>
        <w:spacing w:after="150"/>
      </w:pPr>
      <w:r>
        <w:rPr/>
        <w:t xml:space="preserve">五、企业印度项目动态 142</w:t>
      </w:r>
    </w:p>
    <w:p>
      <w:pPr>
        <w:spacing w:after="150"/>
      </w:pPr>
      <w:r>
        <w:rPr/>
        <w:t xml:space="preserve">第三节 tmeic公司 143</w:t>
      </w:r>
    </w:p>
    <w:p>
      <w:pPr>
        <w:spacing w:after="150"/>
      </w:pPr>
      <w:r>
        <w:rPr/>
        <w:t xml:space="preserve">一、企业发展概况 143</w:t>
      </w:r>
    </w:p>
    <w:p>
      <w:pPr>
        <w:spacing w:after="150"/>
      </w:pPr>
      <w:r>
        <w:rPr/>
        <w:t xml:space="preserve">二、公司逆变器业务现状 144</w:t>
      </w:r>
    </w:p>
    <w:p>
      <w:pPr>
        <w:spacing w:after="150"/>
      </w:pPr>
      <w:r>
        <w:rPr/>
        <w:t xml:space="preserve">三、逆变器海外市场规划 145</w:t>
      </w:r>
    </w:p>
    <w:p>
      <w:pPr>
        <w:spacing w:after="150"/>
      </w:pPr>
      <w:r>
        <w:rPr/>
        <w:t xml:space="preserve">四、公司逆变器新品情况 146</w:t>
      </w:r>
    </w:p>
    <w:p>
      <w:pPr>
        <w:spacing w:after="150"/>
      </w:pPr>
      <w:r>
        <w:rPr/>
        <w:t xml:space="preserve">第四节 enphase公司 148</w:t>
      </w:r>
    </w:p>
    <w:p>
      <w:pPr>
        <w:spacing w:after="150"/>
      </w:pPr>
      <w:r>
        <w:rPr/>
        <w:t xml:space="preserve">一、企业发展概况 148</w:t>
      </w:r>
    </w:p>
    <w:p>
      <w:pPr>
        <w:spacing w:after="150"/>
      </w:pPr>
      <w:r>
        <w:rPr/>
        <w:t xml:space="preserve">二、2019-2023年公司业绩情况 149</w:t>
      </w:r>
    </w:p>
    <w:p>
      <w:pPr>
        <w:spacing w:after="150"/>
      </w:pPr>
      <w:r>
        <w:rPr/>
        <w:t xml:space="preserve">三、2019-2023年企业发展现状 150</w:t>
      </w:r>
    </w:p>
    <w:p>
      <w:pPr>
        <w:spacing w:after="150"/>
      </w:pPr>
      <w:r>
        <w:rPr/>
        <w:t xml:space="preserve">四、公司逆变器市场动态 150</w:t>
      </w:r>
    </w:p>
    <w:p>
      <w:pPr>
        <w:spacing w:after="150"/>
      </w:pPr>
      <w:r>
        <w:rPr/>
        <w:t xml:space="preserve">第五节 solaredge公司 151</w:t>
      </w:r>
    </w:p>
    <w:p>
      <w:pPr>
        <w:spacing w:after="150"/>
      </w:pPr>
      <w:r>
        <w:rPr/>
        <w:t xml:space="preserve">一、企业发展概况 151</w:t>
      </w:r>
    </w:p>
    <w:p>
      <w:pPr>
        <w:spacing w:after="150"/>
      </w:pPr>
      <w:r>
        <w:rPr/>
        <w:t xml:space="preserve">二、solaredge公司业绩分析 151</w:t>
      </w:r>
    </w:p>
    <w:p>
      <w:pPr>
        <w:spacing w:after="150"/>
      </w:pPr>
      <w:r>
        <w:rPr/>
        <w:t xml:space="preserve">三、公司电源优化器布局规划 152</w:t>
      </w:r>
    </w:p>
    <w:p>
      <w:pPr>
        <w:spacing w:after="150"/>
      </w:pPr>
      <w:r>
        <w:rPr/>
        <w:t xml:space="preserve">四、solaredge逆变器市场动态 152</w:t>
      </w:r>
    </w:p>
    <w:p>
      <w:pPr>
        <w:spacing w:after="150"/>
      </w:pPr>
      <w:r>
        <w:rPr>
          <w:b w:val="1"/>
          <w:bCs w:val="1"/>
        </w:rPr>
        <w:t xml:space="preserve">第十章 2019-2023年中国重点光伏逆变器企业运营分析 153</w:t>
      </w:r>
    </w:p>
    <w:p>
      <w:pPr>
        <w:spacing w:after="150"/>
      </w:pPr>
      <w:r>
        <w:rPr/>
        <w:t xml:space="preserve">第一节 阳光电源股份有限公司 153</w:t>
      </w:r>
    </w:p>
    <w:p>
      <w:pPr>
        <w:spacing w:after="150"/>
      </w:pPr>
      <w:r>
        <w:rPr/>
        <w:t xml:space="preserve">一、企业发展概况 153</w:t>
      </w:r>
    </w:p>
    <w:p>
      <w:pPr>
        <w:spacing w:after="150"/>
      </w:pPr>
      <w:r>
        <w:rPr/>
        <w:t xml:space="preserve">二、经营效益分析 154</w:t>
      </w:r>
    </w:p>
    <w:p>
      <w:pPr>
        <w:spacing w:after="150"/>
      </w:pPr>
      <w:r>
        <w:rPr/>
        <w:t xml:space="preserve">三、业务经营分析 155</w:t>
      </w:r>
    </w:p>
    <w:p>
      <w:pPr>
        <w:spacing w:after="150"/>
      </w:pPr>
      <w:r>
        <w:rPr/>
        <w:t xml:space="preserve">四、财务状况分析 159</w:t>
      </w:r>
    </w:p>
    <w:p>
      <w:pPr>
        <w:spacing w:after="150"/>
      </w:pPr>
      <w:r>
        <w:rPr/>
        <w:t xml:space="preserve">五、未来前景展望 159</w:t>
      </w:r>
    </w:p>
    <w:p>
      <w:pPr>
        <w:spacing w:after="150"/>
      </w:pPr>
      <w:r>
        <w:rPr/>
        <w:t xml:space="preserve">第二节 广东易事特电源股份有限公司 160</w:t>
      </w:r>
    </w:p>
    <w:p>
      <w:pPr>
        <w:spacing w:after="150"/>
      </w:pPr>
      <w:r>
        <w:rPr/>
        <w:t xml:space="preserve">一、企业发展概况 160</w:t>
      </w:r>
    </w:p>
    <w:p>
      <w:pPr>
        <w:spacing w:after="150"/>
      </w:pPr>
      <w:r>
        <w:rPr/>
        <w:t xml:space="preserve">二、经营效益分析 160</w:t>
      </w:r>
    </w:p>
    <w:p>
      <w:pPr>
        <w:spacing w:after="150"/>
      </w:pPr>
      <w:r>
        <w:rPr/>
        <w:t xml:space="preserve">三、业务经营分析 161</w:t>
      </w:r>
    </w:p>
    <w:p>
      <w:pPr>
        <w:spacing w:after="150"/>
      </w:pPr>
      <w:r>
        <w:rPr/>
        <w:t xml:space="preserve">四、财务状况分析 164</w:t>
      </w:r>
    </w:p>
    <w:p>
      <w:pPr>
        <w:spacing w:after="150"/>
      </w:pPr>
      <w:r>
        <w:rPr/>
        <w:t xml:space="preserve">五、未来前景展望 164</w:t>
      </w:r>
    </w:p>
    <w:p>
      <w:pPr>
        <w:spacing w:after="150"/>
      </w:pPr>
      <w:r>
        <w:rPr/>
        <w:t xml:space="preserve">第三节 深圳科士达科技股份有限公司 165</w:t>
      </w:r>
    </w:p>
    <w:p>
      <w:pPr>
        <w:spacing w:after="150"/>
      </w:pPr>
      <w:r>
        <w:rPr/>
        <w:t xml:space="preserve">一、企业发展概况 165</w:t>
      </w:r>
    </w:p>
    <w:p>
      <w:pPr>
        <w:spacing w:after="150"/>
      </w:pPr>
      <w:r>
        <w:rPr/>
        <w:t xml:space="preserve">二、经营效益分析 166</w:t>
      </w:r>
    </w:p>
    <w:p>
      <w:pPr>
        <w:spacing w:after="150"/>
      </w:pPr>
      <w:r>
        <w:rPr/>
        <w:t xml:space="preserve">三、业务经营分析 167</w:t>
      </w:r>
    </w:p>
    <w:p>
      <w:pPr>
        <w:spacing w:after="150"/>
      </w:pPr>
      <w:r>
        <w:rPr/>
        <w:t xml:space="preserve">四、财务状况分析 169</w:t>
      </w:r>
    </w:p>
    <w:p>
      <w:pPr>
        <w:spacing w:after="150"/>
      </w:pPr>
      <w:r>
        <w:rPr/>
        <w:t xml:space="preserve">五、未来前景展望 169</w:t>
      </w:r>
    </w:p>
    <w:p>
      <w:pPr>
        <w:spacing w:after="150"/>
      </w:pPr>
      <w:r>
        <w:rPr/>
        <w:t xml:space="preserve">第四节 厦门科华恒盛股份有限公司 170</w:t>
      </w:r>
    </w:p>
    <w:p>
      <w:pPr>
        <w:spacing w:after="150"/>
      </w:pPr>
      <w:r>
        <w:rPr/>
        <w:t xml:space="preserve">一、企业发展概况 170</w:t>
      </w:r>
    </w:p>
    <w:p>
      <w:pPr>
        <w:spacing w:after="150"/>
      </w:pPr>
      <w:r>
        <w:rPr/>
        <w:t xml:space="preserve">二、经营效益分析 171</w:t>
      </w:r>
    </w:p>
    <w:p>
      <w:pPr>
        <w:spacing w:after="150"/>
      </w:pPr>
      <w:r>
        <w:rPr/>
        <w:t xml:space="preserve">三、业务经营分析 171</w:t>
      </w:r>
    </w:p>
    <w:p>
      <w:pPr>
        <w:spacing w:after="150"/>
      </w:pPr>
      <w:r>
        <w:rPr/>
        <w:t xml:space="preserve">四、财务状况分析 173</w:t>
      </w:r>
    </w:p>
    <w:p>
      <w:pPr>
        <w:spacing w:after="150"/>
      </w:pPr>
      <w:r>
        <w:rPr/>
        <w:t xml:space="preserve">五、未来前景展望 173</w:t>
      </w:r>
    </w:p>
    <w:p>
      <w:pPr>
        <w:spacing w:after="150"/>
      </w:pPr>
      <w:r>
        <w:rPr/>
        <w:t xml:space="preserve">第五节 上市公司财务比较分析 174</w:t>
      </w:r>
    </w:p>
    <w:p>
      <w:pPr>
        <w:spacing w:after="150"/>
      </w:pPr>
      <w:r>
        <w:rPr/>
        <w:t xml:space="preserve">一、盈利能力分析 174</w:t>
      </w:r>
    </w:p>
    <w:p>
      <w:pPr>
        <w:spacing w:after="150"/>
      </w:pPr>
      <w:r>
        <w:rPr/>
        <w:t xml:space="preserve">二、成长能力分析 175</w:t>
      </w:r>
    </w:p>
    <w:p>
      <w:pPr>
        <w:spacing w:after="150"/>
      </w:pPr>
      <w:r>
        <w:rPr/>
        <w:t xml:space="preserve">三、营运能力分析 175</w:t>
      </w:r>
    </w:p>
    <w:p>
      <w:pPr>
        <w:spacing w:after="150"/>
      </w:pPr>
      <w:r>
        <w:rPr/>
        <w:t xml:space="preserve">四、偿债能力分析 175</w:t>
      </w:r>
    </w:p>
    <w:p>
      <w:pPr>
        <w:spacing w:after="150"/>
      </w:pPr>
      <w:r>
        <w:rPr/>
        <w:t xml:space="preserve">第六节 上能电气股份有限公司 175</w:t>
      </w:r>
    </w:p>
    <w:p>
      <w:pPr>
        <w:spacing w:after="150"/>
      </w:pPr>
      <w:r>
        <w:rPr/>
        <w:t xml:space="preserve">一、企业发展概况 175</w:t>
      </w:r>
    </w:p>
    <w:p>
      <w:pPr>
        <w:spacing w:after="150"/>
      </w:pPr>
      <w:r>
        <w:rPr/>
        <w:t xml:space="preserve">二、创新性发展态势 176</w:t>
      </w:r>
    </w:p>
    <w:p>
      <w:pPr>
        <w:spacing w:after="150"/>
      </w:pPr>
      <w:r>
        <w:rPr/>
        <w:t xml:space="preserve">三、逆变器项目动态 177</w:t>
      </w:r>
    </w:p>
    <w:p>
      <w:pPr>
        <w:spacing w:after="150"/>
      </w:pPr>
      <w:r>
        <w:rPr/>
        <w:t xml:space="preserve">四、未来发展规划 178</w:t>
      </w:r>
    </w:p>
    <w:p>
      <w:pPr>
        <w:spacing w:after="150"/>
      </w:pPr>
      <w:r>
        <w:rPr/>
        <w:t xml:space="preserve">第七节 上海正泰电源系统有限公司 179</w:t>
      </w:r>
    </w:p>
    <w:p>
      <w:pPr>
        <w:spacing w:after="150"/>
      </w:pPr>
      <w:r>
        <w:rPr/>
        <w:t xml:space="preserve">一、企业发展概况 179</w:t>
      </w:r>
    </w:p>
    <w:p>
      <w:pPr>
        <w:spacing w:after="150"/>
      </w:pPr>
      <w:r>
        <w:rPr/>
        <w:t xml:space="preserve">二、“扶贫”逆变器发展情况 181</w:t>
      </w:r>
    </w:p>
    <w:p>
      <w:pPr>
        <w:spacing w:after="150"/>
      </w:pPr>
      <w:r>
        <w:rPr/>
        <w:t xml:space="preserve">三、国外市场针对型产品动态 182</w:t>
      </w:r>
    </w:p>
    <w:p>
      <w:pPr>
        <w:spacing w:after="150"/>
      </w:pPr>
      <w:r>
        <w:rPr/>
        <w:t xml:space="preserve">四、创新性逆变器开发成功 183</w:t>
      </w:r>
    </w:p>
    <w:p>
      <w:pPr>
        <w:spacing w:after="150"/>
      </w:pPr>
      <w:r>
        <w:rPr/>
        <w:t xml:space="preserve">第八节 其他主要企业光伏逆变器业务分析 183</w:t>
      </w:r>
    </w:p>
    <w:p>
      <w:pPr>
        <w:spacing w:after="150"/>
      </w:pPr>
      <w:r>
        <w:rPr/>
        <w:t xml:space="preserve">一、华为技术有限公司 183</w:t>
      </w:r>
    </w:p>
    <w:p>
      <w:pPr>
        <w:spacing w:after="150"/>
      </w:pPr>
      <w:r>
        <w:rPr/>
        <w:t xml:space="preserve">二、特变电工股份有限公司 184</w:t>
      </w:r>
    </w:p>
    <w:p>
      <w:pPr>
        <w:spacing w:after="150"/>
      </w:pPr>
      <w:r>
        <w:rPr/>
        <w:t xml:space="preserve">三、追日电气(集团) 185</w:t>
      </w:r>
    </w:p>
    <w:p>
      <w:pPr>
        <w:spacing w:after="150"/>
      </w:pPr>
      <w:r>
        <w:rPr/>
        <w:t xml:space="preserve">四、北京科诺伟业科技有限公司 186</w:t>
      </w:r>
    </w:p>
    <w:p>
      <w:pPr>
        <w:spacing w:after="150"/>
      </w:pPr>
      <w:r>
        <w:rPr>
          <w:b w:val="1"/>
          <w:bCs w:val="1"/>
        </w:rPr>
        <w:t xml:space="preserve">第四部分 产业趋势分析</w:t>
      </w:r>
    </w:p>
    <w:p>
      <w:pPr>
        <w:spacing w:after="150"/>
      </w:pPr>
      <w:r>
        <w:rPr>
          <w:b w:val="1"/>
          <w:bCs w:val="1"/>
        </w:rPr>
        <w:t xml:space="preserve">第十一章 光伏逆变器发展趋势及前景预测 187</w:t>
      </w:r>
    </w:p>
    <w:p>
      <w:pPr>
        <w:spacing w:after="150"/>
      </w:pPr>
      <w:r>
        <w:rPr/>
        <w:t xml:space="preserve">第一节 全球光伏逆变器市场前景展望 187</w:t>
      </w:r>
    </w:p>
    <w:p>
      <w:pPr>
        <w:spacing w:after="150"/>
      </w:pPr>
      <w:r>
        <w:rPr/>
        <w:t xml:space="preserve">一、逆变器市场有望恢复增长 187</w:t>
      </w:r>
    </w:p>
    <w:p>
      <w:pPr>
        <w:spacing w:after="150"/>
      </w:pPr>
      <w:r>
        <w:rPr/>
        <w:t xml:space="preserve">二、逆变器价格压力将持续 187</w:t>
      </w:r>
    </w:p>
    <w:p>
      <w:pPr>
        <w:spacing w:after="150"/>
      </w:pPr>
      <w:r>
        <w:rPr/>
        <w:t xml:space="preserve">三、美国逆变器市场继续增长 187</w:t>
      </w:r>
    </w:p>
    <w:p>
      <w:pPr>
        <w:spacing w:after="150"/>
      </w:pPr>
      <w:r>
        <w:rPr/>
        <w:t xml:space="preserve">四、日本市场吸引力仍较高 187</w:t>
      </w:r>
    </w:p>
    <w:p>
      <w:pPr>
        <w:spacing w:after="150"/>
      </w:pPr>
      <w:r>
        <w:rPr/>
        <w:t xml:space="preserve">五、新兴市场发展态势良好 188</w:t>
      </w:r>
    </w:p>
    <w:p>
      <w:pPr>
        <w:spacing w:after="150"/>
      </w:pPr>
      <w:r>
        <w:rPr/>
        <w:t xml:space="preserve">第二节 国内光伏逆变器市场发展态势 188</w:t>
      </w:r>
    </w:p>
    <w:p>
      <w:pPr>
        <w:spacing w:after="150"/>
      </w:pPr>
      <w:r>
        <w:rPr/>
        <w:t xml:space="preserve">一、国内市场发展方向 188</w:t>
      </w:r>
    </w:p>
    <w:p>
      <w:pPr>
        <w:spacing w:after="150"/>
      </w:pPr>
      <w:r>
        <w:rPr/>
        <w:t xml:space="preserve">二、市场竞争愈发激烈 191</w:t>
      </w:r>
    </w:p>
    <w:p>
      <w:pPr>
        <w:spacing w:after="150"/>
      </w:pPr>
      <w:r>
        <w:rPr/>
        <w:t xml:space="preserve">三、市场价格持续下滑 191</w:t>
      </w:r>
    </w:p>
    <w:p>
      <w:pPr>
        <w:spacing w:after="150"/>
      </w:pPr>
      <w:r>
        <w:rPr/>
        <w:t xml:space="preserve">四、本土企业国际化趋势 191</w:t>
      </w:r>
    </w:p>
    <w:p>
      <w:pPr>
        <w:spacing w:after="150"/>
      </w:pPr>
      <w:r>
        <w:rPr/>
        <w:t xml:space="preserve">第三节 国内光伏逆变器未来市场预测 192</w:t>
      </w:r>
    </w:p>
    <w:p>
      <w:pPr>
        <w:spacing w:after="150"/>
      </w:pPr>
      <w:r>
        <w:rPr/>
        <w:t xml:space="preserve">一、中国市场规模预测 192</w:t>
      </w:r>
    </w:p>
    <w:p>
      <w:pPr>
        <w:spacing w:after="150"/>
      </w:pPr>
      <w:r>
        <w:rPr/>
        <w:t xml:space="preserve">二、国内市场分布预测 192</w:t>
      </w:r>
    </w:p>
    <w:p>
      <w:pPr>
        <w:spacing w:after="150"/>
      </w:pPr>
      <w:r>
        <w:rPr>
          <w:b w:val="1"/>
          <w:bCs w:val="1"/>
        </w:rPr>
        <w:t xml:space="preserve">图表目录</w:t>
      </w:r>
    </w:p>
    <w:p>
      <w:pPr>
        <w:spacing w:after="150"/>
      </w:pPr>
      <w:r>
        <w:rPr/>
        <w:t xml:space="preserve">图表：光伏并网逆变器主回路 4</w:t>
      </w:r>
    </w:p>
    <w:p>
      <w:pPr>
        <w:spacing w:after="150"/>
      </w:pPr>
      <w:r>
        <w:rPr/>
        <w:t xml:space="preserve">图表：我国光伏行业扶贫政策分析 27</w:t>
      </w:r>
    </w:p>
    <w:p>
      <w:pPr>
        <w:spacing w:after="150"/>
      </w:pPr>
      <w:r>
        <w:rPr/>
        <w:t xml:space="preserve">图表：2019-2023年国内生产总值及其增长速度(单位：亿元;%) 35</w:t>
      </w:r>
    </w:p>
    <w:p>
      <w:pPr>
        <w:spacing w:after="150"/>
      </w:pPr>
      <w:r>
        <w:rPr/>
        <w:t xml:space="preserve">图表：2019-2023年三次产业增加值站国内生产总值比重(单位：%) 35</w:t>
      </w:r>
    </w:p>
    <w:p>
      <w:pPr>
        <w:spacing w:after="150"/>
      </w:pPr>
      <w:r>
        <w:rPr/>
        <w:t xml:space="preserve">图表：2019-2023年万元国内生产总值能耗降低率(单位：%) 36</w:t>
      </w:r>
    </w:p>
    <w:p>
      <w:pPr>
        <w:spacing w:after="150"/>
      </w:pPr>
      <w:r>
        <w:rPr/>
        <w:t xml:space="preserve">图表：2019-2023年全员劳动生产率(单位：元/人) 36</w:t>
      </w:r>
    </w:p>
    <w:p>
      <w:pPr>
        <w:spacing w:after="150"/>
      </w:pPr>
      <w:r>
        <w:rPr/>
        <w:t xml:space="preserve">图表：2019-2023年年末人口数及其构成 37</w:t>
      </w:r>
    </w:p>
    <w:p>
      <w:pPr>
        <w:spacing w:after="150"/>
      </w:pPr>
      <w:r>
        <w:rPr/>
        <w:t xml:space="preserve">图表：2019-2023年全部工业增加值及其增长速度(单位：亿元;%) 38</w:t>
      </w:r>
    </w:p>
    <w:p>
      <w:pPr>
        <w:spacing w:after="150"/>
      </w:pPr>
      <w:r>
        <w:rPr/>
        <w:t xml:space="preserve">图表：2019-2023年主要工业产品产量及其增长速度 38</w:t>
      </w:r>
    </w:p>
    <w:p>
      <w:pPr>
        <w:spacing w:after="150"/>
      </w:pPr>
      <w:r>
        <w:rPr/>
        <w:t xml:space="preserve">图表：2019-2023年国内民间固定资产投资及制造业投资累计同比名义增速(单位：%) 40</w:t>
      </w:r>
    </w:p>
    <w:p>
      <w:pPr>
        <w:spacing w:after="150"/>
      </w:pPr>
      <w:r>
        <w:rPr/>
        <w:t xml:space="preserve">图表：各行业产值及用电增速 41</w:t>
      </w:r>
    </w:p>
    <w:p>
      <w:pPr>
        <w:spacing w:after="150"/>
      </w:pPr>
      <w:r>
        <w:rPr/>
        <w:t xml:space="preserve">图表：2019-2023年前三季度全国各省市光伏建设运行情况 47</w:t>
      </w:r>
    </w:p>
    <w:p>
      <w:pPr>
        <w:spacing w:after="150"/>
      </w:pPr>
      <w:r>
        <w:rPr/>
        <w:t xml:space="preserve">图表：光伏逆变器市场盈利分析 50</w:t>
      </w:r>
    </w:p>
    <w:p>
      <w:pPr>
        <w:spacing w:after="150"/>
      </w:pPr>
      <w:r>
        <w:rPr/>
        <w:t xml:space="preserve">图表：国内igbt产业链主要公司及主要产品 86</w:t>
      </w:r>
    </w:p>
    <w:p>
      <w:pPr>
        <w:spacing w:after="150"/>
      </w:pPr>
      <w:r>
        <w:rPr/>
        <w:t xml:space="preserve">图表：按照光伏电站安装环境的不同分类 106</w:t>
      </w:r>
    </w:p>
    <w:p>
      <w:pPr>
        <w:spacing w:after="150"/>
      </w:pPr>
      <w:r>
        <w:rPr/>
        <w:t xml:space="preserve">图表：我国光伏标杆上网电价以及度电补贴 108</w:t>
      </w:r>
    </w:p>
    <w:p>
      <w:pPr>
        <w:spacing w:after="150"/>
      </w:pPr>
      <w:r>
        <w:rPr/>
        <w:t xml:space="preserve">图表：中东部地区部分省市分布式光伏补贴政策 109</w:t>
      </w:r>
    </w:p>
    <w:p>
      <w:pPr>
        <w:spacing w:after="150"/>
      </w:pPr>
      <w:r>
        <w:rPr/>
        <w:t xml:space="preserve">图表：1mw光伏电站初投建设成本(光伏组件除外) 111</w:t>
      </w:r>
    </w:p>
    <w:p>
      <w:pPr>
        <w:spacing w:after="150"/>
      </w:pPr>
      <w:r>
        <w:rPr/>
        <w:t xml:space="preserve">图表：荒漠电站中集中型和组串型发电量对比 112</w:t>
      </w:r>
    </w:p>
    <w:p>
      <w:pPr>
        <w:spacing w:after="150"/>
      </w:pPr>
      <w:r>
        <w:rPr/>
        <w:t xml:space="preserve">图表：集中型和组串型运维费用对比 113</w:t>
      </w:r>
    </w:p>
    <w:p>
      <w:pPr>
        <w:spacing w:after="150"/>
      </w:pPr>
      <w:r>
        <w:rPr/>
        <w:t xml:space="preserve">图表：大型光伏并网电站典型结构 116</w:t>
      </w:r>
    </w:p>
    <w:p>
      <w:pPr>
        <w:spacing w:after="150"/>
      </w:pPr>
      <w:r>
        <w:rPr/>
        <w:t xml:space="preserve">图表：逆变器供电系统冗余方案 118</w:t>
      </w:r>
    </w:p>
    <w:p>
      <w:pPr>
        <w:spacing w:after="150"/>
      </w:pPr>
      <w:r>
        <w:rPr/>
        <w:t xml:space="preserve">图表：2019-2023年中国分布式光伏发电累计装机量 122</w:t>
      </w:r>
    </w:p>
    <w:p>
      <w:pPr>
        <w:spacing w:after="150"/>
      </w:pPr>
      <w:r>
        <w:rPr/>
        <w:t xml:space="preserve">图表：2019-2023年中国集中式式光伏发电累计装机量 123</w:t>
      </w:r>
    </w:p>
    <w:p>
      <w:pPr>
        <w:spacing w:after="150"/>
      </w:pPr>
      <w:r>
        <w:rPr/>
        <w:t xml:space="preserve">图表：2019-2023年sma销售额 137</w:t>
      </w:r>
    </w:p>
    <w:p>
      <w:pPr>
        <w:spacing w:after="150"/>
      </w:pPr>
      <w:r>
        <w:rPr/>
        <w:t xml:space="preserve">图表：solarware3200技术数据 147</w:t>
      </w:r>
    </w:p>
    <w:p>
      <w:pPr>
        <w:spacing w:after="150"/>
      </w:pPr>
      <w:r>
        <w:rPr/>
        <w:t xml:space="preserve">图表：solarware1833技术数据 148</w:t>
      </w:r>
    </w:p>
    <w:p>
      <w:pPr>
        <w:spacing w:after="150"/>
      </w:pPr>
      <w:r>
        <w:rPr/>
        <w:t xml:space="preserve">图表：enphase公司业绩 149</w:t>
      </w:r>
    </w:p>
    <w:p>
      <w:pPr>
        <w:spacing w:after="150"/>
      </w:pPr>
      <w:r>
        <w:rPr/>
        <w:t xml:space="preserve">图表：solaredge和enphase两家微型太阳能逆变器季度销售对比图(单位：百万美元) 149</w:t>
      </w:r>
    </w:p>
    <w:p>
      <w:pPr>
        <w:spacing w:after="150"/>
      </w:pPr>
      <w:r>
        <w:rPr/>
        <w:t xml:space="preserve">图表：2019-2023年阳光电源股份有限公司成长能力指标 155</w:t>
      </w:r>
    </w:p>
    <w:p>
      <w:pPr>
        <w:spacing w:after="150"/>
      </w:pPr>
      <w:r>
        <w:rPr/>
        <w:t xml:space="preserve">图表：2019-2023年阳光电源股份有限公司运营能力指标 155</w:t>
      </w:r>
    </w:p>
    <w:p>
      <w:pPr>
        <w:spacing w:after="150"/>
      </w:pPr>
      <w:r>
        <w:rPr/>
        <w:t xml:space="preserve">图表：阳光电源股份有限公司主营业务构成 158</w:t>
      </w:r>
    </w:p>
    <w:p>
      <w:pPr>
        <w:spacing w:after="150"/>
      </w:pPr>
      <w:r>
        <w:rPr/>
        <w:t xml:space="preserve">图表：2019-2023年阳光电源股份有限公司经营业绩 159</w:t>
      </w:r>
    </w:p>
    <w:p>
      <w:pPr>
        <w:spacing w:after="150"/>
      </w:pPr>
      <w:r>
        <w:rPr/>
        <w:t xml:space="preserve">图表：阳光电源股份有限公司发展战略 159</w:t>
      </w:r>
    </w:p>
    <w:p>
      <w:pPr>
        <w:spacing w:after="150"/>
      </w:pPr>
      <w:r>
        <w:rPr/>
        <w:t xml:space="preserve">图表：2019-2023年广东易事特电源股份有限公司成长能力指标 161</w:t>
      </w:r>
    </w:p>
    <w:p>
      <w:pPr>
        <w:spacing w:after="150"/>
      </w:pPr>
      <w:r>
        <w:rPr/>
        <w:t xml:space="preserve">图表：2019-2023年广东易事特电源股份有限公司运营能力指标 161</w:t>
      </w:r>
    </w:p>
    <w:p>
      <w:pPr>
        <w:spacing w:after="150"/>
      </w:pPr>
      <w:r>
        <w:rPr/>
        <w:t xml:space="preserve">图表：广东易事特电源股份有限公司主营业务构成 163</w:t>
      </w:r>
    </w:p>
    <w:p>
      <w:pPr>
        <w:spacing w:after="150"/>
      </w:pPr>
      <w:r>
        <w:rPr/>
        <w:t xml:space="preserve">图表：2019-2023年广东易事特电源股份有限公司经营业绩 164</w:t>
      </w:r>
    </w:p>
    <w:p>
      <w:pPr>
        <w:spacing w:after="150"/>
      </w:pPr>
      <w:r>
        <w:rPr/>
        <w:t xml:space="preserve">图表：2019-2023年深圳科士达科技股份有限公司成长能力指标 166</w:t>
      </w:r>
    </w:p>
    <w:p>
      <w:pPr>
        <w:spacing w:after="150"/>
      </w:pPr>
      <w:r>
        <w:rPr/>
        <w:t xml:space="preserve">图表：2019-2023年深圳科士达科技股份有限公司运营能力指标 166</w:t>
      </w:r>
    </w:p>
    <w:p>
      <w:pPr>
        <w:spacing w:after="150"/>
      </w:pPr>
      <w:r>
        <w:rPr/>
        <w:t xml:space="preserve">图表：深圳科士达科技股份有限公司主营业务构成 169</w:t>
      </w:r>
    </w:p>
    <w:p>
      <w:pPr>
        <w:spacing w:after="150"/>
      </w:pPr>
      <w:r>
        <w:rPr/>
        <w:t xml:space="preserve">图表：2019-2023年深圳科士达科技股份有限公司经营业绩 169</w:t>
      </w:r>
    </w:p>
    <w:p>
      <w:pPr>
        <w:spacing w:after="150"/>
      </w:pPr>
      <w:r>
        <w:rPr/>
        <w:t xml:space="preserve">图表：2019-2023年厦门科华恒盛股份有限公司成长能力指标 171</w:t>
      </w:r>
    </w:p>
    <w:p>
      <w:pPr>
        <w:spacing w:after="150"/>
      </w:pPr>
      <w:r>
        <w:rPr/>
        <w:t xml:space="preserve">图表：2019-2023年厦门科华恒盛股份有限公司运营能力指标 171</w:t>
      </w:r>
    </w:p>
    <w:p>
      <w:pPr>
        <w:spacing w:after="150"/>
      </w:pPr>
      <w:r>
        <w:rPr/>
        <w:t xml:space="preserve">图表：厦门科华恒盛股份有限公司主营业务构成 173</w:t>
      </w:r>
    </w:p>
    <w:p>
      <w:pPr>
        <w:spacing w:after="150"/>
      </w:pPr>
      <w:r>
        <w:rPr/>
        <w:t xml:space="preserve">图表：2019-2023年厦门科华恒盛股份有限公司经营业绩 173</w:t>
      </w:r>
    </w:p>
    <w:p>
      <w:pPr>
        <w:spacing w:after="150"/>
      </w:pPr>
      <w:r>
        <w:rPr/>
        <w:t xml:space="preserve">图表：2019-2023年重点企业利润总额(亿元)对比 174</w:t>
      </w:r>
    </w:p>
    <w:p>
      <w:pPr>
        <w:spacing w:after="150"/>
      </w:pPr>
      <w:r>
        <w:rPr/>
        <w:t xml:space="preserve">图表：2019-2023年重点企业营业总收入同比增长(%)对比 175</w:t>
      </w:r>
    </w:p>
    <w:p>
      <w:pPr>
        <w:spacing w:after="150"/>
      </w:pPr>
      <w:r>
        <w:rPr/>
        <w:t xml:space="preserve">图表：2019-2023年重点企业总资产周转率(次)对比 175</w:t>
      </w:r>
    </w:p>
    <w:p>
      <w:pPr>
        <w:spacing w:after="150"/>
      </w:pPr>
      <w:r>
        <w:rPr/>
        <w:t xml:space="preserve">图表：2019-2023年重点企业资产负债率(%)对比 175</w:t>
      </w:r>
    </w:p>
    <w:p>
      <w:pPr>
        <w:spacing w:after="150"/>
      </w:pPr>
      <w:r>
        <w:rPr/>
        <w:t xml:space="preserve">图表：2024-2029年不同类型逆变器的市场份额 192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2024-2029年中国光伏逆变器行业深度分析及发展策略预测报告</dc:title>
  <dc:description>2024-2029年中国光伏逆变器行业深度分析及发展策略预测报告</dc:description>
  <dc:subject>2024-2029年中国光伏逆变器行业深度分析及发展策略预测报告</dc:subject>
  <cp:keywords>研究报告</cp:keywords>
  <cp:category>研究报告</cp:category>
  <cp:lastModifiedBy>北京中道泰和信息咨询有限公司</cp:lastModifiedBy>
  <dcterms:created xsi:type="dcterms:W3CDTF">2024-01-22T16:46:16+08:00</dcterms:created>
  <dcterms:modified xsi:type="dcterms:W3CDTF">2024-01-22T16:46:16+08:00</dcterms:modified>
</cp:coreProperties>
</file>

<file path=docProps/custom.xml><?xml version="1.0" encoding="utf-8"?>
<Properties xmlns="http://schemas.openxmlformats.org/officeDocument/2006/custom-properties" xmlns:vt="http://schemas.openxmlformats.org/officeDocument/2006/docPropsVTypes"/>
</file>