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2024-2029年中国电动自行车行业竞争分析及投资风险预测报告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电动自行车环保，低能耗，是绿色环保，净化空气污染的最好交通产物。目前我国已成为电动自行车的产销大国。</w:t>
      </w:r>
    </w:p>
    <w:p>
      <w:pPr>
        <w:spacing w:after="150"/>
      </w:pPr>
      <w:r>
        <w:rPr/>
        <w:t xml:space="preserve">我国自行车行业发展到现在，其市场规模在全球市场上处于领先地位。现阶段我国电动自已经成为市场化程度高、竞争激烈的行业，呈现两强争霸、地区分布散的市场格局。电动自行车生产企业在规模、盈利能力、竞争力和市场影响力上逐渐拉开了距离，层次化明显。</w:t>
      </w:r>
    </w:p>
    <w:p>
      <w:pPr>
        <w:spacing w:after="150"/>
      </w:pPr>
      <w:r>
        <w:rPr/>
        <w:t xml:space="preserve">电动自行车的消费群体以青年人为主体，年龄集中在21-40岁，占总人数的绝大多数，这也反应了如今消费群体的年轻化特征。</w:t>
      </w:r>
    </w:p>
    <w:p>
      <w:pPr>
        <w:spacing w:after="150"/>
      </w:pPr>
      <w:r>
        <w:rPr/>
        <w:t xml:space="preserve">在城市的消费群体，因为公交费用的优惠以及线路的优化，中老年人越来越喜欢做公交，80、90后逐步成为电动车市场的主力军。据抽样调查显示，电动车在城市的消费比例为：学生约为19%;刚工作的年轻白领占35%;30-40岁的中青年上班族约占35%;40岁以上的中老年人的比例非常低，他们更加趋向公共交通，或者近两年兴起的老人代步车。</w:t>
      </w:r>
    </w:p>
    <w:p>
      <w:pPr>
        <w:spacing w:after="150"/>
      </w:pPr>
      <w:r>
        <w:rPr/>
        <w:t xml:space="preserve">目前，中国正处于消费升级大潮，以智能手机为代表的新事物从本质上改变了人们的生活，交通、通讯、文化、娱乐等多产业均飞速发展，消费者的消费意识被唤醒，对产品的要求显著提高。在交通领域，电动自行车因其环保、便捷的特性迅速取代传统自行车成为短途出行的主流方式，随着电动自行车市场趋于饱和，消费者已由早期的产品需求，不断向品质、功能、个性、体验需求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电动自行车行业概述 1</w:t>
      </w:r>
    </w:p>
    <w:p>
      <w:pPr>
        <w:spacing w:after="150"/>
      </w:pPr>
      <w:r>
        <w:rPr/>
        <w:t xml:space="preserve">第一节 电动自行车的定义 1</w:t>
      </w:r>
    </w:p>
    <w:p>
      <w:pPr>
        <w:spacing w:after="150"/>
      </w:pPr>
      <w:r>
        <w:rPr/>
        <w:t xml:space="preserve">一、电动自行车工作原理 1</w:t>
      </w:r>
    </w:p>
    <w:p>
      <w:pPr>
        <w:spacing w:after="150"/>
      </w:pPr>
      <w:r>
        <w:rPr/>
        <w:t xml:space="preserve">二、电动自行车基本性能介绍 6</w:t>
      </w:r>
    </w:p>
    <w:p>
      <w:pPr>
        <w:spacing w:after="150"/>
      </w:pPr>
      <w:r>
        <w:rPr/>
        <w:t xml:space="preserve">第二节 电动自行车的分类和优点 8</w:t>
      </w:r>
    </w:p>
    <w:p>
      <w:pPr>
        <w:spacing w:after="150"/>
      </w:pPr>
      <w:r>
        <w:rPr/>
        <w:t xml:space="preserve">一、电动自行车的分类 8</w:t>
      </w:r>
    </w:p>
    <w:p>
      <w:pPr>
        <w:spacing w:after="150"/>
      </w:pPr>
      <w:r>
        <w:rPr/>
        <w:t xml:space="preserve">二、电动自行车主要优点 9</w:t>
      </w:r>
    </w:p>
    <w:p>
      <w:pPr>
        <w:spacing w:after="150"/>
      </w:pPr>
      <w:r>
        <w:rPr>
          <w:b w:val="1"/>
          <w:bCs w:val="1"/>
        </w:rPr>
        <w:t xml:space="preserve">第二章 全球电动自行车行业现状 11</w:t>
      </w:r>
    </w:p>
    <w:p>
      <w:pPr>
        <w:spacing w:after="150"/>
      </w:pPr>
      <w:r>
        <w:rPr/>
        <w:t xml:space="preserve">第一节 世界电动车发展现状分析 11</w:t>
      </w:r>
    </w:p>
    <w:p>
      <w:pPr>
        <w:spacing w:after="150"/>
      </w:pPr>
      <w:r>
        <w:rPr/>
        <w:t xml:space="preserve">一、产能分析 11</w:t>
      </w:r>
    </w:p>
    <w:p>
      <w:pPr>
        <w:spacing w:after="150"/>
      </w:pPr>
      <w:r>
        <w:rPr/>
        <w:t xml:space="preserve">二、市场需求状况 12</w:t>
      </w:r>
    </w:p>
    <w:p>
      <w:pPr>
        <w:spacing w:after="150"/>
      </w:pPr>
      <w:r>
        <w:rPr/>
        <w:t xml:space="preserve">三、主要产品分析 12</w:t>
      </w:r>
    </w:p>
    <w:p>
      <w:pPr>
        <w:spacing w:after="150"/>
      </w:pPr>
      <w:r>
        <w:rPr/>
        <w:t xml:space="preserve">第二节 主要国家发展概况 13</w:t>
      </w:r>
    </w:p>
    <w:p>
      <w:pPr>
        <w:spacing w:after="150"/>
      </w:pPr>
      <w:r>
        <w:rPr/>
        <w:t xml:space="preserve">一、美国 13</w:t>
      </w:r>
    </w:p>
    <w:p>
      <w:pPr>
        <w:spacing w:after="150"/>
      </w:pPr>
      <w:r>
        <w:rPr/>
        <w:t xml:space="preserve">二、欧盟 15</w:t>
      </w:r>
    </w:p>
    <w:p>
      <w:pPr>
        <w:spacing w:after="150"/>
      </w:pPr>
      <w:r>
        <w:rPr/>
        <w:t xml:space="preserve">三、德国 18</w:t>
      </w:r>
    </w:p>
    <w:p>
      <w:pPr>
        <w:spacing w:after="150"/>
      </w:pPr>
      <w:r>
        <w:rPr/>
        <w:t xml:space="preserve">四、荷兰 19</w:t>
      </w:r>
    </w:p>
    <w:p>
      <w:pPr>
        <w:spacing w:after="150"/>
      </w:pPr>
      <w:r>
        <w:rPr/>
        <w:t xml:space="preserve">五、日本 19</w:t>
      </w:r>
    </w:p>
    <w:p>
      <w:pPr>
        <w:spacing w:after="150"/>
      </w:pPr>
      <w:r>
        <w:rPr>
          <w:b w:val="1"/>
          <w:bCs w:val="1"/>
        </w:rPr>
        <w:t xml:space="preserve">第三章 电动车行业政策分析 22</w:t>
      </w:r>
    </w:p>
    <w:p>
      <w:pPr>
        <w:spacing w:after="150"/>
      </w:pPr>
      <w:r>
        <w:rPr/>
        <w:t xml:space="preserve">第一节 我国电动车政策 22</w:t>
      </w:r>
    </w:p>
    <w:p>
      <w:pPr>
        <w:spacing w:after="150"/>
      </w:pPr>
      <w:r>
        <w:rPr/>
        <w:t xml:space="preserve">一、电动车新标准展望 22</w:t>
      </w:r>
    </w:p>
    <w:p>
      <w:pPr>
        <w:spacing w:after="150"/>
      </w:pPr>
      <w:r>
        <w:rPr/>
        <w:t xml:space="preserve">二、国家锂动力电动自行车标准 23</w:t>
      </w:r>
    </w:p>
    <w:p>
      <w:pPr>
        <w:spacing w:after="150"/>
      </w:pPr>
      <w:r>
        <w:rPr/>
        <w:t xml:space="preserve">三、我国电动自行车相关法律和标准 31</w:t>
      </w:r>
    </w:p>
    <w:p>
      <w:pPr>
        <w:spacing w:after="150"/>
      </w:pPr>
      <w:r>
        <w:rPr/>
        <w:t xml:space="preserve">四、国家《电动自行车安全技术规范》新修订版 36</w:t>
      </w:r>
    </w:p>
    <w:p>
      <w:pPr>
        <w:spacing w:after="150"/>
      </w:pPr>
      <w:r>
        <w:rPr/>
        <w:t xml:space="preserve">第二节 我国区域电动车政策分析 38</w:t>
      </w:r>
    </w:p>
    <w:p>
      <w:pPr>
        <w:spacing w:after="150"/>
      </w:pPr>
      <w:r>
        <w:rPr/>
        <w:t xml:space="preserve">一、部分省市关于电动自行车的管理政策 38</w:t>
      </w:r>
    </w:p>
    <w:p>
      <w:pPr>
        <w:spacing w:after="150"/>
      </w:pPr>
      <w:r>
        <w:rPr/>
        <w:t xml:space="preserve">二、各地电动车监管政策分析 41</w:t>
      </w:r>
    </w:p>
    <w:p>
      <w:pPr>
        <w:spacing w:after="150"/>
      </w:pPr>
      <w:r>
        <w:rPr/>
        <w:t xml:space="preserve">三、四川省电动车政策分析 42</w:t>
      </w:r>
    </w:p>
    <w:p>
      <w:pPr>
        <w:spacing w:after="150"/>
      </w:pPr>
      <w:r>
        <w:rPr/>
        <w:t xml:space="preserve">第三节 电动车行业政策影响分析 43</w:t>
      </w:r>
    </w:p>
    <w:p>
      <w:pPr>
        <w:spacing w:after="150"/>
      </w:pPr>
      <w:r>
        <w:rPr/>
        <w:t xml:space="preserve">一、电动自行车行业国家标准影响分析 43</w:t>
      </w:r>
    </w:p>
    <w:p>
      <w:pPr>
        <w:spacing w:after="150"/>
      </w:pPr>
      <w:r>
        <w:rPr/>
        <w:t xml:space="preserve">二、电动自行车行业政策明朗化状况分析 43</w:t>
      </w:r>
    </w:p>
    <w:p>
      <w:pPr>
        <w:spacing w:after="150"/>
      </w:pPr>
      <w:r>
        <w:rPr/>
        <w:t xml:space="preserve">三、国外关于轻型电动车的立法和标准制定 44</w:t>
      </w:r>
    </w:p>
    <w:p>
      <w:pPr>
        <w:spacing w:after="150"/>
      </w:pPr>
      <w:r>
        <w:rPr/>
        <w:t xml:space="preserve">四、欧洲电动自行车安全标准 49</w:t>
      </w:r>
    </w:p>
    <w:p>
      <w:pPr>
        <w:spacing w:after="150"/>
      </w:pPr>
      <w:r>
        <w:rPr>
          <w:b w:val="1"/>
          <w:bCs w:val="1"/>
        </w:rPr>
        <w:t xml:space="preserve">第二部分 行业深度分析</w:t>
      </w:r>
    </w:p>
    <w:p>
      <w:pPr>
        <w:spacing w:after="150"/>
      </w:pPr>
      <w:r>
        <w:rPr>
          <w:b w:val="1"/>
          <w:bCs w:val="1"/>
        </w:rPr>
        <w:t xml:space="preserve">第四章 中国电动自行车行业发展概况 52</w:t>
      </w:r>
    </w:p>
    <w:p>
      <w:pPr>
        <w:spacing w:after="150"/>
      </w:pPr>
      <w:r>
        <w:rPr/>
        <w:t xml:space="preserve">第一节 电动自行车行业发展现状分析 52</w:t>
      </w:r>
    </w:p>
    <w:p>
      <w:pPr>
        <w:spacing w:after="150"/>
      </w:pPr>
      <w:r>
        <w:rPr/>
        <w:t xml:space="preserve">一、电动自行车发展现状 52</w:t>
      </w:r>
    </w:p>
    <w:p>
      <w:pPr>
        <w:spacing w:after="150"/>
      </w:pPr>
      <w:r>
        <w:rPr/>
        <w:t xml:space="preserve">二、电动自行车质量状况 53</w:t>
      </w:r>
    </w:p>
    <w:p>
      <w:pPr>
        <w:spacing w:after="150"/>
      </w:pPr>
      <w:r>
        <w:rPr/>
        <w:t xml:space="preserve">三、电动车产业和谐发展状况 54</w:t>
      </w:r>
    </w:p>
    <w:p>
      <w:pPr>
        <w:spacing w:after="150"/>
      </w:pPr>
      <w:r>
        <w:rPr/>
        <w:t xml:space="preserve">四、电动自行车行业存在的问题分析 55</w:t>
      </w:r>
    </w:p>
    <w:p>
      <w:pPr>
        <w:spacing w:after="150"/>
      </w:pPr>
      <w:r>
        <w:rPr/>
        <w:t xml:space="preserve">五、电动车及零部件展会现象分析 56</w:t>
      </w:r>
    </w:p>
    <w:p>
      <w:pPr>
        <w:spacing w:after="150"/>
      </w:pPr>
      <w:r>
        <w:rPr/>
        <w:t xml:space="preserve">六、2019-2023年中国十大电动自行车排名 56</w:t>
      </w:r>
    </w:p>
    <w:p>
      <w:pPr>
        <w:spacing w:after="150"/>
      </w:pPr>
      <w:r>
        <w:rPr/>
        <w:t xml:space="preserve">七、我国的电动自行车产业出口情况分析 57</w:t>
      </w:r>
    </w:p>
    <w:p>
      <w:pPr>
        <w:spacing w:after="150"/>
      </w:pPr>
      <w:r>
        <w:rPr/>
        <w:t xml:space="preserve">第二节 2019-2023年电动自行车市场特点 58</w:t>
      </w:r>
    </w:p>
    <w:p>
      <w:pPr>
        <w:spacing w:after="150"/>
      </w:pPr>
      <w:r>
        <w:rPr/>
        <w:t xml:space="preserve">一、产业发展障碍 58</w:t>
      </w:r>
    </w:p>
    <w:p>
      <w:pPr>
        <w:spacing w:after="150"/>
      </w:pPr>
      <w:r>
        <w:rPr/>
        <w:t xml:space="preserve">二、产业起落特点 59</w:t>
      </w:r>
    </w:p>
    <w:p>
      <w:pPr>
        <w:spacing w:after="150"/>
      </w:pPr>
      <w:r>
        <w:rPr/>
        <w:t xml:space="preserve">三、产品质量特点 59</w:t>
      </w:r>
    </w:p>
    <w:p>
      <w:pPr>
        <w:spacing w:after="150"/>
      </w:pPr>
      <w:r>
        <w:rPr/>
        <w:t xml:space="preserve">四、行业内部特点 60</w:t>
      </w:r>
    </w:p>
    <w:p>
      <w:pPr>
        <w:spacing w:after="150"/>
      </w:pPr>
      <w:r>
        <w:rPr/>
        <w:t xml:space="preserve">五、标准十年不变 62</w:t>
      </w:r>
    </w:p>
    <w:p>
      <w:pPr>
        <w:spacing w:after="150"/>
      </w:pPr>
      <w:r>
        <w:rPr/>
        <w:t xml:space="preserve">第三节 电动自行车市场发展状况 63</w:t>
      </w:r>
    </w:p>
    <w:p>
      <w:pPr>
        <w:spacing w:after="150"/>
      </w:pPr>
      <w:r>
        <w:rPr/>
        <w:t xml:space="preserve">一、2019-2023年中国电动自行车市场格局分析 63</w:t>
      </w:r>
    </w:p>
    <w:p>
      <w:pPr>
        <w:spacing w:after="150"/>
      </w:pPr>
      <w:r>
        <w:rPr/>
        <w:t xml:space="preserve">二、电动自行车消费者购买行为和需要分析 63</w:t>
      </w:r>
    </w:p>
    <w:p>
      <w:pPr>
        <w:spacing w:after="150"/>
      </w:pPr>
      <w:r>
        <w:rPr/>
        <w:t xml:space="preserve">三、电动自行车价格战分析 64</w:t>
      </w:r>
    </w:p>
    <w:p>
      <w:pPr>
        <w:spacing w:after="150"/>
      </w:pPr>
      <w:r>
        <w:rPr/>
        <w:t xml:space="preserve">四、电动自行车市场变革机遇与挑战共存 65</w:t>
      </w:r>
    </w:p>
    <w:p>
      <w:pPr>
        <w:spacing w:after="150"/>
      </w:pPr>
      <w:r>
        <w:rPr/>
        <w:t xml:space="preserve">五、中国成电动自行车最大市场 69</w:t>
      </w:r>
    </w:p>
    <w:p>
      <w:pPr>
        <w:spacing w:after="150"/>
      </w:pPr>
      <w:r>
        <w:rPr/>
        <w:t xml:space="preserve">六、中国有望领跑电动车市场 70</w:t>
      </w:r>
    </w:p>
    <w:p>
      <w:pPr>
        <w:spacing w:after="150"/>
      </w:pPr>
      <w:r>
        <w:rPr/>
        <w:t xml:space="preserve">第四节 技术发展情况 71</w:t>
      </w:r>
    </w:p>
    <w:p>
      <w:pPr>
        <w:spacing w:after="150"/>
      </w:pPr>
      <w:r>
        <w:rPr/>
        <w:t xml:space="preserve">一、电动自行车技术流行概况 71</w:t>
      </w:r>
    </w:p>
    <w:p>
      <w:pPr>
        <w:spacing w:after="150"/>
      </w:pPr>
      <w:r>
        <w:rPr/>
        <w:t xml:space="preserve">二、中国电动车新技术分析 71</w:t>
      </w:r>
    </w:p>
    <w:p>
      <w:pPr>
        <w:spacing w:after="150"/>
      </w:pPr>
      <w:r>
        <w:rPr/>
        <w:t xml:space="preserve">三、电动自行车重要技术参数分析 73</w:t>
      </w:r>
    </w:p>
    <w:p>
      <w:pPr>
        <w:spacing w:after="150"/>
      </w:pPr>
      <w:r>
        <w:rPr/>
        <w:t xml:space="preserve">四、新一代氢燃料电池自行车 77</w:t>
      </w:r>
    </w:p>
    <w:p>
      <w:pPr>
        <w:spacing w:after="150"/>
      </w:pPr>
      <w:r>
        <w:rPr/>
        <w:t xml:space="preserve">五、技术创新推动电动车产业发展 77</w:t>
      </w:r>
    </w:p>
    <w:p>
      <w:pPr>
        <w:spacing w:after="150"/>
      </w:pPr>
      <w:r>
        <w:rPr>
          <w:b w:val="1"/>
          <w:bCs w:val="1"/>
        </w:rPr>
        <w:t xml:space="preserve">第五章 电动自行车相关行业发展分析 80</w:t>
      </w:r>
    </w:p>
    <w:p>
      <w:pPr>
        <w:spacing w:after="150"/>
      </w:pPr>
      <w:r>
        <w:rPr/>
        <w:t xml:space="preserve">第一节 自行车行业发展状况 80</w:t>
      </w:r>
    </w:p>
    <w:p>
      <w:pPr>
        <w:spacing w:after="150"/>
      </w:pPr>
      <w:r>
        <w:rPr/>
        <w:t xml:space="preserve">一、2019-2023年我国自行车行业发展状况 80</w:t>
      </w:r>
    </w:p>
    <w:p>
      <w:pPr>
        <w:spacing w:after="150"/>
      </w:pPr>
      <w:r>
        <w:rPr/>
        <w:t xml:space="preserve">二、2019-2023年我国自行车行业进出口情况 80</w:t>
      </w:r>
    </w:p>
    <w:p>
      <w:pPr>
        <w:spacing w:after="150"/>
      </w:pPr>
      <w:r>
        <w:rPr/>
        <w:t xml:space="preserve">三、我国自行车行业发展趋势 81</w:t>
      </w:r>
    </w:p>
    <w:p>
      <w:pPr>
        <w:spacing w:after="150"/>
      </w:pPr>
      <w:r>
        <w:rPr/>
        <w:t xml:space="preserve">第二节 摩托行业发展状况 81</w:t>
      </w:r>
    </w:p>
    <w:p>
      <w:pPr>
        <w:spacing w:after="150"/>
      </w:pPr>
      <w:r>
        <w:rPr/>
        <w:t xml:space="preserve">一、我国摩托行业发展状况 81</w:t>
      </w:r>
    </w:p>
    <w:p>
      <w:pPr>
        <w:spacing w:after="150"/>
      </w:pPr>
      <w:r>
        <w:rPr/>
        <w:t xml:space="preserve">二、2019-2023年我国摩托行业产销分析 83</w:t>
      </w:r>
    </w:p>
    <w:p>
      <w:pPr>
        <w:spacing w:after="150"/>
      </w:pPr>
      <w:r>
        <w:rPr/>
        <w:t xml:space="preserve">三、中国摩托车行业的拐点 84</w:t>
      </w:r>
    </w:p>
    <w:p>
      <w:pPr>
        <w:spacing w:after="150"/>
      </w:pPr>
      <w:r>
        <w:rPr/>
        <w:t xml:space="preserve">第三节 半导体产业发展分析 84</w:t>
      </w:r>
    </w:p>
    <w:p>
      <w:pPr>
        <w:spacing w:after="150"/>
      </w:pPr>
      <w:r>
        <w:rPr/>
        <w:t xml:space="preserve">一、我国半导体行业发展状况 84</w:t>
      </w:r>
    </w:p>
    <w:p>
      <w:pPr>
        <w:spacing w:after="150"/>
      </w:pPr>
      <w:r>
        <w:rPr/>
        <w:t xml:space="preserve">二、2019-2023年我国半导体产销分析 86</w:t>
      </w:r>
    </w:p>
    <w:p>
      <w:pPr>
        <w:spacing w:after="150"/>
      </w:pPr>
      <w:r>
        <w:rPr/>
        <w:t xml:space="preserve">三、2019-2023年半导体行业发展趋势分析 86</w:t>
      </w:r>
    </w:p>
    <w:p>
      <w:pPr>
        <w:spacing w:after="150"/>
      </w:pPr>
      <w:r>
        <w:rPr/>
        <w:t xml:space="preserve">第四节 汽车行业发展分析 88</w:t>
      </w:r>
    </w:p>
    <w:p>
      <w:pPr>
        <w:spacing w:after="150"/>
      </w:pPr>
      <w:r>
        <w:rPr/>
        <w:t xml:space="preserve">一、2019-2023年中国汽车市场发展状况 88</w:t>
      </w:r>
    </w:p>
    <w:p>
      <w:pPr>
        <w:spacing w:after="150"/>
      </w:pPr>
      <w:r>
        <w:rPr/>
        <w:t xml:space="preserve">二、2019-2023年中国汽车工业重点企业经济效益分析 90</w:t>
      </w:r>
    </w:p>
    <w:p>
      <w:pPr>
        <w:spacing w:after="150"/>
      </w:pPr>
      <w:r>
        <w:rPr/>
        <w:t xml:space="preserve">三、2019-2023年中国汽车市场发展趋势分析 91</w:t>
      </w:r>
    </w:p>
    <w:p>
      <w:pPr>
        <w:spacing w:after="150"/>
      </w:pPr>
      <w:r>
        <w:rPr>
          <w:b w:val="1"/>
          <w:bCs w:val="1"/>
        </w:rPr>
        <w:t xml:space="preserve">第六章 中国电池行业发展概况 93</w:t>
      </w:r>
    </w:p>
    <w:p>
      <w:pPr>
        <w:spacing w:after="150"/>
      </w:pPr>
      <w:r>
        <w:rPr/>
        <w:t xml:space="preserve">第一节 电池行业发展状况 93</w:t>
      </w:r>
    </w:p>
    <w:p>
      <w:pPr>
        <w:spacing w:after="150"/>
      </w:pPr>
      <w:r>
        <w:rPr/>
        <w:t xml:space="preserve">一、电池行业发展现状 93</w:t>
      </w:r>
    </w:p>
    <w:p>
      <w:pPr>
        <w:spacing w:after="150"/>
      </w:pPr>
      <w:r>
        <w:rPr/>
        <w:t xml:space="preserve">二、电动自行车用电池发展趋势 98</w:t>
      </w:r>
    </w:p>
    <w:p>
      <w:pPr>
        <w:spacing w:after="150"/>
      </w:pPr>
      <w:r>
        <w:rPr/>
        <w:t xml:space="preserve">三、电动车市场突显电源行业商机 101</w:t>
      </w:r>
    </w:p>
    <w:p>
      <w:pPr>
        <w:spacing w:after="150"/>
      </w:pPr>
      <w:r>
        <w:rPr/>
        <w:t xml:space="preserve">第二节 电动车用蓄电池发展状况 101</w:t>
      </w:r>
    </w:p>
    <w:p>
      <w:pPr>
        <w:spacing w:after="150"/>
      </w:pPr>
      <w:r>
        <w:rPr/>
        <w:t xml:space="preserve">一、铅酸蓄电池 101</w:t>
      </w:r>
    </w:p>
    <w:p>
      <w:pPr>
        <w:spacing w:after="150"/>
      </w:pPr>
      <w:r>
        <w:rPr/>
        <w:t xml:space="preserve">二、第二代蓄电池 102</w:t>
      </w:r>
    </w:p>
    <w:p>
      <w:pPr>
        <w:spacing w:after="150"/>
      </w:pPr>
      <w:r>
        <w:rPr/>
        <w:t xml:space="preserve">三、燃料蓄电池 102</w:t>
      </w:r>
    </w:p>
    <w:p>
      <w:pPr>
        <w:spacing w:after="150"/>
      </w:pPr>
      <w:r>
        <w:rPr/>
        <w:t xml:space="preserve">第三节 各类别电动车用电池发展状况 104</w:t>
      </w:r>
    </w:p>
    <w:p>
      <w:pPr>
        <w:spacing w:after="150"/>
      </w:pPr>
      <w:r>
        <w:rPr/>
        <w:t xml:space="preserve">一、锂电池 104</w:t>
      </w:r>
    </w:p>
    <w:p>
      <w:pPr>
        <w:spacing w:after="150"/>
      </w:pPr>
      <w:r>
        <w:rPr/>
        <w:t xml:space="preserve">二、锌碳电池 106</w:t>
      </w:r>
    </w:p>
    <w:p>
      <w:pPr>
        <w:spacing w:after="150"/>
      </w:pPr>
      <w:r>
        <w:rPr/>
        <w:t xml:space="preserve">三、铅锌电池 106</w:t>
      </w:r>
    </w:p>
    <w:p>
      <w:pPr>
        <w:spacing w:after="150"/>
      </w:pPr>
      <w:r>
        <w:rPr/>
        <w:t xml:space="preserve">四、镍氢电池 107</w:t>
      </w:r>
    </w:p>
    <w:p>
      <w:pPr>
        <w:spacing w:after="150"/>
      </w:pPr>
      <w:r>
        <w:rPr/>
        <w:t xml:space="preserve">五、电动车电池的发展方向 108</w:t>
      </w:r>
    </w:p>
    <w:p>
      <w:pPr>
        <w:spacing w:after="150"/>
      </w:pPr>
      <w:r>
        <w:rPr>
          <w:b w:val="1"/>
          <w:bCs w:val="1"/>
        </w:rPr>
        <w:t xml:space="preserve">第三部分 竞争格局分析</w:t>
      </w:r>
    </w:p>
    <w:p>
      <w:pPr>
        <w:spacing w:after="150"/>
      </w:pPr>
      <w:r>
        <w:rPr>
          <w:b w:val="1"/>
          <w:bCs w:val="1"/>
        </w:rPr>
        <w:t xml:space="preserve">第七章 中国电动自行车行业竞争格局 110</w:t>
      </w:r>
    </w:p>
    <w:p>
      <w:pPr>
        <w:spacing w:after="150"/>
      </w:pPr>
      <w:r>
        <w:rPr/>
        <w:t xml:space="preserve">第一节 中国电动自行车行业竞争格局 110</w:t>
      </w:r>
    </w:p>
    <w:p>
      <w:pPr>
        <w:spacing w:after="150"/>
      </w:pPr>
      <w:r>
        <w:rPr/>
        <w:t xml:space="preserve">一、2019-2023年电动自行车行业竞争格局 110</w:t>
      </w:r>
    </w:p>
    <w:p>
      <w:pPr>
        <w:spacing w:after="150"/>
      </w:pPr>
      <w:r>
        <w:rPr/>
        <w:t xml:space="preserve">二、竞争转向品牌和创新 111</w:t>
      </w:r>
    </w:p>
    <w:p>
      <w:pPr>
        <w:spacing w:after="150"/>
      </w:pPr>
      <w:r>
        <w:rPr/>
        <w:t xml:space="preserve">三、电动车企业核心竞争力分析 111</w:t>
      </w:r>
    </w:p>
    <w:p>
      <w:pPr>
        <w:spacing w:after="150"/>
      </w:pPr>
      <w:r>
        <w:rPr/>
        <w:t xml:space="preserve">四、2019-2023年电动车行业竞争分析 112</w:t>
      </w:r>
    </w:p>
    <w:p>
      <w:pPr>
        <w:spacing w:after="150"/>
      </w:pPr>
      <w:r>
        <w:rPr/>
        <w:t xml:space="preserve">第二节 电动自行车聚集区域分析 113</w:t>
      </w:r>
    </w:p>
    <w:p>
      <w:pPr>
        <w:spacing w:after="150"/>
      </w:pPr>
      <w:r>
        <w:rPr/>
        <w:t xml:space="preserve">一、我国电动自行车行业区域市场分析 113</w:t>
      </w:r>
    </w:p>
    <w:p>
      <w:pPr>
        <w:spacing w:after="150"/>
      </w:pPr>
      <w:r>
        <w:rPr/>
        <w:t xml:space="preserve">二、无锡电动车业发展分析 113</w:t>
      </w:r>
    </w:p>
    <w:p>
      <w:pPr>
        <w:spacing w:after="150"/>
      </w:pPr>
      <w:r>
        <w:rPr/>
        <w:t xml:space="preserve">三、天津电动车业发展分析 114</w:t>
      </w:r>
    </w:p>
    <w:p>
      <w:pPr>
        <w:spacing w:after="150"/>
      </w:pPr>
      <w:r>
        <w:rPr/>
        <w:t xml:space="preserve">四、浙江电动自行车业发展分析 115</w:t>
      </w:r>
    </w:p>
    <w:p>
      <w:pPr>
        <w:spacing w:after="150"/>
      </w:pPr>
      <w:r>
        <w:rPr/>
        <w:t xml:space="preserve">五、台州电动车业发展分析 116</w:t>
      </w:r>
    </w:p>
    <w:p>
      <w:pPr>
        <w:spacing w:after="150"/>
      </w:pPr>
      <w:r>
        <w:rPr/>
        <w:t xml:space="preserve">第三节 中国电动车企业竞争战略分析 116</w:t>
      </w:r>
    </w:p>
    <w:p>
      <w:pPr>
        <w:spacing w:after="150"/>
      </w:pPr>
      <w:r>
        <w:rPr/>
        <w:t xml:space="preserve">一、成长期后期的国内电动车产业特征 116</w:t>
      </w:r>
    </w:p>
    <w:p>
      <w:pPr>
        <w:spacing w:after="150"/>
      </w:pPr>
      <w:r>
        <w:rPr/>
        <w:t xml:space="preserve">二、成长期后期的国内电动车产业竞争战略 117</w:t>
      </w:r>
    </w:p>
    <w:p>
      <w:pPr>
        <w:spacing w:after="150"/>
      </w:pPr>
      <w:r>
        <w:rPr/>
        <w:t xml:space="preserve">三、防止企业进入竞争战略的误区 117</w:t>
      </w:r>
    </w:p>
    <w:p>
      <w:pPr>
        <w:spacing w:after="150"/>
      </w:pPr>
      <w:r>
        <w:rPr>
          <w:b w:val="1"/>
          <w:bCs w:val="1"/>
        </w:rPr>
        <w:t xml:space="preserve">第八章 行业重点企业分析 119</w:t>
      </w:r>
    </w:p>
    <w:p>
      <w:pPr>
        <w:spacing w:after="150"/>
      </w:pPr>
      <w:r>
        <w:rPr/>
        <w:t xml:space="preserve">第一节 青岛澳柯玛股份有限公司 119</w:t>
      </w:r>
    </w:p>
    <w:p>
      <w:pPr>
        <w:spacing w:after="150"/>
      </w:pPr>
      <w:r>
        <w:rPr/>
        <w:t xml:space="preserve">一、企业概况 119</w:t>
      </w:r>
    </w:p>
    <w:p>
      <w:pPr>
        <w:spacing w:after="150"/>
      </w:pPr>
      <w:r>
        <w:rPr/>
        <w:t xml:space="preserve">二、公司经营情况分析 121</w:t>
      </w:r>
    </w:p>
    <w:p>
      <w:pPr>
        <w:spacing w:after="150"/>
      </w:pPr>
      <w:r>
        <w:rPr/>
        <w:t xml:space="preserve">三、2019-2023年公司财务数据分析 125</w:t>
      </w:r>
    </w:p>
    <w:p>
      <w:pPr>
        <w:spacing w:after="150"/>
      </w:pPr>
      <w:r>
        <w:rPr/>
        <w:t xml:space="preserve">四、公司未来发展展望与策略 126</w:t>
      </w:r>
    </w:p>
    <w:p>
      <w:pPr>
        <w:spacing w:after="150"/>
      </w:pPr>
      <w:r>
        <w:rPr/>
        <w:t xml:space="preserve">第二节 南京大陆鸽高科技股份有限公司 126</w:t>
      </w:r>
    </w:p>
    <w:p>
      <w:pPr>
        <w:spacing w:after="150"/>
      </w:pPr>
      <w:r>
        <w:rPr/>
        <w:t xml:space="preserve">一、公司概况 126</w:t>
      </w:r>
    </w:p>
    <w:p>
      <w:pPr>
        <w:spacing w:after="150"/>
      </w:pPr>
      <w:r>
        <w:rPr/>
        <w:t xml:space="preserve">二、公司经营状况分析 127</w:t>
      </w:r>
    </w:p>
    <w:p>
      <w:pPr>
        <w:spacing w:after="150"/>
      </w:pPr>
      <w:r>
        <w:rPr/>
        <w:t xml:space="preserve">三、2019-2023年公司财务数据分析 127</w:t>
      </w:r>
    </w:p>
    <w:p>
      <w:pPr>
        <w:spacing w:after="150"/>
      </w:pPr>
      <w:r>
        <w:rPr/>
        <w:t xml:space="preserve">四、公司未来发展展望与策略 128</w:t>
      </w:r>
    </w:p>
    <w:p>
      <w:pPr>
        <w:spacing w:after="150"/>
      </w:pPr>
      <w:r>
        <w:rPr/>
        <w:t xml:space="preserve">第三节 金山开发建设股份有限公司 128</w:t>
      </w:r>
    </w:p>
    <w:p>
      <w:pPr>
        <w:spacing w:after="150"/>
      </w:pPr>
      <w:r>
        <w:rPr/>
        <w:t xml:space="preserve">一、公司概况 128</w:t>
      </w:r>
    </w:p>
    <w:p>
      <w:pPr>
        <w:spacing w:after="150"/>
      </w:pPr>
      <w:r>
        <w:rPr/>
        <w:t xml:space="preserve">二、公司经营状况 128</w:t>
      </w:r>
    </w:p>
    <w:p>
      <w:pPr>
        <w:spacing w:after="150"/>
      </w:pPr>
      <w:r>
        <w:rPr/>
        <w:t xml:space="preserve">三、2019-2023年公司财务数据分析 132</w:t>
      </w:r>
    </w:p>
    <w:p>
      <w:pPr>
        <w:spacing w:after="150"/>
      </w:pPr>
      <w:r>
        <w:rPr/>
        <w:t xml:space="preserve">四、公司未来发展展望与策略 133</w:t>
      </w:r>
    </w:p>
    <w:p>
      <w:pPr>
        <w:spacing w:after="150"/>
      </w:pPr>
      <w:r>
        <w:rPr/>
        <w:t xml:space="preserve">第四节 中路股份有限公司 135</w:t>
      </w:r>
    </w:p>
    <w:p>
      <w:pPr>
        <w:spacing w:after="150"/>
      </w:pPr>
      <w:r>
        <w:rPr/>
        <w:t xml:space="preserve">一、公司概况 135</w:t>
      </w:r>
    </w:p>
    <w:p>
      <w:pPr>
        <w:spacing w:after="150"/>
      </w:pPr>
      <w:r>
        <w:rPr/>
        <w:t xml:space="preserve">二、公司经营状况 139</w:t>
      </w:r>
    </w:p>
    <w:p>
      <w:pPr>
        <w:spacing w:after="150"/>
      </w:pPr>
      <w:r>
        <w:rPr/>
        <w:t xml:space="preserve">三、2019-2023年公司财务数据分析 140</w:t>
      </w:r>
    </w:p>
    <w:p>
      <w:pPr>
        <w:spacing w:after="150"/>
      </w:pPr>
      <w:r>
        <w:rPr/>
        <w:t xml:space="preserve">四、公司未来发展展望与策略 141</w:t>
      </w:r>
    </w:p>
    <w:p>
      <w:pPr>
        <w:spacing w:after="150"/>
      </w:pPr>
      <w:r>
        <w:rPr/>
        <w:t xml:space="preserve">第五节 捷安特(中国)有限公司 142</w:t>
      </w:r>
    </w:p>
    <w:p>
      <w:pPr>
        <w:spacing w:after="150"/>
      </w:pPr>
      <w:r>
        <w:rPr/>
        <w:t xml:space="preserve">一、公司概况 142</w:t>
      </w:r>
    </w:p>
    <w:p>
      <w:pPr>
        <w:spacing w:after="150"/>
      </w:pPr>
      <w:r>
        <w:rPr/>
        <w:t xml:space="preserve">二、公司经营状况 142</w:t>
      </w:r>
    </w:p>
    <w:p>
      <w:pPr>
        <w:spacing w:after="150"/>
      </w:pPr>
      <w:r>
        <w:rPr/>
        <w:t xml:space="preserve">三、公司动态 143</w:t>
      </w:r>
    </w:p>
    <w:p>
      <w:pPr>
        <w:spacing w:after="150"/>
      </w:pPr>
      <w:r>
        <w:rPr/>
        <w:t xml:space="preserve">第六节 金华市绿源电动车有限公司 143</w:t>
      </w:r>
    </w:p>
    <w:p>
      <w:pPr>
        <w:spacing w:after="150"/>
      </w:pPr>
      <w:r>
        <w:rPr/>
        <w:t xml:space="preserve">一、公司概况 143</w:t>
      </w:r>
    </w:p>
    <w:p>
      <w:pPr>
        <w:spacing w:after="150"/>
      </w:pPr>
      <w:r>
        <w:rPr/>
        <w:t xml:space="preserve">二、品牌建设 144</w:t>
      </w:r>
    </w:p>
    <w:p>
      <w:pPr>
        <w:spacing w:after="150"/>
      </w:pPr>
      <w:r>
        <w:rPr/>
        <w:t xml:space="preserve">三、公司动态 144</w:t>
      </w:r>
    </w:p>
    <w:p>
      <w:pPr>
        <w:spacing w:after="150"/>
      </w:pPr>
      <w:r>
        <w:rPr/>
        <w:t xml:space="preserve">第七节 天津富士达自行车有限公司 144</w:t>
      </w:r>
    </w:p>
    <w:p>
      <w:pPr>
        <w:spacing w:after="150"/>
      </w:pPr>
      <w:r>
        <w:rPr/>
        <w:t xml:space="preserve">一、公司概况 144</w:t>
      </w:r>
    </w:p>
    <w:p>
      <w:pPr>
        <w:spacing w:after="150"/>
      </w:pPr>
      <w:r>
        <w:rPr/>
        <w:t xml:space="preserve">二、公司项目建设情况 145</w:t>
      </w:r>
    </w:p>
    <w:p>
      <w:pPr>
        <w:spacing w:after="150"/>
      </w:pPr>
      <w:r>
        <w:rPr/>
        <w:t xml:space="preserve">第八节 山东英克莱电动车有限公司 145</w:t>
      </w:r>
    </w:p>
    <w:p>
      <w:pPr>
        <w:spacing w:after="150"/>
      </w:pPr>
      <w:r>
        <w:rPr/>
        <w:t xml:space="preserve">一、公司概况 145</w:t>
      </w:r>
    </w:p>
    <w:p>
      <w:pPr>
        <w:spacing w:after="150"/>
      </w:pPr>
      <w:r>
        <w:rPr/>
        <w:t xml:space="preserve">二、公司品牌建设 146</w:t>
      </w:r>
    </w:p>
    <w:p>
      <w:pPr>
        <w:spacing w:after="150"/>
      </w:pPr>
      <w:r>
        <w:rPr/>
        <w:t xml:space="preserve">第九节 天津飞鸽自行车有限公司 148</w:t>
      </w:r>
    </w:p>
    <w:p>
      <w:pPr>
        <w:spacing w:after="150"/>
      </w:pPr>
      <w:r>
        <w:rPr/>
        <w:t xml:space="preserve">一、公司概况 148</w:t>
      </w:r>
    </w:p>
    <w:p>
      <w:pPr>
        <w:spacing w:after="150"/>
      </w:pPr>
      <w:r>
        <w:rPr/>
        <w:t xml:space="preserve">二、公司发展之路 149</w:t>
      </w:r>
    </w:p>
    <w:p>
      <w:pPr>
        <w:spacing w:after="150"/>
      </w:pPr>
      <w:r>
        <w:rPr/>
        <w:t xml:space="preserve">第十节 江苏新日电动车制造有限公司 149</w:t>
      </w:r>
    </w:p>
    <w:p>
      <w:pPr>
        <w:spacing w:after="150"/>
      </w:pPr>
      <w:r>
        <w:rPr/>
        <w:t xml:space="preserve">一、公司概况 149</w:t>
      </w:r>
    </w:p>
    <w:p>
      <w:pPr>
        <w:spacing w:after="150"/>
      </w:pPr>
      <w:r>
        <w:rPr/>
        <w:t xml:space="preserve">二、公司动态 158</w:t>
      </w:r>
    </w:p>
    <w:p>
      <w:pPr>
        <w:spacing w:after="150"/>
      </w:pPr>
      <w:r>
        <w:rPr>
          <w:b w:val="1"/>
          <w:bCs w:val="1"/>
        </w:rPr>
        <w:t xml:space="preserve">第四部分 发展战略研究</w:t>
      </w:r>
    </w:p>
    <w:p>
      <w:pPr>
        <w:spacing w:after="150"/>
      </w:pPr>
      <w:r>
        <w:rPr>
          <w:b w:val="1"/>
          <w:bCs w:val="1"/>
        </w:rPr>
        <w:t xml:space="preserve">第九章 电动自行车企业发展策略 159</w:t>
      </w:r>
    </w:p>
    <w:p>
      <w:pPr>
        <w:spacing w:after="150"/>
      </w:pPr>
      <w:r>
        <w:rPr/>
        <w:t xml:space="preserve">第一节 电动车企业突出重围战略法则 159</w:t>
      </w:r>
    </w:p>
    <w:p>
      <w:pPr>
        <w:spacing w:after="150"/>
      </w:pPr>
      <w:r>
        <w:rPr/>
        <w:t xml:space="preserve">一、产品集中法则 159</w:t>
      </w:r>
    </w:p>
    <w:p>
      <w:pPr>
        <w:spacing w:after="150"/>
      </w:pPr>
      <w:r>
        <w:rPr/>
        <w:t xml:space="preserve">二、区域制胜法则 159</w:t>
      </w:r>
    </w:p>
    <w:p>
      <w:pPr>
        <w:spacing w:after="150"/>
      </w:pPr>
      <w:r>
        <w:rPr/>
        <w:t xml:space="preserve">三、市场渐进法则 160</w:t>
      </w:r>
    </w:p>
    <w:p>
      <w:pPr>
        <w:spacing w:after="150"/>
      </w:pPr>
      <w:r>
        <w:rPr/>
        <w:t xml:space="preserve">四、市场爆破法则 161</w:t>
      </w:r>
    </w:p>
    <w:p>
      <w:pPr>
        <w:spacing w:after="150"/>
      </w:pPr>
      <w:r>
        <w:rPr/>
        <w:t xml:space="preserve">五、品牌超越法则 162</w:t>
      </w:r>
    </w:p>
    <w:p>
      <w:pPr>
        <w:spacing w:after="150"/>
      </w:pPr>
      <w:r>
        <w:rPr/>
        <w:t xml:space="preserve">第二节 电动车企业的四大营销战略 163</w:t>
      </w:r>
    </w:p>
    <w:p>
      <w:pPr>
        <w:spacing w:after="150"/>
      </w:pPr>
      <w:r>
        <w:rPr/>
        <w:t xml:space="preserve">一、广告战略 163</w:t>
      </w:r>
    </w:p>
    <w:p>
      <w:pPr>
        <w:spacing w:after="150"/>
      </w:pPr>
      <w:r>
        <w:rPr/>
        <w:t xml:space="preserve">二、产品战略 164</w:t>
      </w:r>
    </w:p>
    <w:p>
      <w:pPr>
        <w:spacing w:after="150"/>
      </w:pPr>
      <w:r>
        <w:rPr/>
        <w:t xml:space="preserve">三、展会战略 164</w:t>
      </w:r>
    </w:p>
    <w:p>
      <w:pPr>
        <w:spacing w:after="150"/>
      </w:pPr>
      <w:r>
        <w:rPr/>
        <w:t xml:space="preserve">四、服务战略 165</w:t>
      </w:r>
    </w:p>
    <w:p>
      <w:pPr>
        <w:spacing w:after="150"/>
      </w:pPr>
      <w:r>
        <w:rPr/>
        <w:t xml:space="preserve">第三节 电动自行车销售渠道分析 165</w:t>
      </w:r>
    </w:p>
    <w:p>
      <w:pPr>
        <w:spacing w:after="150"/>
      </w:pPr>
      <w:r>
        <w:rPr/>
        <w:t xml:space="preserve">一、代理商渠道 165</w:t>
      </w:r>
    </w:p>
    <w:p>
      <w:pPr>
        <w:spacing w:after="150"/>
      </w:pPr>
      <w:r>
        <w:rPr/>
        <w:t xml:space="preserve">二、专卖渠道 166</w:t>
      </w:r>
    </w:p>
    <w:p>
      <w:pPr>
        <w:spacing w:after="150"/>
      </w:pPr>
      <w:r>
        <w:rPr/>
        <w:t xml:space="preserve">三、新零售 167</w:t>
      </w:r>
    </w:p>
    <w:p>
      <w:pPr>
        <w:spacing w:after="150"/>
      </w:pPr>
      <w:r>
        <w:rPr/>
        <w:t xml:space="preserve">四、电动自行车销售模式突破方向 168</w:t>
      </w:r>
    </w:p>
    <w:p>
      <w:pPr>
        <w:spacing w:after="150"/>
      </w:pPr>
      <w:r>
        <w:rPr/>
        <w:t xml:space="preserve">第四节 电动车中小企业品牌战略分析 170</w:t>
      </w:r>
    </w:p>
    <w:p>
      <w:pPr>
        <w:spacing w:after="150"/>
      </w:pPr>
      <w:r>
        <w:rPr/>
        <w:t xml:space="preserve">一、差异化战略 170</w:t>
      </w:r>
    </w:p>
    <w:p>
      <w:pPr>
        <w:spacing w:after="150"/>
      </w:pPr>
      <w:r>
        <w:rPr/>
        <w:t xml:space="preserve">二、集中化战略 170</w:t>
      </w:r>
    </w:p>
    <w:p>
      <w:pPr>
        <w:spacing w:after="150"/>
      </w:pPr>
      <w:r>
        <w:rPr/>
        <w:t xml:space="preserve">三、快速化战略 171</w:t>
      </w:r>
    </w:p>
    <w:p>
      <w:pPr>
        <w:spacing w:after="150"/>
      </w:pPr>
      <w:r>
        <w:rPr/>
        <w:t xml:space="preserve">四、灵活化战略 171</w:t>
      </w:r>
    </w:p>
    <w:p>
      <w:pPr>
        <w:spacing w:after="150"/>
      </w:pPr>
      <w:r>
        <w:rPr/>
        <w:t xml:space="preserve">五、优势产品战略 171</w:t>
      </w:r>
    </w:p>
    <w:p>
      <w:pPr>
        <w:spacing w:after="150"/>
      </w:pPr>
      <w:r>
        <w:rPr/>
        <w:t xml:space="preserve">六、品牌超越战略 172</w:t>
      </w:r>
    </w:p>
    <w:p>
      <w:pPr>
        <w:spacing w:after="150"/>
      </w:pPr>
      <w:r>
        <w:rPr/>
        <w:t xml:space="preserve">第五节 电动自行车营销策略分析 172</w:t>
      </w:r>
    </w:p>
    <w:p>
      <w:pPr>
        <w:spacing w:after="150"/>
      </w:pPr>
      <w:r>
        <w:rPr/>
        <w:t xml:space="preserve">一、电动自行车现代营销体系分析 172</w:t>
      </w:r>
    </w:p>
    <w:p>
      <w:pPr>
        <w:spacing w:after="150"/>
      </w:pPr>
      <w:r>
        <w:rPr/>
        <w:t xml:space="preserve">二、电动自行车促销策略分析 174</w:t>
      </w:r>
    </w:p>
    <w:p>
      <w:pPr>
        <w:spacing w:after="150"/>
      </w:pPr>
      <w:r>
        <w:rPr/>
        <w:t xml:space="preserve">三、电动自行车营销策略分析 175</w:t>
      </w:r>
    </w:p>
    <w:p>
      <w:pPr>
        <w:spacing w:after="150"/>
      </w:pPr>
      <w:r>
        <w:rPr/>
        <w:t xml:space="preserve">四、电动自行车整合营销策略分析 182</w:t>
      </w:r>
    </w:p>
    <w:p>
      <w:pPr>
        <w:spacing w:after="150"/>
      </w:pPr>
      <w:r>
        <w:rPr/>
        <w:t xml:space="preserve">五、电动自行车企业文化营销策略 185</w:t>
      </w:r>
    </w:p>
    <w:p>
      <w:pPr>
        <w:spacing w:after="150"/>
      </w:pPr>
      <w:r>
        <w:rPr>
          <w:b w:val="1"/>
          <w:bCs w:val="1"/>
        </w:rPr>
        <w:t xml:space="preserve">第十章 2024-2029年中国电动自行车行业发展趋势 186</w:t>
      </w:r>
    </w:p>
    <w:p>
      <w:pPr>
        <w:spacing w:after="150"/>
      </w:pPr>
      <w:r>
        <w:rPr/>
        <w:t xml:space="preserve">第一节 2024-2029年电动车发展趋势全面剖析 186</w:t>
      </w:r>
    </w:p>
    <w:p>
      <w:pPr>
        <w:spacing w:after="150"/>
      </w:pPr>
      <w:r>
        <w:rPr/>
        <w:t xml:space="preserve">一、产品技术创新 186</w:t>
      </w:r>
    </w:p>
    <w:p>
      <w:pPr>
        <w:spacing w:after="150"/>
      </w:pPr>
      <w:r>
        <w:rPr/>
        <w:t xml:space="preserve">二、渠道整合 187</w:t>
      </w:r>
    </w:p>
    <w:p>
      <w:pPr>
        <w:spacing w:after="150"/>
      </w:pPr>
      <w:r>
        <w:rPr/>
        <w:t xml:space="preserve">三、售后服务 189</w:t>
      </w:r>
    </w:p>
    <w:p>
      <w:pPr>
        <w:spacing w:after="150"/>
      </w:pPr>
      <w:r>
        <w:rPr/>
        <w:t xml:space="preserve">四、农村市场 190</w:t>
      </w:r>
    </w:p>
    <w:p>
      <w:pPr>
        <w:spacing w:after="150"/>
      </w:pPr>
      <w:r>
        <w:rPr/>
        <w:t xml:space="preserve">四、优势品牌 191</w:t>
      </w:r>
    </w:p>
    <w:p>
      <w:pPr>
        <w:spacing w:after="150"/>
      </w:pPr>
      <w:r>
        <w:rPr/>
        <w:t xml:space="preserve">第二节 2024-2029年电动自行车的发展方向 192</w:t>
      </w:r>
    </w:p>
    <w:p>
      <w:pPr>
        <w:spacing w:after="150"/>
      </w:pPr>
      <w:r>
        <w:rPr/>
        <w:t xml:space="preserve">一、电动自行车行业将有序发展 192</w:t>
      </w:r>
    </w:p>
    <w:p>
      <w:pPr>
        <w:spacing w:after="150"/>
      </w:pPr>
      <w:r>
        <w:rPr/>
        <w:t xml:space="preserve">二、电动自行车发展将走环保方向 192</w:t>
      </w:r>
    </w:p>
    <w:p>
      <w:pPr>
        <w:spacing w:after="150"/>
      </w:pPr>
      <w:r>
        <w:rPr/>
        <w:t xml:space="preserve">三、电动车技术未来发展方向 193</w:t>
      </w:r>
    </w:p>
    <w:p>
      <w:pPr>
        <w:spacing w:after="150"/>
      </w:pPr>
      <w:r>
        <w:rPr/>
        <w:t xml:space="preserve">第三节 2024-2029年电动自行车产品差异化发展趋势 199</w:t>
      </w:r>
    </w:p>
    <w:p>
      <w:pPr>
        <w:spacing w:after="150"/>
      </w:pPr>
      <w:r>
        <w:rPr/>
        <w:t xml:space="preserve">一、舒适性趋势 199</w:t>
      </w:r>
    </w:p>
    <w:p>
      <w:pPr>
        <w:spacing w:after="150"/>
      </w:pPr>
      <w:r>
        <w:rPr/>
        <w:t xml:space="preserve">二、动力性趋势 200</w:t>
      </w:r>
    </w:p>
    <w:p>
      <w:pPr>
        <w:spacing w:after="150"/>
      </w:pPr>
      <w:r>
        <w:rPr/>
        <w:t xml:space="preserve">三、安全性趋势 200</w:t>
      </w:r>
    </w:p>
    <w:p>
      <w:pPr>
        <w:spacing w:after="150"/>
      </w:pPr>
      <w:r>
        <w:rPr/>
        <w:t xml:space="preserve">四、外观发展趋势 201</w:t>
      </w:r>
    </w:p>
    <w:p>
      <w:pPr>
        <w:spacing w:after="150"/>
      </w:pPr>
      <w:r>
        <w:rPr>
          <w:b w:val="1"/>
          <w:bCs w:val="1"/>
        </w:rPr>
        <w:t xml:space="preserve">第十一章 2024-2029年中国电动自行车行业发展预测 203</w:t>
      </w:r>
    </w:p>
    <w:p>
      <w:pPr>
        <w:spacing w:after="150"/>
      </w:pPr>
      <w:r>
        <w:rPr/>
        <w:t xml:space="preserve">第一节 2024-2029年我国轻型电动车产业增长潜力预测 203</w:t>
      </w:r>
    </w:p>
    <w:p>
      <w:pPr>
        <w:spacing w:after="150"/>
      </w:pPr>
      <w:r>
        <w:rPr/>
        <w:t xml:space="preserve">一、预测方法和基准情景 203</w:t>
      </w:r>
    </w:p>
    <w:p>
      <w:pPr>
        <w:spacing w:after="150"/>
      </w:pPr>
      <w:r>
        <w:rPr/>
        <w:t xml:space="preserve">二、国内市场增长潜力预测 204</w:t>
      </w:r>
    </w:p>
    <w:p>
      <w:pPr>
        <w:spacing w:after="150"/>
      </w:pPr>
      <w:r>
        <w:rPr/>
        <w:t xml:space="preserve">三、国际市场出口潜力预测 204</w:t>
      </w:r>
    </w:p>
    <w:p>
      <w:pPr>
        <w:spacing w:after="150"/>
      </w:pPr>
      <w:r>
        <w:rPr/>
        <w:t xml:space="preserve">第二节 2024-2029年电动车行业发展预测 205</w:t>
      </w:r>
    </w:p>
    <w:p>
      <w:pPr>
        <w:spacing w:after="150"/>
      </w:pPr>
      <w:r>
        <w:rPr/>
        <w:t xml:space="preserve">一、电动车行业发展预测 205</w:t>
      </w:r>
    </w:p>
    <w:p>
      <w:pPr>
        <w:spacing w:after="150"/>
      </w:pPr>
      <w:r>
        <w:rPr/>
        <w:t xml:space="preserve">二、电动车产业发展趋势分析 205</w:t>
      </w:r>
    </w:p>
    <w:p>
      <w:pPr>
        <w:spacing w:after="150"/>
      </w:pPr>
      <w:r>
        <w:rPr/>
        <w:t xml:space="preserve">三、电动自行车市场发展前景 209</w:t>
      </w:r>
    </w:p>
    <w:p>
      <w:pPr>
        <w:spacing w:after="150"/>
      </w:pPr>
      <w:r>
        <w:rPr/>
        <w:t xml:space="preserve">四、电动自行车行业技术创新走向 210</w:t>
      </w:r>
    </w:p>
    <w:p>
      <w:pPr>
        <w:spacing w:after="150"/>
      </w:pPr>
      <w:r>
        <w:rPr/>
        <w:t xml:space="preserve">第三节 2024-2029年电动车行业发展预测 211</w:t>
      </w:r>
    </w:p>
    <w:p>
      <w:pPr>
        <w:spacing w:after="150"/>
      </w:pPr>
      <w:r>
        <w:rPr/>
        <w:t xml:space="preserve">一、2024-2029年我国电动车发展预测 211</w:t>
      </w:r>
    </w:p>
    <w:p>
      <w:pPr>
        <w:spacing w:after="150"/>
      </w:pPr>
      <w:r>
        <w:rPr/>
        <w:t xml:space="preserve">二、2024-2029年中国电动自行车销量预测 212</w:t>
      </w:r>
    </w:p>
    <w:p>
      <w:pPr>
        <w:spacing w:after="150"/>
      </w:pPr>
      <w:r>
        <w:rPr/>
        <w:t xml:space="preserve">三、2024-2029年中国电动车市场规模预测 212</w:t>
      </w:r>
    </w:p>
    <w:p>
      <w:pPr>
        <w:spacing w:after="150"/>
      </w:pPr>
      <w:r>
        <w:rPr/>
        <w:t xml:space="preserve">四、中国电动自行车未来需求预测 212</w:t>
      </w:r>
    </w:p>
    <w:p>
      <w:pPr>
        <w:spacing w:after="150"/>
      </w:pPr>
      <w:r>
        <w:rPr>
          <w:b w:val="1"/>
          <w:bCs w:val="1"/>
        </w:rPr>
        <w:t xml:space="preserve">第十二章 电动自行车发展策略分析 215</w:t>
      </w:r>
    </w:p>
    <w:p>
      <w:pPr>
        <w:spacing w:after="150"/>
      </w:pPr>
      <w:r>
        <w:rPr/>
        <w:t xml:space="preserve">第一节 电动自行车行业发展战略研究 215</w:t>
      </w:r>
    </w:p>
    <w:p>
      <w:pPr>
        <w:spacing w:after="150"/>
      </w:pPr>
      <w:r>
        <w:rPr/>
        <w:t xml:space="preserve">一、战略综合规划 215</w:t>
      </w:r>
    </w:p>
    <w:p>
      <w:pPr>
        <w:spacing w:after="150"/>
      </w:pPr>
      <w:r>
        <w:rPr/>
        <w:t xml:space="preserve">二、技术开发战略 216</w:t>
      </w:r>
    </w:p>
    <w:p>
      <w:pPr>
        <w:spacing w:after="150"/>
      </w:pPr>
      <w:r>
        <w:rPr/>
        <w:t xml:space="preserve">三、业务组合战略 217</w:t>
      </w:r>
    </w:p>
    <w:p>
      <w:pPr>
        <w:spacing w:after="150"/>
      </w:pPr>
      <w:r>
        <w:rPr/>
        <w:t xml:space="preserve">四、区域战略规划 221</w:t>
      </w:r>
    </w:p>
    <w:p>
      <w:pPr>
        <w:spacing w:after="150"/>
      </w:pPr>
      <w:r>
        <w:rPr/>
        <w:t xml:space="preserve">五、产业战略规划 222</w:t>
      </w:r>
    </w:p>
    <w:p>
      <w:pPr>
        <w:spacing w:after="150"/>
      </w:pPr>
      <w:r>
        <w:rPr/>
        <w:t xml:space="preserve">六、营销品牌战略 223</w:t>
      </w:r>
    </w:p>
    <w:p>
      <w:pPr>
        <w:spacing w:after="150"/>
      </w:pPr>
      <w:r>
        <w:rPr/>
        <w:t xml:space="preserve">七、竞争战略规划 228</w:t>
      </w:r>
    </w:p>
    <w:p>
      <w:pPr>
        <w:spacing w:after="150"/>
      </w:pPr>
      <w:r>
        <w:rPr/>
        <w:t xml:space="preserve">第二节 对我国电动自行车品牌的战略思考 231</w:t>
      </w:r>
    </w:p>
    <w:p>
      <w:pPr>
        <w:spacing w:after="150"/>
      </w:pPr>
      <w:r>
        <w:rPr/>
        <w:t xml:space="preserve">一、电动自行车品牌的重要性 231</w:t>
      </w:r>
    </w:p>
    <w:p>
      <w:pPr>
        <w:spacing w:after="150"/>
      </w:pPr>
      <w:r>
        <w:rPr/>
        <w:t xml:space="preserve">二、电动自行车实施品牌战略的意义 232</w:t>
      </w:r>
    </w:p>
    <w:p>
      <w:pPr>
        <w:spacing w:after="150"/>
      </w:pPr>
      <w:r>
        <w:rPr/>
        <w:t xml:space="preserve">三、我国电动自行车企业的品牌战略 233</w:t>
      </w:r>
    </w:p>
    <w:p>
      <w:pPr>
        <w:spacing w:after="150"/>
      </w:pPr>
      <w:r>
        <w:rPr/>
        <w:t xml:space="preserve">四、电动自行车品牌战略管理的策略 234</w:t>
      </w:r>
    </w:p>
    <w:p>
      <w:pPr>
        <w:spacing w:after="150"/>
      </w:pPr>
      <w:r>
        <w:rPr/>
        <w:t xml:space="preserve">第三节 电动自行车经营策略分析 234</w:t>
      </w:r>
    </w:p>
    <w:p>
      <w:pPr>
        <w:spacing w:after="150"/>
      </w:pPr>
      <w:r>
        <w:rPr/>
        <w:t xml:space="preserve">一、电动自行车市场细分策略 234</w:t>
      </w:r>
    </w:p>
    <w:p>
      <w:pPr>
        <w:spacing w:after="150"/>
      </w:pPr>
      <w:r>
        <w:rPr/>
        <w:t xml:space="preserve">二、电动自行车市场创新策略 236</w:t>
      </w:r>
    </w:p>
    <w:p>
      <w:pPr>
        <w:spacing w:after="150"/>
      </w:pPr>
      <w:r>
        <w:rPr/>
        <w:t xml:space="preserve">三、品牌定位与品类规划 243</w:t>
      </w:r>
    </w:p>
    <w:p>
      <w:pPr>
        <w:spacing w:after="150"/>
      </w:pPr>
      <w:r>
        <w:rPr/>
        <w:t xml:space="preserve">四、电动自行车新产品差异化战略 245</w:t>
      </w:r>
    </w:p>
    <w:p>
      <w:pPr>
        <w:spacing w:after="150"/>
      </w:pPr>
      <w:r>
        <w:rPr/>
        <w:t xml:space="preserve">三、市场的重点客户战略实施 247</w:t>
      </w:r>
    </w:p>
    <w:p>
      <w:pPr>
        <w:spacing w:after="150"/>
      </w:pPr>
      <w:r>
        <w:rPr/>
        <w:t xml:space="preserve">1、实施重点客户战略的必要性 247</w:t>
      </w:r>
    </w:p>
    <w:p>
      <w:pPr>
        <w:spacing w:after="150"/>
      </w:pPr>
      <w:r>
        <w:rPr/>
        <w:t xml:space="preserve">2、合理确立重点客户 253</w:t>
      </w:r>
    </w:p>
    <w:p>
      <w:pPr>
        <w:spacing w:after="150"/>
      </w:pPr>
      <w:r>
        <w:rPr/>
        <w:t xml:space="preserve">3、重点客户战略管理 254</w:t>
      </w:r>
    </w:p>
    <w:p>
      <w:pPr>
        <w:spacing w:after="150"/>
      </w:pPr>
      <w:r>
        <w:rPr/>
        <w:t xml:space="preserve">4、重点客户管理功能 255</w:t>
      </w:r>
    </w:p>
    <w:p>
      <w:pPr>
        <w:spacing w:after="150"/>
      </w:pPr>
      <w:r>
        <w:rPr>
          <w:b w:val="1"/>
          <w:bCs w:val="1"/>
        </w:rPr>
        <w:t xml:space="preserve">图表目录</w:t>
      </w:r>
    </w:p>
    <w:p>
      <w:pPr>
        <w:spacing w:after="150"/>
      </w:pPr>
      <w:r>
        <w:rPr/>
        <w:t xml:space="preserve">图表：电动自行车控制方框图 1</w:t>
      </w:r>
    </w:p>
    <w:p>
      <w:pPr>
        <w:spacing w:after="150"/>
      </w:pPr>
      <w:r>
        <w:rPr/>
        <w:t xml:space="preserve">图表：电动自行车驱动电路图 2</w:t>
      </w:r>
    </w:p>
    <w:p>
      <w:pPr>
        <w:spacing w:after="150"/>
      </w:pPr>
      <w:r>
        <w:rPr/>
        <w:t xml:space="preserve">图表：电动自行车驱动电路图 3</w:t>
      </w:r>
    </w:p>
    <w:p>
      <w:pPr>
        <w:spacing w:after="150"/>
      </w:pPr>
      <w:r>
        <w:rPr/>
        <w:t xml:space="preserve">图表：控制器电气规格 3</w:t>
      </w:r>
    </w:p>
    <w:p>
      <w:pPr>
        <w:spacing w:after="150"/>
      </w:pPr>
      <w:r>
        <w:rPr/>
        <w:t xml:space="preserve">图表：电动自行车系统主流程图 6</w:t>
      </w:r>
    </w:p>
    <w:p>
      <w:pPr>
        <w:spacing w:after="150"/>
      </w:pPr>
      <w:r>
        <w:rPr/>
        <w:t xml:space="preserve">图表：2019-2023年全球电动自行车产量 11</w:t>
      </w:r>
    </w:p>
    <w:p>
      <w:pPr>
        <w:spacing w:after="150"/>
      </w:pPr>
      <w:r>
        <w:rPr/>
        <w:t xml:space="preserve">图表：2019-2023年全球电动自行车销量 12</w:t>
      </w:r>
    </w:p>
    <w:p>
      <w:pPr>
        <w:spacing w:after="150"/>
      </w:pPr>
      <w:r>
        <w:rPr/>
        <w:t xml:space="preserve">图表：电动自行车用锂离子电池产业链 23</w:t>
      </w:r>
    </w:p>
    <w:p>
      <w:pPr>
        <w:spacing w:after="150"/>
      </w:pPr>
      <w:r>
        <w:rPr/>
        <w:t xml:space="preserve">图表：电动自行车用锂离子电池综合标准化技术体系框架 24</w:t>
      </w:r>
    </w:p>
    <w:p>
      <w:pPr>
        <w:spacing w:after="150"/>
      </w:pPr>
      <w:r>
        <w:rPr/>
        <w:t xml:space="preserve">图表：电动自行车用锂离子电池综合标准化技术体系标准明细表 25</w:t>
      </w:r>
    </w:p>
    <w:p>
      <w:pPr>
        <w:spacing w:after="150"/>
      </w:pPr>
      <w:r>
        <w:rPr/>
        <w:t xml:space="preserve">图表：电池应用标准电动自行车用锂离子电池综合标准化技术体系标准明细表——制定中的标准 30</w:t>
      </w:r>
    </w:p>
    <w:p>
      <w:pPr>
        <w:spacing w:after="150"/>
      </w:pPr>
      <w:r>
        <w:rPr/>
        <w:t xml:space="preserve">图表：电动自行车用锂离子电池综合标准化技术体系标准明细表——待研究制定的标准 31</w:t>
      </w:r>
    </w:p>
    <w:p>
      <w:pPr>
        <w:spacing w:after="150"/>
      </w:pPr>
      <w:r>
        <w:rPr/>
        <w:t xml:space="preserve">图表：电动自行车行业产业政策 33</w:t>
      </w:r>
    </w:p>
    <w:p>
      <w:pPr>
        <w:spacing w:after="150"/>
      </w:pPr>
      <w:r>
        <w:rPr/>
        <w:t xml:space="preserve">图表：电动自行车行业主要法律法规 34</w:t>
      </w:r>
    </w:p>
    <w:p>
      <w:pPr>
        <w:spacing w:after="150"/>
      </w:pPr>
      <w:r>
        <w:rPr/>
        <w:t xml:space="preserve">图表：电动自行车行业的主要标准 36</w:t>
      </w:r>
    </w:p>
    <w:p>
      <w:pPr>
        <w:spacing w:after="150"/>
      </w:pPr>
      <w:r>
        <w:rPr/>
        <w:t xml:space="preserve">图表：2019-2023年中国电动自行车出产量 52</w:t>
      </w:r>
    </w:p>
    <w:p>
      <w:pPr>
        <w:spacing w:after="150"/>
      </w:pPr>
      <w:r>
        <w:rPr/>
        <w:t xml:space="preserve">图表：2019-2023年我国电动自行车产品质量国家监督抽查结构 53</w:t>
      </w:r>
    </w:p>
    <w:p>
      <w:pPr>
        <w:spacing w:after="150"/>
      </w:pPr>
      <w:r>
        <w:rPr/>
        <w:t xml:space="preserve">图表：2019-2023年中国十大电动自行车 56</w:t>
      </w:r>
    </w:p>
    <w:p>
      <w:pPr>
        <w:spacing w:after="150"/>
      </w:pPr>
      <w:r>
        <w:rPr/>
        <w:t xml:space="preserve">图表：2019-2023年汽车分车型前十家生产企业销量排名 91</w:t>
      </w:r>
    </w:p>
    <w:p>
      <w:pPr>
        <w:spacing w:after="150"/>
      </w:pPr>
      <w:r>
        <w:rPr/>
        <w:t xml:space="preserve">图表：2019-2023年青岛澳柯玛股份有限公司财务指标 125</w:t>
      </w:r>
    </w:p>
    <w:p>
      <w:pPr>
        <w:spacing w:after="150"/>
      </w:pPr>
      <w:r>
        <w:rPr/>
        <w:t xml:space="preserve">图表：2019-2023年南京大陆鸽高科技财务数据(单位：万元) 127</w:t>
      </w:r>
    </w:p>
    <w:p>
      <w:pPr>
        <w:spacing w:after="150"/>
      </w:pPr>
      <w:r>
        <w:rPr/>
        <w:t xml:space="preserve">图表：2019-2023年金山开发建设股份有限公司财务指标 132</w:t>
      </w:r>
    </w:p>
    <w:p>
      <w:pPr>
        <w:spacing w:after="150"/>
      </w:pPr>
      <w:r>
        <w:rPr/>
        <w:t xml:space="preserve">图表：2019-2023年中路股份有限公司财务指标 140</w:t>
      </w:r>
    </w:p>
    <w:p>
      <w:pPr>
        <w:spacing w:after="150"/>
      </w:pPr>
      <w:r>
        <w:rPr/>
        <w:t xml:space="preserve">图表：2019-2023年江苏新日电动车制造有限公司经营情况 155</w:t>
      </w:r>
    </w:p>
    <w:p>
      <w:pPr>
        <w:spacing w:after="150"/>
      </w:pPr>
      <w:r>
        <w:rPr/>
        <w:t xml:space="preserve">图表：传统的经销商服务模式示意图 170</w:t>
      </w:r>
    </w:p>
    <w:p>
      <w:pPr>
        <w:spacing w:after="150"/>
      </w:pPr>
      <w:r>
        <w:rPr/>
        <w:t xml:space="preserve">图表：2024-2029年中国电动自行车销量预测 212</w:t>
      </w:r>
    </w:p>
    <w:p>
      <w:pPr>
        <w:spacing w:after="150"/>
      </w:pPr>
      <w:r>
        <w:rPr/>
        <w:t xml:space="preserve">图表：2024-2029年中国电动自行车市场规模预测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2024-2029年中国电动自行车行业竞争分析及投资风险预测报告</dc:title>
  <dc:description>2024-2029年中国电动自行车行业竞争分析及投资风险预测报告</dc:description>
  <dc:subject>2024-2029年中国电动自行车行业竞争分析及投资风险预测报告</dc:subject>
  <cp:keywords>研究报告</cp:keywords>
  <cp:category>研究报告</cp:category>
  <cp:lastModifiedBy>北京中道泰和信息咨询有限公司</cp:lastModifiedBy>
  <dcterms:created xsi:type="dcterms:W3CDTF">2024-01-22T16:29:47+08:00</dcterms:created>
  <dcterms:modified xsi:type="dcterms:W3CDTF">2024-01-22T16:29:47+08:00</dcterms:modified>
</cp:coreProperties>
</file>

<file path=docProps/custom.xml><?xml version="1.0" encoding="utf-8"?>
<Properties xmlns="http://schemas.openxmlformats.org/officeDocument/2006/custom-properties" xmlns:vt="http://schemas.openxmlformats.org/officeDocument/2006/docPropsVTypes"/>
</file>