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2024-2029年中国微量元素行业市场深度分析及发展趋势研究咨询预测报告</w:t>
      </w:r>
    </w:p>
    <w:p>
      <w:pPr>
        <w:spacing w:after="150"/>
      </w:pPr>
      <w:r>
        <w:rPr>
          <w:b w:val="1"/>
          <w:bCs w:val="1"/>
        </w:rPr>
        <w:t xml:space="preserve">报告简介</w:t>
      </w:r>
    </w:p>
    <w:p>
      <w:pPr>
        <w:spacing w:after="150"/>
      </w:pPr>
      <w:r>
        <w:rPr/>
        <w:t xml:space="preserve">随着社会进步和经济发展,人类对自身的健康日益关注。20世纪90年代以来,全球居民的健康消费逐年攀升,对营养保健品的需求十分旺盛。在按国际标准划分的15类国际化产业中,医药保健是世界贸易增长最快的五个行业之一,保健食品的销售额每年以13%的速度增长。</w:t>
      </w:r>
    </w:p>
    <w:p>
      <w:pPr>
        <w:spacing w:after="150"/>
      </w:pPr>
      <w:r>
        <w:rPr/>
        <w:t xml:space="preserve">从20世纪80年代起步的中国保健品行业,已经迅速发展成为一个独特的产业。我国保健品行业经过多年的发展如今已成为全球保健品大国。近年来,随着中国经济的发展、居民收入的增长、生活节奏的加快以及老龄化社会的来临,保健品的消费也日趋大众化,从过去的可选消费品转为必选消费品,中国保健品市场的发展进入了快车道。</w:t>
      </w:r>
    </w:p>
    <w:p>
      <w:pPr>
        <w:spacing w:after="150"/>
      </w:pPr>
      <w:r>
        <w:rPr/>
        <w:t xml:space="preserve">美国、日本、欧洲等地区是世界保健食品的主要消费市场。主要原因在于这些地区的人均收入较高,对具有保健功效的食品具有较高的期望,希望从中可以达到预防疾病和自我照顾的目的。另外,近年来亚洲尤其是中国和印度的保健食品市场发展很快,中国已经超过日本成为全球第二大保健食品市场。随着经济的进一步发展,更多的新兴保健食品市场将占据越来越重要的位置。未来随着消费水平的提高，保健意识的增强，微量元素行业还将迎来新一波发展。</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微量元素行业及各相关行业的发展状况、市场供需形势、发展趋势等进行了分析，并重点分析了我国微量元素行业发展状况和特点，以及中国微量元素行业将面临的挑战、企业的发展策略等。报告还对微量元素行业进行了趋向研判，是微量元素行业等单位准确了解目前微量元素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第一章微量元素行业发展概述</w:t>
      </w:r>
    </w:p>
    <w:p>
      <w:pPr>
        <w:spacing w:after="150"/>
      </w:pPr>
      <w:r>
        <w:rPr/>
        <w:t xml:space="preserve">第一节 行业概述</w:t>
      </w:r>
    </w:p>
    <w:p>
      <w:pPr>
        <w:spacing w:after="150"/>
      </w:pPr>
      <w:r>
        <w:rPr/>
        <w:t xml:space="preserve">一、行业定义</w:t>
      </w:r>
    </w:p>
    <w:p>
      <w:pPr>
        <w:spacing w:after="150"/>
      </w:pPr>
      <w:r>
        <w:rPr/>
        <w:t xml:space="preserve">二、微量元素对于人体的重要性</w:t>
      </w:r>
    </w:p>
    <w:p>
      <w:pPr>
        <w:spacing w:after="150"/>
      </w:pPr>
      <w:r>
        <w:rPr/>
        <w:t xml:space="preserve">三、微量元素的应用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第三节 微量元素行业经济指标分析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2019-2023年中国微量元素行业发展环境分析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微量元素行业政策环境分析</w:t>
      </w:r>
    </w:p>
    <w:p>
      <w:pPr>
        <w:spacing w:after="150"/>
      </w:pPr>
      <w:r>
        <w:rPr/>
        <w:t xml:space="preserve">一、微量元素行业的管理体制</w:t>
      </w:r>
    </w:p>
    <w:p>
      <w:pPr>
        <w:spacing w:after="150"/>
      </w:pPr>
      <w:r>
        <w:rPr/>
        <w:t xml:space="preserve">二、微量元素行业主要政策内容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微量元素行业社会环境发展分析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2019-2023年微量元素行业总体发展状况</w:t>
      </w:r>
    </w:p>
    <w:p>
      <w:pPr>
        <w:spacing w:after="150"/>
      </w:pPr>
      <w:r>
        <w:rPr/>
        <w:t xml:space="preserve">第一节 中国微量元素行业规模情况分析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中国微量元素行业产销情况分析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中国微量元素行业财务能力分析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微量元素营销渠道分析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微量元素消费者习惯调研</w:t>
      </w:r>
    </w:p>
    <w:p>
      <w:pPr>
        <w:spacing w:after="150"/>
      </w:pPr>
      <w:r>
        <w:rPr/>
        <w:t xml:space="preserve">一、选择微量元素的原因排名</w:t>
      </w:r>
    </w:p>
    <w:p>
      <w:pPr>
        <w:spacing w:after="150"/>
      </w:pPr>
      <w:r>
        <w:rPr/>
        <w:t xml:space="preserve">二、微量元素食用频率</w:t>
      </w:r>
    </w:p>
    <w:p>
      <w:pPr>
        <w:spacing w:after="150"/>
      </w:pPr>
      <w:r>
        <w:rPr/>
        <w:t xml:space="preserve">三、微量元素消费年龄结构</w:t>
      </w:r>
    </w:p>
    <w:p>
      <w:pPr>
        <w:spacing w:after="150"/>
      </w:pPr>
      <w:r>
        <w:rPr/>
        <w:t xml:space="preserve">四、微量元素消费性别结构</w:t>
      </w:r>
    </w:p>
    <w:p>
      <w:pPr>
        <w:spacing w:after="150"/>
      </w:pPr>
      <w:r>
        <w:rPr/>
        <w:t xml:space="preserve">五、微量元素消费主要地区</w:t>
      </w:r>
    </w:p>
    <w:p>
      <w:pPr>
        <w:spacing w:after="150"/>
      </w:pPr>
      <w:r>
        <w:rPr>
          <w:b w:val="1"/>
          <w:bCs w:val="1"/>
        </w:rPr>
        <w:t xml:space="preserve">第四章 2019-2023年微量元素行业供需分析</w:t>
      </w:r>
    </w:p>
    <w:p>
      <w:pPr>
        <w:spacing w:after="150"/>
      </w:pPr>
      <w:r>
        <w:rPr/>
        <w:t xml:space="preserve">第一节 微量元素市场现状分析及预测</w:t>
      </w:r>
    </w:p>
    <w:p>
      <w:pPr>
        <w:spacing w:after="150"/>
      </w:pPr>
      <w:r>
        <w:rPr/>
        <w:t xml:space="preserve">一、2019-2023年我国微量元素行业市场规模分析</w:t>
      </w:r>
    </w:p>
    <w:p>
      <w:pPr>
        <w:spacing w:after="150"/>
      </w:pPr>
      <w:r>
        <w:rPr/>
        <w:t xml:space="preserve">二、2024-2029年我国微量元素行业规模预测</w:t>
      </w:r>
    </w:p>
    <w:p>
      <w:pPr>
        <w:spacing w:after="150"/>
      </w:pPr>
      <w:r>
        <w:rPr/>
        <w:t xml:space="preserve">第二节 微量元素产品销售收入分析及预测</w:t>
      </w:r>
    </w:p>
    <w:p>
      <w:pPr>
        <w:spacing w:after="150"/>
      </w:pPr>
      <w:r>
        <w:rPr/>
        <w:t xml:space="preserve">一、2019-2023年我国微量元素销售收入分析</w:t>
      </w:r>
    </w:p>
    <w:p>
      <w:pPr>
        <w:spacing w:after="150"/>
      </w:pPr>
      <w:r>
        <w:rPr/>
        <w:t xml:space="preserve">二、2024-2029年我国微量元素销售收入预测</w:t>
      </w:r>
    </w:p>
    <w:p>
      <w:pPr>
        <w:spacing w:after="150"/>
      </w:pPr>
      <w:r>
        <w:rPr/>
        <w:t xml:space="preserve">第三节 微量元素市场需求分析及预测</w:t>
      </w:r>
    </w:p>
    <w:p>
      <w:pPr>
        <w:spacing w:after="150"/>
      </w:pPr>
      <w:r>
        <w:rPr/>
        <w:t xml:space="preserve">一、2019-2023年我国微量元素市场需求分析</w:t>
      </w:r>
    </w:p>
    <w:p>
      <w:pPr>
        <w:spacing w:after="150"/>
      </w:pPr>
      <w:r>
        <w:rPr/>
        <w:t xml:space="preserve">二、2024-2029年我国微量元素市场需求预测</w:t>
      </w:r>
    </w:p>
    <w:p>
      <w:pPr>
        <w:spacing w:after="150"/>
      </w:pPr>
      <w:r>
        <w:rPr/>
        <w:t xml:space="preserve">第四节 微量元素进出口数据分析</w:t>
      </w:r>
    </w:p>
    <w:p>
      <w:pPr>
        <w:spacing w:after="150"/>
      </w:pPr>
      <w:r>
        <w:rPr/>
        <w:t xml:space="preserve">一、2019-2023年我国微量元素出口数据分析</w:t>
      </w:r>
    </w:p>
    <w:p>
      <w:pPr>
        <w:spacing w:after="150"/>
      </w:pPr>
      <w:r>
        <w:rPr/>
        <w:t xml:space="preserve">二、2019-2023年我国微量元素进口数据分析</w:t>
      </w:r>
    </w:p>
    <w:p>
      <w:pPr>
        <w:spacing w:after="150"/>
      </w:pPr>
      <w:r>
        <w:rPr>
          <w:b w:val="1"/>
          <w:bCs w:val="1"/>
        </w:rPr>
        <w:t xml:space="preserve">第二部分 行业深度分析</w:t>
      </w:r>
    </w:p>
    <w:p>
      <w:pPr>
        <w:spacing w:after="150"/>
      </w:pPr>
      <w:r>
        <w:rPr>
          <w:b w:val="1"/>
          <w:bCs w:val="1"/>
        </w:rPr>
        <w:t xml:space="preserve">第五章 我国微量元素行业运行现状分析</w:t>
      </w:r>
    </w:p>
    <w:p>
      <w:pPr>
        <w:spacing w:after="150"/>
      </w:pPr>
      <w:r>
        <w:rPr/>
        <w:t xml:space="preserve">第一节 2019-2023年微量元素行业发展现状</w:t>
      </w:r>
    </w:p>
    <w:p>
      <w:pPr>
        <w:spacing w:after="150"/>
      </w:pPr>
      <w:r>
        <w:rPr/>
        <w:t xml:space="preserve">一、2019-2023年我国微量元素行业市场规模</w:t>
      </w:r>
    </w:p>
    <w:p>
      <w:pPr>
        <w:spacing w:after="150"/>
      </w:pPr>
      <w:r>
        <w:rPr/>
        <w:t xml:space="preserve">二、2019-2023年我国微量元素行业发展分析</w:t>
      </w:r>
    </w:p>
    <w:p>
      <w:pPr>
        <w:spacing w:after="150"/>
      </w:pPr>
      <w:r>
        <w:rPr/>
        <w:t xml:space="preserve">三、2019-2023年中国微量元素企业发展分析</w:t>
      </w:r>
    </w:p>
    <w:p>
      <w:pPr>
        <w:spacing w:after="150"/>
      </w:pPr>
      <w:r>
        <w:rPr/>
        <w:t xml:space="preserve">第二节 2019-2023年微量元素市场情况分析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2019-2023年微量元素行业消费市场分析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2024-2029年微量元素行业市场发展趋势</w:t>
      </w:r>
    </w:p>
    <w:p>
      <w:pPr>
        <w:spacing w:after="150"/>
      </w:pPr>
      <w:r>
        <w:rPr>
          <w:b w:val="1"/>
          <w:bCs w:val="1"/>
        </w:rPr>
        <w:t xml:space="preserve">第三部分 市场全景调研</w:t>
      </w:r>
    </w:p>
    <w:p>
      <w:pPr>
        <w:spacing w:after="150"/>
      </w:pPr>
      <w:r>
        <w:rPr>
          <w:b w:val="1"/>
          <w:bCs w:val="1"/>
        </w:rPr>
        <w:t xml:space="preserve">第六章 我国微量元素行业产业链分析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三、中国微量元素行业参与国际竞争的战略市场定位</w:t>
      </w:r>
    </w:p>
    <w:p>
      <w:pPr>
        <w:spacing w:after="150"/>
      </w:pPr>
      <w:r>
        <w:rPr/>
        <w:t xml:space="preserve">四、产业结构调整方向分析</w:t>
      </w:r>
    </w:p>
    <w:p>
      <w:pPr>
        <w:spacing w:after="150"/>
      </w:pPr>
      <w:r>
        <w:rPr/>
        <w:t xml:space="preserve">第三节 微量元素行业产业链分析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微量元素上游行业分析</w:t>
      </w:r>
    </w:p>
    <w:p>
      <w:pPr>
        <w:spacing w:after="150"/>
      </w:pPr>
      <w:r>
        <w:rPr/>
        <w:t xml:space="preserve">一、微量元素产品成本构成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四、上游供给对微量元素行业的影响</w:t>
      </w:r>
    </w:p>
    <w:p>
      <w:pPr>
        <w:spacing w:after="150"/>
      </w:pPr>
      <w:r>
        <w:rPr/>
        <w:t xml:space="preserve">第五节 微量元素下游分析</w:t>
      </w:r>
    </w:p>
    <w:p>
      <w:pPr>
        <w:spacing w:after="150"/>
      </w:pPr>
      <w:r>
        <w:rPr/>
        <w:t xml:space="preserve">一、微量元素下游分布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四、下游需求对微量元素行业的影响</w:t>
      </w:r>
    </w:p>
    <w:p>
      <w:pPr>
        <w:spacing w:after="150"/>
      </w:pPr>
      <w:r>
        <w:rPr>
          <w:b w:val="1"/>
          <w:bCs w:val="1"/>
        </w:rPr>
        <w:t xml:space="preserve">第七章 微量元素行业区域市场分析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华东地区微量元素行业分析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华北地区微量元素行业分析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东北地区微量元素行业分析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华中地区微量元素行业分析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华南地区微量元素行业分析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西北地区微量元素行业分析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西南地区微量元素行业分析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2024-2029年微量元素行业竞争形势及策略</w:t>
      </w:r>
    </w:p>
    <w:p>
      <w:pPr>
        <w:spacing w:after="150"/>
      </w:pPr>
      <w:r>
        <w:rPr/>
        <w:t xml:space="preserve">第一节 行业总体市场竞争状况分析</w:t>
      </w:r>
    </w:p>
    <w:p>
      <w:pPr>
        <w:spacing w:after="150"/>
      </w:pPr>
      <w:r>
        <w:rPr/>
        <w:t xml:space="preserve">一、微量元素行业竞争结构分析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二、微量元素行业企业间竞争格局分析</w:t>
      </w:r>
    </w:p>
    <w:p>
      <w:pPr>
        <w:spacing w:after="150"/>
      </w:pPr>
      <w:r>
        <w:rPr/>
        <w:t xml:space="preserve">三、微量元素行业集中度分析</w:t>
      </w:r>
    </w:p>
    <w:p>
      <w:pPr>
        <w:spacing w:after="150"/>
      </w:pPr>
      <w:r>
        <w:rPr/>
        <w:t xml:space="preserve">四、微量元素行业swot分析</w:t>
      </w:r>
    </w:p>
    <w:p>
      <w:pPr>
        <w:spacing w:after="150"/>
      </w:pPr>
      <w:r>
        <w:rPr/>
        <w:t xml:space="preserve">第二节 中国微量元素行业竞争格局综述</w:t>
      </w:r>
    </w:p>
    <w:p>
      <w:pPr>
        <w:spacing w:after="150"/>
      </w:pPr>
      <w:r>
        <w:rPr/>
        <w:t xml:space="preserve">一、微量元素行业竞争概况</w:t>
      </w:r>
    </w:p>
    <w:p>
      <w:pPr>
        <w:spacing w:after="150"/>
      </w:pPr>
      <w:r>
        <w:rPr/>
        <w:t xml:space="preserve">二、中国微量元素行业竞争力分析</w:t>
      </w:r>
    </w:p>
    <w:p>
      <w:pPr>
        <w:spacing w:after="150"/>
      </w:pPr>
      <w:r>
        <w:rPr/>
        <w:t xml:space="preserve">三、中国微量元素竞争力优势分析</w:t>
      </w:r>
    </w:p>
    <w:p>
      <w:pPr>
        <w:spacing w:after="150"/>
      </w:pPr>
      <w:r>
        <w:rPr/>
        <w:t xml:space="preserve">四、微量元素行业主要企业竞争力分析</w:t>
      </w:r>
    </w:p>
    <w:p>
      <w:pPr>
        <w:spacing w:after="150"/>
      </w:pPr>
      <w:r>
        <w:rPr/>
        <w:t xml:space="preserve">第三节 微量元素市场竞争格局总结</w:t>
      </w:r>
    </w:p>
    <w:p>
      <w:pPr>
        <w:spacing w:after="150"/>
      </w:pPr>
      <w:r>
        <w:rPr/>
        <w:t xml:space="preserve">一、提高微量元素企业竞争力的有力措施</w:t>
      </w:r>
    </w:p>
    <w:p>
      <w:pPr>
        <w:spacing w:after="150"/>
      </w:pPr>
      <w:r>
        <w:rPr/>
        <w:t xml:space="preserve">二、提高微量元素企业竞争力的几点建议</w:t>
      </w:r>
    </w:p>
    <w:p>
      <w:pPr>
        <w:spacing w:after="150"/>
      </w:pPr>
      <w:r>
        <w:rPr/>
        <w:t xml:space="preserve">三、微量元素提高核心竞争力的建议</w:t>
      </w:r>
    </w:p>
    <w:p>
      <w:pPr>
        <w:spacing w:after="150"/>
      </w:pPr>
      <w:r>
        <w:rPr>
          <w:b w:val="1"/>
          <w:bCs w:val="1"/>
        </w:rPr>
        <w:t xml:space="preserve">第九章 微量元素行业相关企业经营形势分析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四、企业微量元素相关产品及经营状况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四、企业微量元素相关产品及经营状况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四、企业微量元素相关产品及经营状况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四、企业微量元素相关产品及经营状况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四、企业微量元素相关产品及经营状况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2024-2029年微量元素行业前景及趋势预测</w:t>
      </w:r>
    </w:p>
    <w:p>
      <w:pPr>
        <w:spacing w:after="150"/>
      </w:pPr>
      <w:r>
        <w:rPr/>
        <w:t xml:space="preserve">第一节 2024-2029年微量元素市场发展前景</w:t>
      </w:r>
    </w:p>
    <w:p>
      <w:pPr>
        <w:spacing w:after="150"/>
      </w:pPr>
      <w:r>
        <w:rPr/>
        <w:t xml:space="preserve">一、2024-2029年微量元素市场发展潜力</w:t>
      </w:r>
    </w:p>
    <w:p>
      <w:pPr>
        <w:spacing w:after="150"/>
      </w:pPr>
      <w:r>
        <w:rPr/>
        <w:t xml:space="preserve">二、2024-2029年微量元素市场发展前景展望</w:t>
      </w:r>
    </w:p>
    <w:p>
      <w:pPr>
        <w:spacing w:after="150"/>
      </w:pPr>
      <w:r>
        <w:rPr/>
        <w:t xml:space="preserve">三、2024-2029年微量元素细分行业发展前景分析</w:t>
      </w:r>
    </w:p>
    <w:p>
      <w:pPr>
        <w:spacing w:after="150"/>
      </w:pPr>
      <w:r>
        <w:rPr/>
        <w:t xml:space="preserve">第二节 2024-2029年微量元素市场发展趋势预测</w:t>
      </w:r>
    </w:p>
    <w:p>
      <w:pPr>
        <w:spacing w:after="150"/>
      </w:pPr>
      <w:r>
        <w:rPr/>
        <w:t xml:space="preserve">一、2024-2029年微量元素行业发展趋势</w:t>
      </w:r>
    </w:p>
    <w:p>
      <w:pPr>
        <w:spacing w:after="150"/>
      </w:pPr>
      <w:r>
        <w:rPr/>
        <w:t xml:space="preserve">二、2024-2029年微量元素售市场规模预测</w:t>
      </w:r>
    </w:p>
    <w:p>
      <w:pPr>
        <w:spacing w:after="150"/>
      </w:pPr>
      <w:r>
        <w:rPr/>
        <w:t xml:space="preserve">三、2024-2029年微量元素行业需求规模预测</w:t>
      </w:r>
    </w:p>
    <w:p>
      <w:pPr>
        <w:spacing w:after="150"/>
      </w:pPr>
      <w:r>
        <w:rPr/>
        <w:t xml:space="preserve">四、2024-2029年细分市场发展趋势预测</w:t>
      </w:r>
    </w:p>
    <w:p>
      <w:pPr>
        <w:spacing w:after="150"/>
      </w:pPr>
      <w:r>
        <w:rPr/>
        <w:t xml:space="preserve">第三节 2024-2029年中国微量元素行业供需预测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四、2024-2029年中国微量元素投资规模预测</w:t>
      </w:r>
    </w:p>
    <w:p>
      <w:pPr>
        <w:spacing w:after="150"/>
      </w:pPr>
      <w:r>
        <w:rPr/>
        <w:t xml:space="preserve">五、2024-2029年中国微量元素行业供需平衡预测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2024-2029年微量元素行业投资机会与风险防范</w:t>
      </w:r>
    </w:p>
    <w:p>
      <w:pPr>
        <w:spacing w:after="150"/>
      </w:pPr>
      <w:r>
        <w:rPr/>
        <w:t xml:space="preserve">第一节 微量元素行业投融资情况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四、微量元素行业投资现状分析</w:t>
      </w:r>
    </w:p>
    <w:p>
      <w:pPr>
        <w:spacing w:after="150"/>
      </w:pPr>
      <w:r>
        <w:rPr/>
        <w:t xml:space="preserve">第二节 微量元素行业投资机会分析</w:t>
      </w:r>
    </w:p>
    <w:p>
      <w:pPr>
        <w:spacing w:after="150"/>
      </w:pPr>
      <w:r>
        <w:rPr/>
        <w:t xml:space="preserve">一、微量元素投资项目分析</w:t>
      </w:r>
    </w:p>
    <w:p>
      <w:pPr>
        <w:spacing w:after="150"/>
      </w:pPr>
      <w:r>
        <w:rPr/>
        <w:t xml:space="preserve">二、可以投资的微量元素模式</w:t>
      </w:r>
    </w:p>
    <w:p>
      <w:pPr>
        <w:spacing w:after="150"/>
      </w:pPr>
      <w:r>
        <w:rPr/>
        <w:t xml:space="preserve">三、2019-2023年微量元素投资机会</w:t>
      </w:r>
    </w:p>
    <w:p>
      <w:pPr>
        <w:spacing w:after="150"/>
      </w:pPr>
      <w:r>
        <w:rPr/>
        <w:t xml:space="preserve">第三节 2024-2029年中国微量元素行业发展预测分析</w:t>
      </w:r>
    </w:p>
    <w:p>
      <w:pPr>
        <w:spacing w:after="150"/>
      </w:pPr>
      <w:r>
        <w:rPr/>
        <w:t xml:space="preserve">一、未来微量元素发展分析</w:t>
      </w:r>
    </w:p>
    <w:p>
      <w:pPr>
        <w:spacing w:after="150"/>
      </w:pPr>
      <w:r>
        <w:rPr/>
        <w:t xml:space="preserve">二、未来微量元素行业技术开发方向</w:t>
      </w:r>
    </w:p>
    <w:p>
      <w:pPr>
        <w:spacing w:after="150"/>
      </w:pPr>
      <w:r>
        <w:rPr/>
        <w:t xml:space="preserve">第四节 2024-2029年微量元素行业投资风险及防范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微量元素行业发展战略研究</w:t>
      </w:r>
    </w:p>
    <w:p>
      <w:pPr>
        <w:spacing w:after="150"/>
      </w:pPr>
      <w:r>
        <w:rPr/>
        <w:t xml:space="preserve">第一节 微量元素行业发展战略研究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对我国微量元素品牌的战略思考</w:t>
      </w:r>
    </w:p>
    <w:p>
      <w:pPr>
        <w:spacing w:after="150"/>
      </w:pPr>
      <w:r>
        <w:rPr/>
        <w:t xml:space="preserve">一、微量元素品牌的重要性</w:t>
      </w:r>
    </w:p>
    <w:p>
      <w:pPr>
        <w:spacing w:after="150"/>
      </w:pPr>
      <w:r>
        <w:rPr/>
        <w:t xml:space="preserve">二、微量元素实施品牌战略的意义</w:t>
      </w:r>
    </w:p>
    <w:p>
      <w:pPr>
        <w:spacing w:after="150"/>
      </w:pPr>
      <w:r>
        <w:rPr/>
        <w:t xml:space="preserve">三、微量元素企业品牌的现状分析</w:t>
      </w:r>
    </w:p>
    <w:p>
      <w:pPr>
        <w:spacing w:after="150"/>
      </w:pPr>
      <w:r>
        <w:rPr/>
        <w:t xml:space="preserve">四、我国微量元素企业的品牌战略</w:t>
      </w:r>
    </w:p>
    <w:p>
      <w:pPr>
        <w:spacing w:after="150"/>
      </w:pPr>
      <w:r>
        <w:rPr/>
        <w:t xml:space="preserve">五、微量元素品牌战略管理的策略</w:t>
      </w:r>
    </w:p>
    <w:p>
      <w:pPr>
        <w:spacing w:after="150"/>
      </w:pPr>
      <w:r>
        <w:rPr/>
        <w:t xml:space="preserve">六、国内外微量元素品牌对比及策略建议</w:t>
      </w:r>
    </w:p>
    <w:p>
      <w:pPr>
        <w:spacing w:after="150"/>
      </w:pPr>
      <w:r>
        <w:rPr/>
        <w:t xml:space="preserve">第三节 微量元素经营策略分析</w:t>
      </w:r>
    </w:p>
    <w:p>
      <w:pPr>
        <w:spacing w:after="150"/>
      </w:pPr>
      <w:r>
        <w:rPr/>
        <w:t xml:space="preserve">一、微量元素市场细分策略</w:t>
      </w:r>
    </w:p>
    <w:p>
      <w:pPr>
        <w:spacing w:after="150"/>
      </w:pPr>
      <w:r>
        <w:rPr/>
        <w:t xml:space="preserve">二、微量元素市场创新策略</w:t>
      </w:r>
    </w:p>
    <w:p>
      <w:pPr>
        <w:spacing w:after="150"/>
      </w:pPr>
      <w:r>
        <w:rPr/>
        <w:t xml:space="preserve">三、品牌定位与品类规划</w:t>
      </w:r>
    </w:p>
    <w:p>
      <w:pPr>
        <w:spacing w:after="150"/>
      </w:pPr>
      <w:r>
        <w:rPr/>
        <w:t xml:space="preserve">四、微量元素新产品差异化战略</w:t>
      </w:r>
    </w:p>
    <w:p>
      <w:pPr>
        <w:spacing w:after="150"/>
      </w:pPr>
      <w:r>
        <w:rPr/>
        <w:t xml:space="preserve">第四节 微量元素行业投资战略研究</w:t>
      </w:r>
    </w:p>
    <w:p>
      <w:pPr>
        <w:spacing w:after="150"/>
      </w:pPr>
      <w:r>
        <w:rPr/>
        <w:t xml:space="preserve">一、2024-2029年微量元素行业投资战略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微量元素行业研究结论及建议</w:t>
      </w:r>
    </w:p>
    <w:p>
      <w:pPr>
        <w:spacing w:after="150"/>
      </w:pPr>
      <w:r>
        <w:rPr/>
        <w:t xml:space="preserve">第二节 微量元素子行业研究结论及建议</w:t>
      </w:r>
    </w:p>
    <w:p>
      <w:pPr>
        <w:spacing w:after="150"/>
      </w:pPr>
      <w:r>
        <w:rPr/>
        <w:t xml:space="preserve">第三节 中道泰和微量元素行业发展建议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图表：2019-2023年中国微量元素行业市场规模</w:t>
      </w:r>
    </w:p>
    <w:p>
      <w:pPr>
        <w:spacing w:after="150"/>
      </w:pPr>
      <w:r>
        <w:rPr/>
        <w:t xml:space="preserve">图表：2019-2023年微量元素行业重要数据指标比较</w:t>
      </w:r>
    </w:p>
    <w:p>
      <w:pPr>
        <w:spacing w:after="150"/>
      </w:pPr>
      <w:r>
        <w:rPr/>
        <w:t xml:space="preserve">图表：2019-2023年中国微量元素市场占全球份额比较</w:t>
      </w:r>
    </w:p>
    <w:p>
      <w:pPr>
        <w:spacing w:after="150"/>
      </w:pPr>
      <w:r>
        <w:rPr/>
        <w:t xml:space="preserve">图表：2019-2023年中国微量元素区域分布</w:t>
      </w:r>
    </w:p>
    <w:p>
      <w:pPr>
        <w:spacing w:after="150"/>
      </w:pPr>
      <w:r>
        <w:rPr/>
        <w:t xml:space="preserve">图表：2019-2023年我国微量元素行业投资规模分析</w:t>
      </w:r>
    </w:p>
    <w:p>
      <w:pPr>
        <w:spacing w:after="150"/>
      </w:pPr>
      <w:r>
        <w:rPr/>
        <w:t xml:space="preserve">图表：2024-2029年中国微量元素行业市场规模预测</w:t>
      </w:r>
    </w:p>
    <w:p>
      <w:pPr>
        <w:spacing w:after="150"/>
      </w:pPr>
      <w:r>
        <w:rPr/>
        <w:t xml:space="preserve">图表：2024-2029年中国微量元素投资规模预测</w:t>
      </w:r>
    </w:p>
    <w:p>
      <w:pPr>
        <w:spacing w:after="150"/>
      </w:pPr>
      <w:r>
        <w:rPr/>
        <w:t xml:space="preserve">图表：2024-2029年中国微量元素投资规模预测</w:t>
      </w:r>
    </w:p>
    <w:p>
      <w:pPr>
        <w:spacing w:after="150"/>
      </w:pPr>
      <w:r>
        <w:rPr/>
        <w:t xml:space="preserve">图表：2024-2029年中国微量元素供给预测</w:t>
      </w:r>
    </w:p>
    <w:p>
      <w:pPr>
        <w:spacing w:after="150"/>
      </w:pPr>
      <w:r>
        <w:rPr/>
        <w:t xml:space="preserve">图表：2024-2029年中国微量元素下游需求预测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2024-2029年中国微量元素行业市场深度分析及发展趋势研究咨询预测报告</dc:title>
  <dc:description>2024-2029年中国微量元素行业市场深度分析及发展趋势研究咨询预测报告</dc:description>
  <dc:subject>2024-2029年中国微量元素行业市场深度分析及发展趋势研究咨询预测报告</dc:subject>
  <cp:keywords>研究报告</cp:keywords>
  <cp:category>研究报告</cp:category>
  <cp:lastModifiedBy>北京中道泰和信息咨询有限公司</cp:lastModifiedBy>
  <dcterms:created xsi:type="dcterms:W3CDTF">2024-01-22T16:15:31+08:00</dcterms:created>
  <dcterms:modified xsi:type="dcterms:W3CDTF">2024-01-22T16:15:31+08:00</dcterms:modified>
</cp:coreProperties>
</file>

<file path=docProps/custom.xml><?xml version="1.0" encoding="utf-8"?>
<Properties xmlns="http://schemas.openxmlformats.org/officeDocument/2006/custom-properties" xmlns:vt="http://schemas.openxmlformats.org/officeDocument/2006/docPropsVTypes"/>
</file>