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2024-2029年中国橱柜行业市场调研与发展前景预测报告</w:t>
      </w:r>
    </w:p>
    <w:p>
      <w:pPr>
        <w:spacing w:after="150"/>
      </w:pPr>
      <w:r>
        <w:rPr>
          <w:b w:val="1"/>
          <w:bCs w:val="1"/>
        </w:rPr>
        <w:t xml:space="preserve">报告简介</w:t>
      </w:r>
    </w:p>
    <w:p>
      <w:pPr>
        <w:spacing w:after="150"/>
      </w:pPr>
      <w:r>
        <w:rPr/>
        <w:t xml:space="preserve">在橱柜行业，目前还是传统橱柜和整体橱柜两分天下,但整体橱柜的发展潜力无限。世界经济一体化，给中国经济带来发展机遇，家具制造加工中心正在向中国转移，巨大的国际家具市场为中国家具行业的发展提供了新的舞台，国际市场的空间还是很大的。加入WTO以来，中国家具行业以及厨房家具行业，生产迅猛发展，大量企业产品进入国际市场。中国厨房家具正在蓬勃发展，市场前景很好。厨房家具带来得较高利润使得投入这个行业的越来越多，还有很多并不具备生产能力的小企业在争夺市场，市场竞争不可避免。为使厨房家具行业健康发展，厨房家具专业委员会要组织起来，制、修订行业标准，制定行规行约，合理、平等竞争，为市场提供更多更好的产品，搞好住宅厨房建设，满足人民生活的需要。今后国内的整体橱柜市场将发挥在那良好。</w:t>
      </w:r>
    </w:p>
    <w:p>
      <w:pPr>
        <w:spacing w:after="150"/>
      </w:pPr>
      <w:r>
        <w:rPr/>
        <w:t xml:space="preserve">整体橱柜，就是将灶具、橱柜、冷藏、冷冻、洗涤等厨房各大功能组合起来形成的厨柜组合，其特点是将厨柜与操作台以及厨房电器和各种功能部件有机结合在一起，并按照消费者家中厨房结构、面积，以及家庭成员的个性化需求，通过整体配置、整体设计、整体施工，最后形成成套产品;实现厨房工作每一道操作程序的整体协调，并营造出良好的家庭氛围、浓厚的生活气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 橱柜行业及各子行业的发展状况、上下游行业发展状况、市场供需形势、新产品与技术等进行了分析，并重点分析了我国 橱柜行业发展状况和特点，以及中国 橱柜行业将面临的挑战、企业的发展策略等。报告还对全球 橱柜行业发展态势作了详细分析，并对 橱柜行业进行了趋向研判，是 橱柜生产、经营企业，科研、投资机构等单位准确了解目前 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橱柜行业概述</w:t>
      </w:r>
    </w:p>
    <w:p>
      <w:pPr>
        <w:spacing w:after="150"/>
      </w:pPr>
      <w:r>
        <w:rPr/>
        <w:t xml:space="preserve">第一节 橱柜行业概述</w:t>
      </w:r>
    </w:p>
    <w:p>
      <w:pPr>
        <w:spacing w:after="150"/>
      </w:pPr>
      <w:r>
        <w:rPr/>
        <w:t xml:space="preserve">一、橱柜的定义</w:t>
      </w:r>
    </w:p>
    <w:p>
      <w:pPr>
        <w:spacing w:after="150"/>
      </w:pPr>
      <w:r>
        <w:rPr/>
        <w:t xml:space="preserve">二、橱柜的特点</w:t>
      </w:r>
    </w:p>
    <w:p>
      <w:pPr>
        <w:spacing w:after="150"/>
      </w:pPr>
      <w:r>
        <w:rPr/>
        <w:t xml:space="preserve">三、橱柜的分类</w:t>
      </w:r>
    </w:p>
    <w:p>
      <w:pPr>
        <w:spacing w:after="150"/>
      </w:pPr>
      <w:r>
        <w:rPr/>
        <w:t xml:space="preserve">第二节 最近3-5年中国橱柜行业经济指标分析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橱柜产业链分析</w:t>
      </w:r>
    </w:p>
    <w:p>
      <w:pPr>
        <w:spacing w:after="150"/>
      </w:pPr>
      <w:r>
        <w:rPr/>
        <w:t xml:space="preserve">一、产业链模型介绍</w:t>
      </w:r>
    </w:p>
    <w:p>
      <w:pPr>
        <w:spacing w:after="150"/>
      </w:pPr>
      <w:r>
        <w:rPr/>
        <w:t xml:space="preserve">二、橱柜产业链模型分析</w:t>
      </w:r>
    </w:p>
    <w:p>
      <w:pPr>
        <w:spacing w:after="150"/>
      </w:pPr>
      <w:r>
        <w:rPr>
          <w:b w:val="1"/>
          <w:bCs w:val="1"/>
        </w:rPr>
        <w:t xml:space="preserve">第二章 全球橱柜行业发展分析</w:t>
      </w:r>
    </w:p>
    <w:p>
      <w:pPr>
        <w:spacing w:after="150"/>
      </w:pPr>
      <w:r>
        <w:rPr/>
        <w:t xml:space="preserve">第一节 全球橱柜行业发展综述</w:t>
      </w:r>
    </w:p>
    <w:p>
      <w:pPr>
        <w:spacing w:after="150"/>
      </w:pPr>
      <w:r>
        <w:rPr/>
        <w:t xml:space="preserve">一、全球橱柜行业发展概述</w:t>
      </w:r>
    </w:p>
    <w:p>
      <w:pPr>
        <w:spacing w:after="150"/>
      </w:pPr>
      <w:r>
        <w:rPr/>
        <w:t xml:space="preserve">二、全球橱柜行业市场规模分析</w:t>
      </w:r>
    </w:p>
    <w:p>
      <w:pPr>
        <w:spacing w:after="150"/>
      </w:pPr>
      <w:r>
        <w:rPr/>
        <w:t xml:space="preserve">三、全球橱柜行业市场结构分析</w:t>
      </w:r>
    </w:p>
    <w:p>
      <w:pPr>
        <w:spacing w:after="150"/>
      </w:pPr>
      <w:r>
        <w:rPr/>
        <w:t xml:space="preserve">第二节 主要国家或地区橱柜市场分析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全球橱柜行业发展预测</w:t>
      </w:r>
    </w:p>
    <w:p>
      <w:pPr>
        <w:spacing w:after="150"/>
      </w:pPr>
      <w:r>
        <w:rPr/>
        <w:t xml:space="preserve">一、全球橱柜行业市场规模预测</w:t>
      </w:r>
    </w:p>
    <w:p>
      <w:pPr>
        <w:spacing w:after="150"/>
      </w:pPr>
      <w:r>
        <w:rPr/>
        <w:t xml:space="preserve">二、全球橱柜行业发展趋势分析</w:t>
      </w:r>
    </w:p>
    <w:p>
      <w:pPr>
        <w:spacing w:after="150"/>
      </w:pPr>
      <w:r>
        <w:rPr>
          <w:b w:val="1"/>
          <w:bCs w:val="1"/>
        </w:rPr>
        <w:t xml:space="preserve">第三章 中国橱柜行业发展环境分析</w:t>
      </w:r>
    </w:p>
    <w:p>
      <w:pPr>
        <w:spacing w:after="150"/>
      </w:pPr>
      <w:r>
        <w:rPr/>
        <w:t xml:space="preserve">第一节 中国橱柜行业经济环境分析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中国橱柜行业发展政策环境分析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中国橱柜行业发展社会环境分析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中国橱柜行业技术环境分析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中国橱柜行业发展概况</w:t>
      </w:r>
    </w:p>
    <w:p>
      <w:pPr>
        <w:spacing w:after="150"/>
      </w:pPr>
      <w:r>
        <w:rPr/>
        <w:t xml:space="preserve">第一节 中国橱柜行业发展概况</w:t>
      </w:r>
    </w:p>
    <w:p>
      <w:pPr>
        <w:spacing w:after="150"/>
      </w:pPr>
      <w:r>
        <w:rPr/>
        <w:t xml:space="preserve">一、中国橱柜行业发展阶段</w:t>
      </w:r>
    </w:p>
    <w:p>
      <w:pPr>
        <w:spacing w:after="150"/>
      </w:pPr>
      <w:r>
        <w:rPr/>
        <w:t xml:space="preserve">二、中国橱柜行业发展总体概况</w:t>
      </w:r>
    </w:p>
    <w:p>
      <w:pPr>
        <w:spacing w:after="150"/>
      </w:pPr>
      <w:r>
        <w:rPr/>
        <w:t xml:space="preserve">三、中国橱柜行业发展特点分析</w:t>
      </w:r>
    </w:p>
    <w:p>
      <w:pPr>
        <w:spacing w:after="150"/>
      </w:pPr>
      <w:r>
        <w:rPr/>
        <w:t xml:space="preserve">第二节 中国橱柜行业发展现状</w:t>
      </w:r>
    </w:p>
    <w:p>
      <w:pPr>
        <w:spacing w:after="150"/>
      </w:pPr>
      <w:r>
        <w:rPr/>
        <w:t xml:space="preserve">一、中国橱柜行业市场规模</w:t>
      </w:r>
    </w:p>
    <w:p>
      <w:pPr>
        <w:spacing w:after="150"/>
      </w:pPr>
      <w:r>
        <w:rPr/>
        <w:t xml:space="preserve">二、中国橱柜行业发展分析</w:t>
      </w:r>
    </w:p>
    <w:p>
      <w:pPr>
        <w:spacing w:after="150"/>
      </w:pPr>
      <w:r>
        <w:rPr/>
        <w:t xml:space="preserve">三、中国橱柜行业企业发展分析</w:t>
      </w:r>
    </w:p>
    <w:p>
      <w:pPr>
        <w:spacing w:after="150"/>
      </w:pPr>
      <w:r>
        <w:rPr/>
        <w:t xml:space="preserve">第三节 中国橱柜市场动态分析</w:t>
      </w:r>
    </w:p>
    <w:p>
      <w:pPr>
        <w:spacing w:after="150"/>
      </w:pPr>
      <w:r>
        <w:rPr>
          <w:b w:val="1"/>
          <w:bCs w:val="1"/>
        </w:rPr>
        <w:t xml:space="preserve">第五章 中国橱柜行业运行分析</w:t>
      </w:r>
    </w:p>
    <w:p>
      <w:pPr>
        <w:spacing w:after="150"/>
      </w:pPr>
      <w:r>
        <w:rPr/>
        <w:t xml:space="preserve">第一节 中国橱柜行业规模情况分析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中国橱柜市场供需分析</w:t>
      </w:r>
    </w:p>
    <w:p>
      <w:pPr>
        <w:spacing w:after="150"/>
      </w:pPr>
      <w:r>
        <w:rPr/>
        <w:t xml:space="preserve">第一节 中国橱柜行业供给分析</w:t>
      </w:r>
    </w:p>
    <w:p>
      <w:pPr>
        <w:spacing w:after="150"/>
      </w:pPr>
      <w:r>
        <w:rPr/>
        <w:t xml:space="preserve">一、中国橱柜行业产值情况分析</w:t>
      </w:r>
    </w:p>
    <w:p>
      <w:pPr>
        <w:spacing w:after="150"/>
      </w:pPr>
      <w:r>
        <w:rPr/>
        <w:t xml:space="preserve">二、中国橱柜行业产量情况分析</w:t>
      </w:r>
    </w:p>
    <w:p>
      <w:pPr>
        <w:spacing w:after="150"/>
      </w:pPr>
      <w:r>
        <w:rPr/>
        <w:t xml:space="preserve">三、中国橱柜行业供给区域分析</w:t>
      </w:r>
    </w:p>
    <w:p>
      <w:pPr>
        <w:spacing w:after="150"/>
      </w:pPr>
      <w:r>
        <w:rPr/>
        <w:t xml:space="preserve">第二节 中国橱柜行业需求分析</w:t>
      </w:r>
    </w:p>
    <w:p>
      <w:pPr>
        <w:spacing w:after="150"/>
      </w:pPr>
      <w:r>
        <w:rPr/>
        <w:t xml:space="preserve">一、中国橱柜行业需求分析</w:t>
      </w:r>
    </w:p>
    <w:p>
      <w:pPr>
        <w:spacing w:after="150"/>
      </w:pPr>
      <w:r>
        <w:rPr/>
        <w:t xml:space="preserve">二、中国橱柜行业需求区域分析</w:t>
      </w:r>
    </w:p>
    <w:p>
      <w:pPr>
        <w:spacing w:after="150"/>
      </w:pPr>
      <w:r>
        <w:rPr/>
        <w:t xml:space="preserve">第三节 橱柜行业供需平衡分析</w:t>
      </w:r>
    </w:p>
    <w:p>
      <w:pPr>
        <w:spacing w:after="150"/>
      </w:pPr>
      <w:r>
        <w:rPr>
          <w:b w:val="1"/>
          <w:bCs w:val="1"/>
        </w:rPr>
        <w:t xml:space="preserve">第七章 中国橱柜区域市场规模分析</w:t>
      </w:r>
    </w:p>
    <w:p>
      <w:pPr>
        <w:spacing w:after="150"/>
      </w:pPr>
      <w:r>
        <w:rPr/>
        <w:t xml:space="preserve">第一节 中国橱柜市场规模分析</w:t>
      </w:r>
    </w:p>
    <w:p>
      <w:pPr>
        <w:spacing w:after="150"/>
      </w:pPr>
      <w:r>
        <w:rPr/>
        <w:t xml:space="preserve">第二节 中国橱柜区域市场规模分析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第八章 中国橱柜上下游行业分析</w:t>
      </w:r>
    </w:p>
    <w:p>
      <w:pPr>
        <w:spacing w:after="150"/>
      </w:pPr>
      <w:r>
        <w:rPr/>
        <w:t xml:space="preserve">第一节 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竞争格局分析</w:t>
      </w:r>
    </w:p>
    <w:p>
      <w:pPr>
        <w:spacing w:after="150"/>
      </w:pPr>
      <w:r>
        <w:rPr>
          <w:b w:val="1"/>
          <w:bCs w:val="1"/>
        </w:rPr>
        <w:t xml:space="preserve">第九章 中国橱柜行业市场竞争格局及策略分析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橱柜企业竞争策略分析</w:t>
      </w:r>
    </w:p>
    <w:p>
      <w:pPr>
        <w:spacing w:after="150"/>
      </w:pPr>
      <w:r>
        <w:rPr/>
        <w:t xml:space="preserve">一、提高橱柜企业核心竞争力的对策</w:t>
      </w:r>
    </w:p>
    <w:p>
      <w:pPr>
        <w:spacing w:after="150"/>
      </w:pPr>
      <w:r>
        <w:rPr/>
        <w:t xml:space="preserve">二、影响橱柜企业核心竞争力的因素及提升途径</w:t>
      </w:r>
    </w:p>
    <w:p>
      <w:pPr>
        <w:spacing w:after="150"/>
      </w:pPr>
      <w:r>
        <w:rPr/>
        <w:t xml:space="preserve">三、提高橱柜企业竞争力的策略</w:t>
      </w:r>
    </w:p>
    <w:p>
      <w:pPr>
        <w:spacing w:after="150"/>
      </w:pPr>
      <w:r>
        <w:rPr>
          <w:b w:val="1"/>
          <w:bCs w:val="1"/>
        </w:rPr>
        <w:t xml:space="preserve">第十章 橱柜行业重点企业分析</w:t>
      </w:r>
    </w:p>
    <w:p>
      <w:pPr>
        <w:spacing w:after="150"/>
      </w:pPr>
      <w:r>
        <w:rPr/>
        <w:t xml:space="preserve">第一节 广东欧派家居集团股份有限公司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博洛尼家居用品(北京)股份有限公司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青岛海尔厨房设施有限公司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广东佳居乐厨房科技有限公司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宁波欧琳厨具有限公司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宁波方太厨具有限公司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厦门市金牌橱柜股份有限公司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南京我乐家居制造有限公司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皮阿诺橱柜(中国)品牌营运机构</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中山市新山川实业有限公司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中国橱柜行业投资效益与机会分析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二、2018-2019行业投资收益率分析</w:t>
      </w:r>
    </w:p>
    <w:p>
      <w:pPr>
        <w:spacing w:after="150"/>
      </w:pPr>
      <w:r>
        <w:rPr/>
        <w:t xml:space="preserve">第二节 2024-2029年中国橱柜行业投资效益分析</w:t>
      </w:r>
    </w:p>
    <w:p>
      <w:pPr>
        <w:spacing w:after="150"/>
      </w:pPr>
      <w:r>
        <w:rPr/>
        <w:t xml:space="preserve">一、2024-2029年橱柜行业投资效益分析</w:t>
      </w:r>
    </w:p>
    <w:p>
      <w:pPr>
        <w:spacing w:after="150"/>
      </w:pPr>
      <w:r>
        <w:rPr/>
        <w:t xml:space="preserve">二、2024-2029年橱柜行业投资趋势预测</w:t>
      </w:r>
    </w:p>
    <w:p>
      <w:pPr>
        <w:spacing w:after="150"/>
      </w:pPr>
      <w:r>
        <w:rPr/>
        <w:t xml:space="preserve">三、2024-2029年橱柜行业投资的建议</w:t>
      </w:r>
    </w:p>
    <w:p>
      <w:pPr>
        <w:spacing w:after="150"/>
      </w:pPr>
      <w:r>
        <w:rPr/>
        <w:t xml:space="preserve">四、新进入者应注意的障碍因素分析</w:t>
      </w:r>
    </w:p>
    <w:p>
      <w:pPr>
        <w:spacing w:after="150"/>
      </w:pPr>
      <w:r>
        <w:rPr/>
        <w:t xml:space="preserve">第三节 2024-2029年影响橱柜行业发展的主要因素</w:t>
      </w:r>
    </w:p>
    <w:p>
      <w:pPr>
        <w:spacing w:after="150"/>
      </w:pPr>
      <w:r>
        <w:rPr/>
        <w:t xml:space="preserve">一、2024-2029年影响橱柜行业运行的有利因素分析</w:t>
      </w:r>
    </w:p>
    <w:p>
      <w:pPr>
        <w:spacing w:after="150"/>
      </w:pPr>
      <w:r>
        <w:rPr/>
        <w:t xml:space="preserve">二、2024-2029年影响橱柜行业运行的不利因素分析</w:t>
      </w:r>
    </w:p>
    <w:p>
      <w:pPr>
        <w:spacing w:after="150"/>
      </w:pPr>
      <w:r>
        <w:rPr/>
        <w:t xml:space="preserve">三、2024-2029年中国橱柜行业发展面临的挑战分析</w:t>
      </w:r>
    </w:p>
    <w:p>
      <w:pPr>
        <w:spacing w:after="150"/>
      </w:pPr>
      <w:r>
        <w:rPr/>
        <w:t xml:space="preserve">四、2024-2029年中国橱柜行业发展面临的机遇分析</w:t>
      </w:r>
    </w:p>
    <w:p>
      <w:pPr>
        <w:spacing w:after="150"/>
      </w:pPr>
      <w:r>
        <w:rPr>
          <w:b w:val="1"/>
          <w:bCs w:val="1"/>
        </w:rPr>
        <w:t xml:space="preserve">第十二章 橱柜行业发展预测分析</w:t>
      </w:r>
    </w:p>
    <w:p>
      <w:pPr>
        <w:spacing w:after="150"/>
      </w:pPr>
      <w:r>
        <w:rPr/>
        <w:t xml:space="preserve">第一节 橱柜行业发展预测分析</w:t>
      </w:r>
    </w:p>
    <w:p>
      <w:pPr>
        <w:spacing w:after="150"/>
      </w:pPr>
      <w:r>
        <w:rPr/>
        <w:t xml:space="preserve">一、2024-2029年中国橱柜行业潜力分析</w:t>
      </w:r>
    </w:p>
    <w:p>
      <w:pPr>
        <w:spacing w:after="150"/>
      </w:pPr>
      <w:r>
        <w:rPr/>
        <w:t xml:space="preserve">二、2024-2029年中国橱柜行业前景展望分析</w:t>
      </w:r>
    </w:p>
    <w:p>
      <w:pPr>
        <w:spacing w:after="150"/>
      </w:pPr>
      <w:r>
        <w:rPr/>
        <w:t xml:space="preserve">三、2024-2029年中国橱柜行业发展趋势分析</w:t>
      </w:r>
    </w:p>
    <w:p>
      <w:pPr>
        <w:spacing w:after="150"/>
      </w:pPr>
      <w:r>
        <w:rPr/>
        <w:t xml:space="preserve">第二节 2024-2029年中国橱柜行业发展预测分析</w:t>
      </w:r>
    </w:p>
    <w:p>
      <w:pPr>
        <w:spacing w:after="150"/>
      </w:pPr>
      <w:r>
        <w:rPr/>
        <w:t xml:space="preserve">一、2024-2029年中国橱柜供给预测</w:t>
      </w:r>
    </w:p>
    <w:p>
      <w:pPr>
        <w:spacing w:after="150"/>
      </w:pPr>
      <w:r>
        <w:rPr/>
        <w:t xml:space="preserve">二、2024-2029年中国橱柜需求预测</w:t>
      </w:r>
    </w:p>
    <w:p>
      <w:pPr>
        <w:spacing w:after="150"/>
      </w:pPr>
      <w:r>
        <w:rPr/>
        <w:t xml:space="preserve">三、2024-2029年中国橱柜供需平衡预测</w:t>
      </w:r>
    </w:p>
    <w:p>
      <w:pPr>
        <w:spacing w:after="150"/>
      </w:pPr>
      <w:r>
        <w:rPr/>
        <w:t xml:space="preserve">第三节 2024-2029年中国橱柜行业投资风险分析</w:t>
      </w:r>
    </w:p>
    <w:p>
      <w:pPr>
        <w:spacing w:after="150"/>
      </w:pPr>
      <w:r>
        <w:rPr/>
        <w:t xml:space="preserve">一、2024-2029年橱柜行业市场风险及控制策略</w:t>
      </w:r>
    </w:p>
    <w:p>
      <w:pPr>
        <w:spacing w:after="150"/>
      </w:pPr>
      <w:r>
        <w:rPr/>
        <w:t xml:space="preserve">二、2024-2029年橱柜行业政策风险及控制策略</w:t>
      </w:r>
    </w:p>
    <w:p>
      <w:pPr>
        <w:spacing w:after="150"/>
      </w:pPr>
      <w:r>
        <w:rPr/>
        <w:t xml:space="preserve">三、2024-2029年橱柜行业经营风险及控制策略</w:t>
      </w:r>
    </w:p>
    <w:p>
      <w:pPr>
        <w:spacing w:after="150"/>
      </w:pPr>
      <w:r>
        <w:rPr/>
        <w:t xml:space="preserve">四、2024-2029年橱柜行业技术风险及控制策略</w:t>
      </w:r>
    </w:p>
    <w:p>
      <w:pPr>
        <w:spacing w:after="150"/>
      </w:pPr>
      <w:r>
        <w:rPr/>
        <w:t xml:space="preserve">五、2024-2029年橱柜同业竞争风险及控制策略</w:t>
      </w:r>
    </w:p>
    <w:p>
      <w:pPr>
        <w:spacing w:after="150"/>
      </w:pPr>
      <w:r>
        <w:rPr/>
        <w:t xml:space="preserve">六、2024-2029年橱柜行业其他风险及控制策略</w:t>
      </w:r>
    </w:p>
    <w:p>
      <w:pPr>
        <w:spacing w:after="150"/>
      </w:pPr>
      <w:r>
        <w:rPr>
          <w:b w:val="1"/>
          <w:bCs w:val="1"/>
        </w:rPr>
        <w:t xml:space="preserve">第十三章 专家观点与结论</w:t>
      </w:r>
    </w:p>
    <w:p>
      <w:pPr>
        <w:spacing w:after="150"/>
      </w:pPr>
      <w:r>
        <w:rPr/>
        <w:t xml:space="preserve">第一节 橱柜行业研究结论</w:t>
      </w:r>
    </w:p>
    <w:p>
      <w:pPr>
        <w:spacing w:after="150"/>
      </w:pPr>
      <w:r>
        <w:rPr/>
        <w:t xml:space="preserve">第二节 橱柜行业投资价值评估</w:t>
      </w:r>
    </w:p>
    <w:p>
      <w:pPr>
        <w:spacing w:after="150"/>
      </w:pPr>
      <w:r>
        <w:rPr/>
        <w:t xml:space="preserve">第三节 中道泰和 橱柜行业投资建议</w:t>
      </w:r>
    </w:p>
    <w:p>
      <w:pPr>
        <w:spacing w:after="150"/>
      </w:pPr>
      <w:r>
        <w:rPr>
          <w:b w:val="1"/>
          <w:bCs w:val="1"/>
        </w:rPr>
        <w:t xml:space="preserve">图表目录</w:t>
      </w:r>
    </w:p>
    <w:p>
      <w:pPr>
        <w:spacing w:after="150"/>
      </w:pPr>
      <w:r>
        <w:rPr/>
        <w:t xml:space="preserve">图表： 橱柜行业产业链结构</w:t>
      </w:r>
    </w:p>
    <w:p>
      <w:pPr>
        <w:spacing w:after="150"/>
      </w:pPr>
      <w:r>
        <w:rPr/>
        <w:t xml:space="preserve">图表：2019-2023年全球橱柜市场规模情况</w:t>
      </w:r>
    </w:p>
    <w:p>
      <w:pPr>
        <w:spacing w:after="150"/>
      </w:pPr>
      <w:r>
        <w:rPr/>
        <w:t xml:space="preserve">图表：2019-2023年全球橱柜市场结构分析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图表：2019-2023年中国橱柜行业产值情况</w:t>
      </w:r>
    </w:p>
    <w:p>
      <w:pPr>
        <w:spacing w:after="150"/>
      </w:pPr>
      <w:r>
        <w:rPr/>
        <w:t xml:space="preserve">图表：2019-2023年中国橱柜行业产量情况</w:t>
      </w:r>
    </w:p>
    <w:p>
      <w:pPr>
        <w:spacing w:after="150"/>
      </w:pPr>
      <w:r>
        <w:rPr/>
        <w:t xml:space="preserve">图表：2019-2023年中国橱柜行业利润情况</w:t>
      </w:r>
    </w:p>
    <w:p>
      <w:pPr>
        <w:spacing w:after="150"/>
      </w:pPr>
      <w:r>
        <w:rPr/>
        <w:t xml:space="preserve">图表：2019-2023年中国橱柜行业资产规模情况</w:t>
      </w:r>
    </w:p>
    <w:p>
      <w:pPr>
        <w:spacing w:after="150"/>
      </w:pPr>
      <w:r>
        <w:rPr/>
        <w:t xml:space="preserve">图表：2019-2023年中国橱柜行业盈利能力分析</w:t>
      </w:r>
    </w:p>
    <w:p>
      <w:pPr>
        <w:spacing w:after="150"/>
      </w:pPr>
      <w:r>
        <w:rPr/>
        <w:t xml:space="preserve">图表：2019-2023年中国橱柜行业偿债能力分析</w:t>
      </w:r>
    </w:p>
    <w:p>
      <w:pPr>
        <w:spacing w:after="150"/>
      </w:pPr>
      <w:r>
        <w:rPr/>
        <w:t xml:space="preserve">图表：2019-2023年中国橱柜行业营运能力分析</w:t>
      </w:r>
    </w:p>
    <w:p>
      <w:pPr>
        <w:spacing w:after="150"/>
      </w:pPr>
      <w:r>
        <w:rPr/>
        <w:t xml:space="preserve">图表：2024-2029年中国橱柜行业产值预测</w:t>
      </w:r>
    </w:p>
    <w:p>
      <w:pPr>
        <w:spacing w:after="150"/>
      </w:pPr>
      <w:r>
        <w:rPr/>
        <w:t xml:space="preserve">图表：2024-2029年中国橱柜行业产量预测</w:t>
      </w:r>
    </w:p>
    <w:p>
      <w:pPr>
        <w:spacing w:after="150"/>
      </w:pPr>
      <w:r>
        <w:rPr/>
        <w:t xml:space="preserve">图表：2024-2029年中国橱柜行业市场规模预测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2024-2029年中国橱柜行业市场调研与发展前景预测报告</dc:title>
  <dc:description>2024-2029年中国橱柜行业市场调研与发展前景预测报告</dc:description>
  <dc:subject>2024-2029年中国橱柜行业市场调研与发展前景预测报告</dc:subject>
  <cp:keywords>研究报告</cp:keywords>
  <cp:category>研究报告</cp:category>
  <cp:lastModifiedBy>北京中道泰和信息咨询有限公司</cp:lastModifiedBy>
  <dcterms:created xsi:type="dcterms:W3CDTF">2024-01-22T15:58:19+08:00</dcterms:created>
  <dcterms:modified xsi:type="dcterms:W3CDTF">2024-01-22T15:58:19+08:00</dcterms:modified>
</cp:coreProperties>
</file>

<file path=docProps/custom.xml><?xml version="1.0" encoding="utf-8"?>
<Properties xmlns="http://schemas.openxmlformats.org/officeDocument/2006/custom-properties" xmlns:vt="http://schemas.openxmlformats.org/officeDocument/2006/docPropsVTypes"/>
</file>