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2026-2031年中国工程造价咨询行业全景调研与发展战略研究咨询报告</w:t>
      </w:r>
    </w:p>
    <w:p>
      <w:pPr>
        <w:spacing w:after="150"/>
      </w:pPr>
      <w:r>
        <w:rPr>
          <w:b w:val="1"/>
          <w:bCs w:val="1"/>
        </w:rPr>
        <w:t xml:space="preserve">报告简介</w:t>
      </w:r>
    </w:p>
    <w:p>
      <w:pPr>
        <w:spacing w:after="150"/>
      </w:pPr>
      <w:r>
        <w:rPr/>
        <w:t xml:space="preserve">随着人口红利消失，取而代之的信息时代、人工智能时代，如同18世纪60年代从英国发起的技术革命，是技术发展史上的一次巨大革命，开创了以机器代替手工劳动的时代。这不仅是一次技术改革，更是一场深刻的社会变革;</w:t>
      </w:r>
    </w:p>
    <w:p>
      <w:pPr>
        <w:spacing w:after="150"/>
      </w:pPr>
      <w:r>
        <w:rPr/>
        <w:t xml:space="preserve">未来的工程造价咨询企业走向多元化、信息化、全过程的工程项目管理模式，可以取长补短合作经营，造价咨询企业与监理公司、设计院展开合作，改变传统的经营模式，成立复合型的项目管理公司，在人才方面应培养激励人才，企业应多考虑人才如何留，要吸引和培养优秀人才，并且进一步激发他们去努力学习，争创出色的业绩和把事情做得更好，只要把人选对了就能把事办好，还有可能办成大事，可以改变经营思路打破传统思维和利益链，营造良好的人才使用环境。才能真正的提高企业在行业的竞争力。利用可以利用的资源，整合资源:你能整合多少资源和渠道，你就能获得更多的竞争力。借用手段:信息社会比的是先后与速度，赢在学习:与时俱进的学习，才不会落后及被淘汰。改变思维:时代在进步，必须调整思维，跟上时代的潮流。</w:t>
      </w:r>
    </w:p>
    <w:p>
      <w:pPr>
        <w:spacing w:after="150"/>
      </w:pPr>
      <w:r>
        <w:rPr/>
        <w:t xml:space="preserve">只有企业自身强大才能应对瞬息万变的市场环境，当行业进步才能够得到市场的认可，市场认可了工程造价专业技术人员的价值才能得到体现。一人诚信不是企业诚信，一家企业诚信不是行业诚信;一人信息化不是企业信息化，一家企业信息化也非行业信息化。未来，工程造价咨询企业、工程造价专业技术人员共同面对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设工程造价管理协会、51行业报告网、全国及海外多种相关报刊杂志以及专业研究机构公布和提供的大量资料，对中国工程造价及各子行业的发展状况、上下游行业发展状况、市场供需形势、新成果与技术等进行了分析，并重点分析了中国工程造价行业发展状况和特点，以及中国工程造价行业将面临的挑战、企业的发展策略等。报告还对全球的工程造价行业发展态势作了详细分析，并对工程造价行业进行了趋向研判，是工程造价开发、经营企业、科研、投资机构等单位准确了解目前工程造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第三节 工程造价咨询对造价控制与管理的影响</w:t>
      </w:r>
    </w:p>
    <w:p>
      <w:pPr>
        <w:spacing w:before="75" w:after="0"/>
      </w:pPr>
      <w:r>
        <w:rPr/>
        <w:t xml:space="preserve">一、工程造价咨询对项目造价控制的必要性</w:t>
      </w:r>
    </w:p>
    <w:p>
      <w:pPr>
        <w:spacing w:before="75" w:after="0"/>
      </w:pPr>
      <w:r>
        <w:rPr/>
        <w:t xml:space="preserve">二、造价咨询对造价控制与管理影响的分析</w:t>
      </w:r>
    </w:p>
    <w:p>
      <w:pPr>
        <w:spacing w:before="75" w:after="0"/>
      </w:pPr>
      <w:r>
        <w:rPr/>
        <w:t xml:space="preserve">1、可行性研究阶段</w:t>
      </w:r>
    </w:p>
    <w:p>
      <w:pPr>
        <w:spacing w:before="75" w:after="0"/>
      </w:pPr>
      <w:r>
        <w:rPr/>
        <w:t xml:space="preserve">2、项目设计阶段</w:t>
      </w:r>
    </w:p>
    <w:p>
      <w:pPr>
        <w:spacing w:before="75" w:after="0"/>
      </w:pPr>
      <w:r>
        <w:rPr/>
        <w:t xml:space="preserve">3、项目实施阶段</w:t>
      </w:r>
    </w:p>
    <w:p>
      <w:pPr>
        <w:spacing w:before="75" w:after="0"/>
      </w:pPr>
      <w:r>
        <w:rPr/>
        <w:t xml:space="preserve">4、工程竣工阶段</w:t>
      </w:r>
    </w:p>
    <w:p>
      <w:pPr>
        <w:spacing w:before="75" w:after="0"/>
      </w:pPr>
      <w:r>
        <w:rPr/>
        <w:t xml:space="preserve">三、工程造价咨询中对造价的控制管理需注意的问题</w:t>
      </w:r>
    </w:p>
    <w:p>
      <w:pPr>
        <w:spacing w:before="75" w:after="0"/>
      </w:pPr>
      <w:r>
        <w:rPr/>
        <w:t xml:space="preserve">第四节 工程造价咨询行业发展环境分析</w:t>
      </w:r>
    </w:p>
    <w:p>
      <w:pPr>
        <w:spacing w:before="75" w:after="0"/>
      </w:pPr>
      <w:r>
        <w:rPr/>
        <w:t xml:space="preserve">一、工程造价咨询行业政策规划</w:t>
      </w:r>
    </w:p>
    <w:p>
      <w:pPr>
        <w:spacing w:before="75" w:after="0"/>
      </w:pPr>
      <w:r>
        <w:rPr/>
        <w:t xml:space="preserve">二、国内宏观经济发展分析</w:t>
      </w:r>
    </w:p>
    <w:p>
      <w:pPr>
        <w:spacing w:before="75" w:after="0"/>
      </w:pPr>
      <w:r>
        <w:rPr/>
        <w:t xml:space="preserve">三、固定资产投资规模分析</w:t>
      </w:r>
    </w:p>
    <w:p>
      <w:pPr>
        <w:spacing w:before="75" w:after="0"/>
      </w:pPr>
      <w:r>
        <w:rPr/>
        <w:t xml:space="preserve">四、中国城镇化发展进程分析</w:t>
      </w:r>
    </w:p>
    <w:p>
      <w:pPr>
        <w:spacing w:before="75" w:after="0"/>
      </w:pPr>
      <w:r>
        <w:rPr/>
        <w:t xml:space="preserve">五、工程造价行业的信息化建设</w:t>
      </w:r>
    </w:p>
    <w:p>
      <w:pPr>
        <w:spacing w:before="75" w:after="0"/>
      </w:pPr>
      <w:r>
        <w:rPr>
          <w:b w:val="1"/>
          <w:bCs w:val="1"/>
        </w:rPr>
        <w:t xml:space="preserve">第二章 中国工程造价咨询行业发展分析</w:t>
      </w:r>
    </w:p>
    <w:p>
      <w:pPr>
        <w:spacing w:before="75" w:after="0"/>
      </w:pPr>
      <w:r>
        <w:rPr/>
        <w:t xml:space="preserve">第一节 中国工程造价咨询行业发展状况分析</w:t>
      </w:r>
    </w:p>
    <w:p>
      <w:pPr>
        <w:spacing w:before="75" w:after="0"/>
      </w:pPr>
      <w:r>
        <w:rPr/>
        <w:t xml:space="preserve">一、中国工程造价咨询行业发展阶段</w:t>
      </w:r>
    </w:p>
    <w:p>
      <w:pPr>
        <w:spacing w:before="75" w:after="0"/>
      </w:pPr>
      <w:r>
        <w:rPr/>
        <w:t xml:space="preserve">二、中国工程造价咨询行业发展概况</w:t>
      </w:r>
    </w:p>
    <w:p>
      <w:pPr>
        <w:spacing w:before="75" w:after="0"/>
      </w:pPr>
      <w:r>
        <w:rPr/>
        <w:t xml:space="preserve">三、中国工程造价咨询行业发展现状</w:t>
      </w:r>
    </w:p>
    <w:p>
      <w:pPr>
        <w:spacing w:before="75" w:after="0"/>
      </w:pPr>
      <w:r>
        <w:rPr/>
        <w:t xml:space="preserve">四、中国工程造价咨询行业发展特点</w:t>
      </w:r>
    </w:p>
    <w:p>
      <w:pPr>
        <w:spacing w:before="75" w:after="0"/>
      </w:pPr>
      <w:r>
        <w:rPr/>
        <w:t xml:space="preserve">五、中国工程造价咨询行业商业模式</w:t>
      </w:r>
    </w:p>
    <w:p>
      <w:pPr>
        <w:spacing w:before="75" w:after="0"/>
      </w:pPr>
      <w:r>
        <w:rPr/>
        <w:t xml:space="preserve">第二节 2021-2026年中国工程造价咨询行业总体规模分析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2021-2026年中国工程造价咨询行业财务指标总体分析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中国工程造价咨询行业整体运行分析</w:t>
      </w:r>
    </w:p>
    <w:p>
      <w:pPr>
        <w:spacing w:before="75" w:after="0"/>
      </w:pPr>
      <w:r>
        <w:rPr/>
        <w:t xml:space="preserve">第一节 2021-2026年工程造价咨询市场情况分析</w:t>
      </w:r>
    </w:p>
    <w:p>
      <w:pPr>
        <w:spacing w:before="75" w:after="0"/>
      </w:pPr>
      <w:r>
        <w:rPr/>
        <w:t xml:space="preserve">一、2021-2026年中国工程造价咨询市场总体概况</w:t>
      </w:r>
    </w:p>
    <w:p>
      <w:pPr>
        <w:spacing w:before="75" w:after="0"/>
      </w:pPr>
      <w:r>
        <w:rPr/>
        <w:t xml:space="preserve">二、2021-2026年中国工程造价咨询市场发展分析</w:t>
      </w:r>
    </w:p>
    <w:p>
      <w:pPr>
        <w:spacing w:before="75" w:after="0"/>
      </w:pPr>
      <w:r>
        <w:rPr/>
        <w:t xml:space="preserve">第二节 中国工程造价咨询市场价格走势分析</w:t>
      </w:r>
    </w:p>
    <w:p>
      <w:pPr>
        <w:spacing w:before="75" w:after="0"/>
      </w:pPr>
      <w:r>
        <w:rPr/>
        <w:t xml:space="preserve">一、工程造价咨询市场定价机制组成</w:t>
      </w:r>
    </w:p>
    <w:p>
      <w:pPr>
        <w:spacing w:before="75" w:after="0"/>
      </w:pPr>
      <w:r>
        <w:rPr/>
        <w:t xml:space="preserve">二、工程造价咨询市场价格影响因素</w:t>
      </w:r>
    </w:p>
    <w:p>
      <w:pPr>
        <w:spacing w:before="75" w:after="0"/>
      </w:pPr>
      <w:r>
        <w:rPr/>
        <w:t xml:space="preserve">三、2021-2026年工程造价咨询价格走势分析</w:t>
      </w:r>
    </w:p>
    <w:p>
      <w:pPr>
        <w:spacing w:before="75" w:after="0"/>
      </w:pPr>
      <w:r>
        <w:rPr/>
        <w:t xml:space="preserve">四、2026-2031年工程造价咨询价格走势预测</w:t>
      </w:r>
    </w:p>
    <w:p>
      <w:pPr>
        <w:spacing w:before="75" w:after="0"/>
      </w:pPr>
      <w:r>
        <w:rPr/>
        <w:t xml:space="preserve">第三节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第四节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1、工程造价咨询行业产品质量基础保障措施</w:t>
      </w:r>
    </w:p>
    <w:p>
      <w:pPr>
        <w:spacing w:before="75" w:after="0"/>
      </w:pPr>
      <w:r>
        <w:rPr/>
        <w:t xml:space="preserve">2、工程造价咨询行业产品质量知识保障措施</w:t>
      </w:r>
    </w:p>
    <w:p>
      <w:pPr>
        <w:spacing w:before="75" w:after="0"/>
      </w:pPr>
      <w:r>
        <w:rPr/>
        <w:t xml:space="preserve">3、工程造价咨询行业产品质量组织保障措施</w:t>
      </w:r>
    </w:p>
    <w:p>
      <w:pPr>
        <w:spacing w:before="75" w:after="0"/>
      </w:pPr>
      <w:r>
        <w:rPr/>
        <w:t xml:space="preserve">4、工程造价咨询行业产品质量其他保障措施</w:t>
      </w:r>
    </w:p>
    <w:p>
      <w:pPr>
        <w:spacing w:before="75" w:after="0"/>
      </w:pPr>
      <w:r>
        <w:rPr>
          <w:b w:val="1"/>
          <w:bCs w:val="1"/>
        </w:rPr>
        <w:t xml:space="preserve">第四章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二、建筑行业市场容量分析</w:t>
      </w:r>
    </w:p>
    <w:p>
      <w:pPr>
        <w:spacing w:before="75" w:after="0"/>
      </w:pPr>
      <w:r>
        <w:rPr/>
        <w:t xml:space="preserve">三、建筑行业市场规模预测</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四、市政工程市场规模发展预测</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三、中国公路建设行业盈利模式分析</w:t>
      </w:r>
    </w:p>
    <w:p>
      <w:pPr>
        <w:spacing w:before="75" w:after="0"/>
      </w:pPr>
      <w:r>
        <w:rPr/>
        <w:t xml:space="preserve">四、公路建设市场未来发展规模预测</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四、城市轨道交通市场规模预测</w:t>
      </w:r>
    </w:p>
    <w:p>
      <w:pPr>
        <w:spacing w:before="75" w:after="0"/>
      </w:pPr>
      <w:r>
        <w:rPr>
          <w:b w:val="1"/>
          <w:bCs w:val="1"/>
        </w:rPr>
        <w:t xml:space="preserve">第五章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1、房屋建筑工程造价咨询市场营业收入</w:t>
      </w:r>
    </w:p>
    <w:p>
      <w:pPr>
        <w:spacing w:before="75" w:after="0"/>
      </w:pPr>
      <w:r>
        <w:rPr/>
        <w:t xml:space="preserve">2、房屋建筑工程造价咨询市场营收占比</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1、市政工程造价咨询市场营业收入</w:t>
      </w:r>
    </w:p>
    <w:p>
      <w:pPr>
        <w:spacing w:before="75" w:after="0"/>
      </w:pPr>
      <w:r>
        <w:rPr/>
        <w:t xml:space="preserve">2、市政工程造价咨询市场营收占比</w:t>
      </w:r>
    </w:p>
    <w:p>
      <w:pPr>
        <w:spacing w:before="75" w:after="0"/>
      </w:pPr>
      <w:r>
        <w:rPr/>
        <w:t xml:space="preserve">二、市政工程造价咨询市场预测</w:t>
      </w:r>
    </w:p>
    <w:p>
      <w:pPr>
        <w:spacing w:before="75" w:after="0"/>
      </w:pPr>
      <w:r>
        <w:rPr/>
        <w:t xml:space="preserve">1、市政工程投资稳定增长</w:t>
      </w:r>
    </w:p>
    <w:p>
      <w:pPr>
        <w:spacing w:before="75" w:after="0"/>
      </w:pPr>
      <w:r>
        <w:rPr/>
        <w:t xml:space="preserve">2、部分省市市政公用设施建设规划</w:t>
      </w:r>
    </w:p>
    <w:p>
      <w:pPr>
        <w:spacing w:before="75" w:after="0"/>
      </w:pPr>
      <w:r>
        <w:rPr/>
        <w:t xml:space="preserve">3、市政工程造价咨询市场趋势预测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1、公路工程造价咨询市场营业收入</w:t>
      </w:r>
    </w:p>
    <w:p>
      <w:pPr>
        <w:spacing w:before="75" w:after="0"/>
      </w:pPr>
      <w:r>
        <w:rPr/>
        <w:t xml:space="preserve">2、公路工程造价咨询市场营收占比</w:t>
      </w:r>
    </w:p>
    <w:p>
      <w:pPr>
        <w:spacing w:before="75" w:after="0"/>
      </w:pPr>
      <w:r>
        <w:rPr/>
        <w:t xml:space="preserve">二、公路工程造价咨询市场预测</w:t>
      </w:r>
    </w:p>
    <w:p>
      <w:pPr>
        <w:spacing w:before="75" w:after="0"/>
      </w:pPr>
      <w:r>
        <w:rPr/>
        <w:t xml:space="preserve">第四节 电力工程造价咨询市场分析</w:t>
      </w:r>
    </w:p>
    <w:p>
      <w:pPr>
        <w:spacing w:before="75" w:after="0"/>
      </w:pPr>
      <w:r>
        <w:rPr/>
        <w:t xml:space="preserve">一、电力工程造价咨询市场现状</w:t>
      </w:r>
    </w:p>
    <w:p>
      <w:pPr>
        <w:spacing w:before="75" w:after="0"/>
      </w:pPr>
      <w:r>
        <w:rPr/>
        <w:t xml:space="preserve">1、电力工程造价咨询市场营业收入</w:t>
      </w:r>
    </w:p>
    <w:p>
      <w:pPr>
        <w:spacing w:before="75" w:after="0"/>
      </w:pPr>
      <w:r>
        <w:rPr/>
        <w:t xml:space="preserve">2、电力工程造价咨询市场营收占比</w:t>
      </w:r>
    </w:p>
    <w:p>
      <w:pPr>
        <w:spacing w:before="75" w:after="0"/>
      </w:pPr>
      <w:r>
        <w:rPr/>
        <w:t xml:space="preserve">二、电力工程造价咨询市场趋势预测</w:t>
      </w:r>
    </w:p>
    <w:p>
      <w:pPr>
        <w:spacing w:before="75" w:after="0"/>
      </w:pPr>
      <w:r>
        <w:rPr/>
        <w:t xml:space="preserve">1、电力行业未来发展规模预测分析</w:t>
      </w:r>
    </w:p>
    <w:p>
      <w:pPr>
        <w:spacing w:before="75" w:after="0"/>
      </w:pPr>
      <w:r>
        <w:rPr/>
        <w:t xml:space="preserve">2、电力工程造价咨询市场趋势预测</w:t>
      </w:r>
    </w:p>
    <w:p>
      <w:pPr>
        <w:spacing w:before="75" w:after="0"/>
      </w:pPr>
      <w:r>
        <w:rPr/>
        <w:t xml:space="preserve">三、电力工程造价咨询业的挑战和机遇</w:t>
      </w:r>
    </w:p>
    <w:p>
      <w:pPr>
        <w:spacing w:before="75" w:after="0"/>
      </w:pPr>
      <w:r>
        <w:rPr>
          <w:b w:val="1"/>
          <w:bCs w:val="1"/>
        </w:rPr>
        <w:t xml:space="preserve">第六章 中国工程造价咨询行业竞争现状分析</w:t>
      </w:r>
    </w:p>
    <w:p>
      <w:pPr>
        <w:spacing w:before="75" w:after="0"/>
      </w:pPr>
      <w:r>
        <w:rPr/>
        <w:t xml:space="preserve">第一节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第二节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第三节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1、工程造价咨询企业核心竞争力指标体系设计</w:t>
      </w:r>
    </w:p>
    <w:p>
      <w:pPr>
        <w:spacing w:before="75" w:after="0"/>
      </w:pPr>
      <w:r>
        <w:rPr/>
        <w:t xml:space="preserve">2、工程造价咨询企业核心竞争力指标含义及确定方法</w:t>
      </w:r>
    </w:p>
    <w:p>
      <w:pPr>
        <w:spacing w:before="75" w:after="0"/>
      </w:pPr>
      <w:r>
        <w:rPr/>
        <w:t xml:space="preserve">三、培养和提升工程造价咨询企业核心竞争力的方法</w:t>
      </w:r>
    </w:p>
    <w:p>
      <w:pPr>
        <w:spacing w:before="75" w:after="0"/>
      </w:pPr>
      <w:r>
        <w:rPr/>
        <w:t xml:space="preserve">1、工程造价咨询企业核心竞争力软指标提升方法</w:t>
      </w:r>
    </w:p>
    <w:p>
      <w:pPr>
        <w:spacing w:before="75" w:after="0"/>
      </w:pPr>
      <w:r>
        <w:rPr/>
        <w:t xml:space="preserve">2、工程造价咨询企业核心竞争力硬指标提升方法</w:t>
      </w:r>
    </w:p>
    <w:p>
      <w:pPr>
        <w:spacing w:before="75" w:after="0"/>
      </w:pPr>
      <w:r>
        <w:rPr>
          <w:b w:val="1"/>
          <w:bCs w:val="1"/>
        </w:rPr>
        <w:t xml:space="preserve">第七章 2026-2031年工程造价咨询行业领先企业经营形势分析</w:t>
      </w:r>
    </w:p>
    <w:p>
      <w:pPr>
        <w:spacing w:before="75" w:after="0"/>
      </w:pPr>
      <w:r>
        <w:rPr/>
        <w:t xml:space="preserve">第一节 上海财瑞建设咨询有限公司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第二节 建业恒安工程管理股份有限公司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信永中和(北京)国际工程管理咨询有限公司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第四节 四川华通建设工程造价管理有限责任公司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第五节 北京求实工程管理有限公司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第六节 中联造价咨询有限公司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万隆建设工程咨询集团有限公司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第八节 上海中世建设咨询有限公司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第九节 天职(北京)国际工程项目管理有限公司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第十节 四川建科工程建设管理有限公司</w:t>
      </w:r>
    </w:p>
    <w:p>
      <w:pPr>
        <w:spacing w:before="75" w:after="0"/>
      </w:pPr>
      <w:r>
        <w:rPr/>
        <w:t xml:space="preserve">一、企业发展概况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四、企业工程业绩</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第八章 工程造价咨询行业可持续发展及前景分析</w:t>
      </w:r>
    </w:p>
    <w:p>
      <w:pPr>
        <w:spacing w:before="75" w:after="0"/>
      </w:pPr>
      <w:r>
        <w:rPr/>
        <w:t xml:space="preserve">第一节 中国工程造价咨询行业存在的主要问题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1、中国建筑业发展规划总体目标</w:t>
      </w:r>
    </w:p>
    <w:p>
      <w:pPr>
        <w:spacing w:before="75" w:after="0"/>
      </w:pPr>
      <w:r>
        <w:rPr/>
        <w:t xml:space="preserve">2、中国工程造价咨询行业展望</w:t>
      </w:r>
    </w:p>
    <w:p>
      <w:pPr>
        <w:spacing w:before="75" w:after="0"/>
      </w:pPr>
      <w:r>
        <w:rPr/>
        <w:t xml:space="preserve">二、工程造价咨询行业发展建议</w:t>
      </w:r>
    </w:p>
    <w:p>
      <w:pPr>
        <w:spacing w:before="75" w:after="0"/>
      </w:pPr>
      <w:r>
        <w:rPr/>
        <w:t xml:space="preserve">三、工程造价咨询企业发展建议</w:t>
      </w:r>
    </w:p>
    <w:p>
      <w:pPr>
        <w:spacing w:before="75" w:after="0"/>
      </w:pPr>
      <w:r>
        <w:rPr/>
        <w:t xml:space="preserve">1、工程造价咨询企业需要战略</w:t>
      </w:r>
    </w:p>
    <w:p>
      <w:pPr>
        <w:spacing w:before="75" w:after="0"/>
      </w:pPr>
      <w:r>
        <w:rPr/>
        <w:t xml:space="preserve">2、企业应该重视核心竞争力的培育</w:t>
      </w:r>
    </w:p>
    <w:p>
      <w:pPr>
        <w:spacing w:before="75" w:after="0"/>
      </w:pPr>
      <w:r>
        <w:rPr/>
        <w:t xml:space="preserve">3、企业应该重视企业信息化建设</w:t>
      </w:r>
    </w:p>
    <w:p>
      <w:pPr>
        <w:spacing w:before="75" w:after="0"/>
      </w:pPr>
      <w:r>
        <w:rPr/>
        <w:t xml:space="preserve">第四节 ppp模式对工程造价咨询业的影响研究</w:t>
      </w:r>
    </w:p>
    <w:p>
      <w:pPr>
        <w:spacing w:before="75" w:after="0"/>
      </w:pPr>
      <w:r>
        <w:rPr/>
        <w:t xml:space="preserve">一、工程造价咨询业的业务现状</w:t>
      </w:r>
    </w:p>
    <w:p>
      <w:pPr>
        <w:spacing w:before="75" w:after="0"/>
      </w:pPr>
      <w:r>
        <w:rPr/>
        <w:t xml:space="preserve">二、工程造价咨询业的新增业务</w:t>
      </w:r>
    </w:p>
    <w:p>
      <w:pPr>
        <w:spacing w:before="75" w:after="0"/>
      </w:pPr>
      <w:r>
        <w:rPr/>
        <w:t xml:space="preserve">三、工程造价咨询业在ppp项目中的机遇</w:t>
      </w:r>
    </w:p>
    <w:p>
      <w:pPr>
        <w:spacing w:before="75" w:after="0"/>
      </w:pPr>
      <w:r>
        <w:rPr/>
        <w:t xml:space="preserve">四、工程造价咨询业在ppp项目中的挑战</w:t>
      </w:r>
    </w:p>
    <w:p>
      <w:pPr>
        <w:spacing w:before="75" w:after="0"/>
      </w:pPr>
      <w:r>
        <w:rPr/>
        <w:t xml:space="preserve">五、工程造价咨询业在ppp项目中的新出路</w:t>
      </w:r>
    </w:p>
    <w:p>
      <w:pPr>
        <w:spacing w:before="75" w:after="0"/>
      </w:pPr>
      <w:r>
        <w:rPr>
          <w:b w:val="1"/>
          <w:bCs w:val="1"/>
        </w:rPr>
        <w:t xml:space="preserve">第九章 工程造价咨询企业发展与风险分析</w:t>
      </w:r>
    </w:p>
    <w:p>
      <w:pPr>
        <w:spacing w:before="75" w:after="0"/>
      </w:pPr>
      <w:r>
        <w:rPr/>
        <w:t xml:space="preserve">第一节 信息化时代工程造价咨询企业管理的特点</w:t>
      </w:r>
    </w:p>
    <w:p>
      <w:pPr>
        <w:spacing w:before="75" w:after="0"/>
      </w:pPr>
      <w:r>
        <w:rPr/>
        <w:t xml:space="preserve">一、工程造价咨询信息化的重要作用</w:t>
      </w:r>
    </w:p>
    <w:p>
      <w:pPr>
        <w:spacing w:before="75" w:after="0"/>
      </w:pPr>
      <w:r>
        <w:rPr/>
        <w:t xml:space="preserve">二、信息化时代工程造价咨询企业管理</w:t>
      </w:r>
    </w:p>
    <w:p>
      <w:pPr>
        <w:spacing w:before="75" w:after="0"/>
      </w:pPr>
      <w:r>
        <w:rPr/>
        <w:t xml:space="preserve">第二节 工程造价咨询企业存在的问题与对策</w:t>
      </w:r>
    </w:p>
    <w:p>
      <w:pPr>
        <w:spacing w:before="75" w:after="0"/>
      </w:pPr>
      <w:r>
        <w:rPr/>
        <w:t xml:space="preserve">一、企业存在的问题</w:t>
      </w:r>
    </w:p>
    <w:p>
      <w:pPr>
        <w:spacing w:before="75" w:after="0"/>
      </w:pPr>
      <w:r>
        <w:rPr/>
        <w:t xml:space="preserve">二、解决问题的对策</w:t>
      </w:r>
    </w:p>
    <w:p>
      <w:pPr>
        <w:spacing w:before="75" w:after="0"/>
      </w:pPr>
      <w:r>
        <w:rPr/>
        <w:t xml:space="preserve">第三节 工程造价咨询企业风险存在的形式与根源</w:t>
      </w:r>
    </w:p>
    <w:p>
      <w:pPr>
        <w:spacing w:before="75" w:after="0"/>
      </w:pPr>
      <w:r>
        <w:rPr/>
        <w:t xml:space="preserve">一、工程造价咨询企业风险存在的形式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二、工程造价咨询企业风险存在的根源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三、工程造价咨询企业风险的识别和预估</w:t>
      </w:r>
    </w:p>
    <w:p>
      <w:pPr>
        <w:spacing w:before="75" w:after="0"/>
      </w:pPr>
      <w:r>
        <w:rPr/>
        <w:t xml:space="preserve">第四节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t xml:space="preserve">第五节 工程造价咨询企业“走出去”风险分析</w:t>
      </w:r>
    </w:p>
    <w:p>
      <w:pPr>
        <w:spacing w:before="75" w:after="0"/>
      </w:pPr>
      <w:r>
        <w:rPr/>
        <w:t xml:space="preserve">一、走出去风险</w:t>
      </w:r>
    </w:p>
    <w:p>
      <w:pPr>
        <w:spacing w:before="75" w:after="0"/>
      </w:pPr>
      <w:r>
        <w:rPr/>
        <w:t xml:space="preserve">1、政治和法律风险</w:t>
      </w:r>
    </w:p>
    <w:p>
      <w:pPr>
        <w:spacing w:before="75" w:after="0"/>
      </w:pPr>
      <w:r>
        <w:rPr/>
        <w:t xml:space="preserve">2、金融风险</w:t>
      </w:r>
    </w:p>
    <w:p>
      <w:pPr>
        <w:spacing w:before="75" w:after="0"/>
      </w:pPr>
      <w:r>
        <w:rPr/>
        <w:t xml:space="preserve">3、社会和文化风险</w:t>
      </w:r>
    </w:p>
    <w:p>
      <w:pPr>
        <w:spacing w:before="75" w:after="0"/>
      </w:pPr>
      <w:r>
        <w:rPr/>
        <w:t xml:space="preserve">二、走出去模式分析</w:t>
      </w:r>
    </w:p>
    <w:p>
      <w:pPr>
        <w:spacing w:before="75" w:after="0"/>
      </w:pPr>
      <w:r>
        <w:rPr/>
        <w:t xml:space="preserve">1、第三方复核方式</w:t>
      </w:r>
    </w:p>
    <w:p>
      <w:pPr>
        <w:spacing w:before="75" w:after="0"/>
      </w:pPr>
      <w:r>
        <w:rPr/>
        <w:t xml:space="preserve">2、联合合作或收购重组方式</w:t>
      </w:r>
    </w:p>
    <w:p>
      <w:pPr>
        <w:spacing w:before="75" w:after="0"/>
      </w:pPr>
      <w:r>
        <w:rPr/>
        <w:t xml:space="preserve">3、设立独资或合资方式</w:t>
      </w:r>
    </w:p>
    <w:p>
      <w:pPr>
        <w:spacing w:before="75" w:after="0"/>
      </w:pPr>
      <w:r>
        <w:rPr/>
        <w:t xml:space="preserve">4、分包方式</w:t>
      </w:r>
    </w:p>
    <w:p>
      <w:pPr>
        <w:spacing w:before="75" w:after="0"/>
      </w:pPr>
      <w:r>
        <w:rPr>
          <w:b w:val="1"/>
          <w:bCs w:val="1"/>
        </w:rPr>
        <w:t xml:space="preserve">第十章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一、地区经济规模比较分析</w:t>
      </w:r>
    </w:p>
    <w:p>
      <w:pPr>
        <w:spacing w:before="75" w:after="0"/>
      </w:pPr>
      <w:r>
        <w:rPr/>
        <w:t xml:space="preserve">二、地区经济增长速度比较分析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第十一章 研究结论及投资建议</w:t>
      </w:r>
    </w:p>
    <w:p>
      <w:pPr>
        <w:spacing w:before="75" w:after="0"/>
      </w:pPr>
      <w:r>
        <w:rPr/>
        <w:t xml:space="preserve">第一节 工程造价咨询行业研究结论及建议</w:t>
      </w:r>
    </w:p>
    <w:p>
      <w:pPr>
        <w:spacing w:before="75" w:after="0"/>
      </w:pPr>
      <w:r>
        <w:rPr/>
        <w:t xml:space="preserve">第二节 中道泰和工程造价咨询行业投资建议</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图表：2021-2026年工程造价咨询行业重要数据指标比较</w:t>
      </w:r>
    </w:p>
    <w:p>
      <w:pPr>
        <w:spacing w:before="75" w:after="0"/>
      </w:pPr>
      <w:r>
        <w:rPr/>
        <w:t xml:space="preserve">图表：2021-2026年中国工程造价咨询市场占全球份额比较</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spacing w:before="75" w:after="0"/>
      </w:pPr>
      <w:r>
        <w:rPr/>
        <w:t xml:space="preserve">图表：2021-2026年工程造价咨询行业需求分析</w:t>
      </w:r>
    </w:p>
    <w:p>
      <w:pPr>
        <w:spacing w:before="75" w:after="0"/>
      </w:pPr>
      <w:r>
        <w:rPr/>
        <w:t xml:space="preserve">图表：2021-2026年工程造价咨询行业集中度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2026-2031年中国工程造价咨询行业全景调研与发展战略研究咨询报告</dc:title>
  <dc:description>2026-2031年中国工程造价咨询行业全景调研与发展战略研究咨询报告</dc:description>
  <dc:subject>2026-2031年中国工程造价咨询行业全景调研与发展战略研究咨询报告</dc:subject>
  <cp:keywords>研究报告</cp:keywords>
  <cp:category>研究报告</cp:category>
  <cp:lastModifiedBy>北京中道泰和信息咨询有限公司</cp:lastModifiedBy>
  <dcterms:created xsi:type="dcterms:W3CDTF">2026-03-29T17:11:35+08:00</dcterms:created>
  <dcterms:modified xsi:type="dcterms:W3CDTF">2026-03-29T17:11:35+08:00</dcterms:modified>
</cp:coreProperties>
</file>

<file path=docProps/custom.xml><?xml version="1.0" encoding="utf-8"?>
<Properties xmlns="http://schemas.openxmlformats.org/officeDocument/2006/custom-properties" xmlns:vt="http://schemas.openxmlformats.org/officeDocument/2006/docPropsVTypes"/>
</file>