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2024-2029年中国零售行业全景调研与投资趋势预测研究报告</w:t>
      </w:r>
    </w:p>
    <w:p>
      <w:pPr>
        <w:spacing w:after="150"/>
      </w:pPr>
      <w:r>
        <w:rPr>
          <w:b w:val="1"/>
          <w:bCs w:val="1"/>
        </w:rPr>
        <w:t xml:space="preserve">报告简介</w:t>
      </w:r>
    </w:p>
    <w:p>
      <w:pPr>
        <w:spacing w:after="150"/>
      </w:pPr>
      <w:r>
        <w:rPr/>
        <w:t xml:space="preserve">随着人工智能、机器视觉等新兴技术的逐渐成熟，加上国内全球领先的移动支付态势，以无人零售为代表的新零售受到各大电商平台及知名品牌的关注。无人商店俨然已成为全球零售业的一种新趋势，阿里等传统零售业巨头开始尝试无人商店模式，一些中小型创业公司凭借其较业内领先的人工智能技术也崭露头角。继共享单车之后，无人商店有望成为下一个爆炸性新兴业态。</w:t>
      </w:r>
    </w:p>
    <w:p>
      <w:pPr>
        <w:spacing w:after="150"/>
      </w:pPr>
      <w:r>
        <w:rPr/>
        <w:t xml:space="preserve">与无人零售商店行业关联最密切的是其上游行业。无人零售商店行业的上游主要是信息技术行业、智能运输行业、零售产品行业(日常用品、食物等)等。</w:t>
      </w:r>
    </w:p>
    <w:p>
      <w:pPr>
        <w:spacing w:after="150"/>
      </w:pPr>
      <w:r>
        <w:rPr/>
        <w:t xml:space="preserve">中国传统零售业整体萧条疲软，行业转型迫在眉睫，“无人零售”作为新零售探索下的新型业态，不仅能够节约土地和人力成本，还能将销售渗透到人们日常的碎片化消费场景中，获得相应消费数据以此精准把握用户需求，布局新兴渠道，为品牌商和渠道商等供应链端提供参考依据，实现良性的生态循环。</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行业协会、51行业报告网、中国海关总署全国及海外多种相关报刊杂志以及专业研究机构公布和提供的大量资料，对中国零售行业及各子行业的发展状况、上下游行业发展状况、市场供需形势、新产品与技术等进行了分析，并重点分析了中国零售行业发展状况和特点，以及中国零售行业将面临的挑战、企业的发展策略等。报告还对全球零售行业发展态势作了详细分析，并对零售行业进行了趋向研判，是零售行业生产、经营企业，科研、投资机构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三、零售行业模式的多元化</w:t>
      </w:r>
    </w:p>
    <w:p>
      <w:pPr>
        <w:spacing w:after="150"/>
      </w:pPr>
      <w:r>
        <w:rPr/>
        <w:t xml:space="preserve">四、零售行业的优势分析</w:t>
      </w:r>
    </w:p>
    <w:p>
      <w:pPr>
        <w:spacing w:after="150"/>
      </w:pPr>
      <w:r>
        <w:rPr/>
        <w:t xml:space="preserve">第二节 零售业整体情况概述</w:t>
      </w:r>
    </w:p>
    <w:p>
      <w:pPr>
        <w:spacing w:after="150"/>
      </w:pPr>
      <w:r>
        <w:rPr/>
        <w:t xml:space="preserve">一、零售业在国民经济中的地位</w:t>
      </w:r>
    </w:p>
    <w:p>
      <w:pPr>
        <w:spacing w:after="150"/>
      </w:pPr>
      <w:r>
        <w:rPr/>
        <w:t xml:space="preserve">二、中国零售行业发展情况概述</w:t>
      </w:r>
    </w:p>
    <w:p>
      <w:pPr>
        <w:spacing w:after="150"/>
      </w:pPr>
      <w:r>
        <w:rPr/>
        <w:t xml:space="preserve">三、中国大型零售企业销售特点</w:t>
      </w:r>
    </w:p>
    <w:p>
      <w:pPr>
        <w:spacing w:after="150"/>
      </w:pPr>
      <w:r>
        <w:rPr/>
        <w:t xml:space="preserve">第三节 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全球零售行业发展分析及经验借鉴</w:t>
      </w:r>
    </w:p>
    <w:p>
      <w:pPr>
        <w:spacing w:after="150"/>
      </w:pPr>
      <w:r>
        <w:rPr/>
        <w:t xml:space="preserve">第一节 全球零售行业发展分析</w:t>
      </w:r>
    </w:p>
    <w:p>
      <w:pPr>
        <w:spacing w:after="150"/>
      </w:pPr>
      <w:r>
        <w:rPr/>
        <w:t xml:space="preserve">一、全球零售行业的发展概况及特点</w:t>
      </w:r>
    </w:p>
    <w:p>
      <w:pPr>
        <w:spacing w:after="150"/>
      </w:pPr>
      <w:r>
        <w:rPr/>
        <w:t xml:space="preserve">二、全球零售市场结构</w:t>
      </w:r>
    </w:p>
    <w:p>
      <w:pPr>
        <w:spacing w:after="150"/>
      </w:pPr>
      <w:r>
        <w:rPr/>
        <w:t xml:space="preserve">三、全球零售行业竞争格局</w:t>
      </w:r>
    </w:p>
    <w:p>
      <w:pPr>
        <w:spacing w:after="150"/>
      </w:pPr>
      <w:r>
        <w:rPr/>
        <w:t xml:space="preserve">四、全球零售市场区域分布</w:t>
      </w:r>
    </w:p>
    <w:p>
      <w:pPr>
        <w:spacing w:after="150"/>
      </w:pPr>
      <w:r>
        <w:rPr/>
        <w:t xml:space="preserve">第二节 全球主要市场发展情况分析</w:t>
      </w:r>
    </w:p>
    <w:p>
      <w:pPr>
        <w:spacing w:after="150"/>
      </w:pPr>
      <w:r>
        <w:rPr/>
        <w:t xml:space="preserve">一、美国零售发展现状</w:t>
      </w:r>
    </w:p>
    <w:p>
      <w:pPr>
        <w:spacing w:after="150"/>
      </w:pPr>
      <w:r>
        <w:rPr/>
        <w:t xml:space="preserve">二、日本零售发展现状</w:t>
      </w:r>
    </w:p>
    <w:p>
      <w:pPr>
        <w:spacing w:after="150"/>
      </w:pPr>
      <w:r>
        <w:rPr/>
        <w:t xml:space="preserve">三、英国零售发展现状</w:t>
      </w:r>
    </w:p>
    <w:p>
      <w:pPr>
        <w:spacing w:after="150"/>
      </w:pPr>
      <w:r>
        <w:rPr/>
        <w:t xml:space="preserve">第三节 全球知名零售企业分析</w:t>
      </w:r>
    </w:p>
    <w:p>
      <w:pPr>
        <w:spacing w:after="150"/>
      </w:pPr>
      <w:r>
        <w:rPr/>
        <w:t xml:space="preserve">一、cvs caremark公司发展分析</w:t>
      </w:r>
    </w:p>
    <w:p>
      <w:pPr>
        <w:spacing w:after="150"/>
      </w:pPr>
      <w:r>
        <w:rPr/>
        <w:t xml:space="preserve">二、美国家得宝公司发展分析</w:t>
      </w:r>
    </w:p>
    <w:p>
      <w:pPr>
        <w:spacing w:after="150"/>
      </w:pPr>
      <w:r>
        <w:rPr/>
        <w:t xml:space="preserve">三、沃尔格林发展分析</w:t>
      </w:r>
    </w:p>
    <w:p>
      <w:pPr>
        <w:spacing w:after="150"/>
      </w:pPr>
      <w:r>
        <w:rPr/>
        <w:t xml:space="preserve">第四节 国外零售行业发展经验借鉴</w:t>
      </w:r>
    </w:p>
    <w:p>
      <w:pPr>
        <w:spacing w:after="150"/>
      </w:pPr>
      <w:r>
        <w:rPr/>
        <w:t xml:space="preserve">一、国外零售行业经营模式借鉴</w:t>
      </w:r>
    </w:p>
    <w:p>
      <w:pPr>
        <w:spacing w:after="150"/>
      </w:pPr>
      <w:r>
        <w:rPr/>
        <w:t xml:space="preserve">二、国外零售行业渠道模式借鉴</w:t>
      </w:r>
    </w:p>
    <w:p>
      <w:pPr>
        <w:spacing w:after="150"/>
      </w:pPr>
      <w:r>
        <w:rPr/>
        <w:t xml:space="preserve">三、国外零售行业发展特点总结</w:t>
      </w:r>
    </w:p>
    <w:p>
      <w:pPr>
        <w:spacing w:after="150"/>
      </w:pPr>
      <w:r>
        <w:rPr>
          <w:b w:val="1"/>
          <w:bCs w:val="1"/>
        </w:rPr>
        <w:t xml:space="preserve">第二部分 行业深度分析</w:t>
      </w:r>
    </w:p>
    <w:p>
      <w:pPr>
        <w:spacing w:after="150"/>
      </w:pPr>
      <w:r>
        <w:rPr>
          <w:b w:val="1"/>
          <w:bCs w:val="1"/>
        </w:rPr>
        <w:t xml:space="preserve">第四章 中国零售行业运行现状分析</w:t>
      </w:r>
    </w:p>
    <w:p>
      <w:pPr>
        <w:spacing w:after="150"/>
      </w:pPr>
      <w:r>
        <w:rPr/>
        <w:t xml:space="preserve">第一节 中国零售行业发展现状分析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2019-2023年零售行业经营情况</w:t>
      </w:r>
    </w:p>
    <w:p>
      <w:pPr>
        <w:spacing w:after="150"/>
      </w:pPr>
      <w:r>
        <w:rPr/>
        <w:t xml:space="preserve">一、行业工业产值分析</w:t>
      </w:r>
    </w:p>
    <w:p>
      <w:pPr>
        <w:spacing w:after="150"/>
      </w:pPr>
      <w:r>
        <w:rPr/>
        <w:t xml:space="preserve">二、行业零售总额分析</w:t>
      </w:r>
    </w:p>
    <w:p>
      <w:pPr>
        <w:spacing w:after="150"/>
      </w:pPr>
      <w:r>
        <w:rPr/>
        <w:t xml:space="preserve">三、行业利润总额分析</w:t>
      </w:r>
    </w:p>
    <w:p>
      <w:pPr>
        <w:spacing w:after="150"/>
      </w:pPr>
      <w:r>
        <w:rPr/>
        <w:t xml:space="preserve">第四节 2019-2023年中国零售行业企业分析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零售业信息化发展分析</w:t>
      </w:r>
    </w:p>
    <w:p>
      <w:pPr>
        <w:spacing w:after="150"/>
      </w:pPr>
      <w:r>
        <w:rPr/>
        <w:t xml:space="preserve">一、中国零售业信息化的发展概况</w:t>
      </w:r>
    </w:p>
    <w:p>
      <w:pPr>
        <w:spacing w:after="150"/>
      </w:pPr>
      <w:r>
        <w:rPr/>
        <w:t xml:space="preserve">二、零售创新需要进行信息化建设</w:t>
      </w:r>
    </w:p>
    <w:p>
      <w:pPr>
        <w:spacing w:after="150"/>
      </w:pPr>
      <w:r>
        <w:rPr/>
        <w:t xml:space="preserve">三、零售业靠信息化打造时代竞争力</w:t>
      </w:r>
    </w:p>
    <w:p>
      <w:pPr>
        <w:spacing w:after="150"/>
      </w:pPr>
      <w:r>
        <w:rPr/>
        <w:t xml:space="preserve">四、零售信息化必须进行深度挖掘</w:t>
      </w:r>
    </w:p>
    <w:p>
      <w:pPr>
        <w:spacing w:after="150"/>
      </w:pPr>
      <w:r>
        <w:rPr/>
        <w:t xml:space="preserve">五、零售企业的信息化的商业模式</w:t>
      </w:r>
    </w:p>
    <w:p>
      <w:pPr>
        <w:spacing w:after="150"/>
      </w:pPr>
      <w:r>
        <w:rPr/>
        <w:t xml:space="preserve">六、中国零售业的信息化发展趋势</w:t>
      </w:r>
    </w:p>
    <w:p>
      <w:pPr>
        <w:spacing w:after="150"/>
      </w:pPr>
      <w:r>
        <w:rPr/>
        <w:t xml:space="preserve">七、零售业信息化将开始重大转型</w:t>
      </w:r>
    </w:p>
    <w:p>
      <w:pPr>
        <w:spacing w:after="150"/>
      </w:pPr>
      <w:r>
        <w:rPr/>
        <w:t xml:space="preserve">第六节 零售业消费者行为分析</w:t>
      </w:r>
    </w:p>
    <w:p>
      <w:pPr>
        <w:spacing w:after="150"/>
      </w:pPr>
      <w:r>
        <w:rPr/>
        <w:t xml:space="preserve">一、中国零售消费者行为特点分析</w:t>
      </w:r>
    </w:p>
    <w:p>
      <w:pPr>
        <w:spacing w:after="150"/>
      </w:pPr>
      <w:r>
        <w:rPr/>
        <w:t xml:space="preserve">二、网络零售消费者行为特点分析</w:t>
      </w:r>
    </w:p>
    <w:p>
      <w:pPr>
        <w:spacing w:after="150"/>
      </w:pPr>
      <w:r>
        <w:rPr/>
        <w:t xml:space="preserve">三、基于消费者行为零售营销创新</w:t>
      </w:r>
    </w:p>
    <w:p>
      <w:pPr>
        <w:spacing w:after="150"/>
      </w:pPr>
      <w:r>
        <w:rPr/>
        <w:t xml:space="preserve">四、零售商业卖场设计与消费心理</w:t>
      </w:r>
    </w:p>
    <w:p>
      <w:pPr>
        <w:spacing w:after="150"/>
      </w:pPr>
      <w:r>
        <w:rPr>
          <w:b w:val="1"/>
          <w:bCs w:val="1"/>
        </w:rPr>
        <w:t xml:space="preserve">第五章 新零售发展模式及现状</w:t>
      </w:r>
    </w:p>
    <w:p>
      <w:pPr>
        <w:spacing w:after="150"/>
      </w:pPr>
      <w:r>
        <w:rPr/>
        <w:t xml:space="preserve">第一节 新零售的发展概况</w:t>
      </w:r>
    </w:p>
    <w:p>
      <w:pPr>
        <w:spacing w:after="150"/>
      </w:pPr>
      <w:r>
        <w:rPr/>
        <w:t xml:space="preserve">一、新零售的定义及内涵</w:t>
      </w:r>
    </w:p>
    <w:p>
      <w:pPr>
        <w:spacing w:after="150"/>
      </w:pPr>
      <w:r>
        <w:rPr/>
        <w:t xml:space="preserve">二、新零售的新思维</w:t>
      </w:r>
    </w:p>
    <w:p>
      <w:pPr>
        <w:spacing w:after="150"/>
      </w:pPr>
      <w:r>
        <w:rPr/>
        <w:t xml:space="preserve">三、新零售与传统零售的区别</w:t>
      </w:r>
    </w:p>
    <w:p>
      <w:pPr>
        <w:spacing w:after="150"/>
      </w:pPr>
      <w:r>
        <w:rPr/>
        <w:t xml:space="preserve">第二节 新零售产业发展背景</w:t>
      </w:r>
    </w:p>
    <w:p>
      <w:pPr>
        <w:spacing w:after="150"/>
      </w:pPr>
      <w:r>
        <w:rPr/>
        <w:t xml:space="preserve">一、消费升级</w:t>
      </w:r>
    </w:p>
    <w:p>
      <w:pPr>
        <w:spacing w:after="150"/>
      </w:pPr>
      <w:r>
        <w:rPr/>
        <w:t xml:space="preserve">二、线上线下融合发展</w:t>
      </w:r>
    </w:p>
    <w:p>
      <w:pPr>
        <w:spacing w:after="150"/>
      </w:pPr>
      <w:r>
        <w:rPr/>
        <w:t xml:space="preserve">三、传统零售面临转型升级</w:t>
      </w:r>
    </w:p>
    <w:p>
      <w:pPr>
        <w:spacing w:after="150"/>
      </w:pPr>
      <w:r>
        <w:rPr/>
        <w:t xml:space="preserve">四、消费体验倒逼产业技术升级</w:t>
      </w:r>
    </w:p>
    <w:p>
      <w:pPr>
        <w:spacing w:after="150"/>
      </w:pPr>
      <w:r>
        <w:rPr/>
        <w:t xml:space="preserve">第三节 中国新零售行业商业模式分析</w:t>
      </w:r>
    </w:p>
    <w:p>
      <w:pPr>
        <w:spacing w:after="150"/>
      </w:pPr>
      <w:r>
        <w:rPr/>
        <w:t xml:space="preserve">一、阿里系新零售商业模式分析</w:t>
      </w:r>
    </w:p>
    <w:p>
      <w:pPr>
        <w:spacing w:after="150"/>
      </w:pPr>
      <w:r>
        <w:rPr/>
        <w:t xml:space="preserve">二、京东系新零售商业模式分析</w:t>
      </w:r>
    </w:p>
    <w:p>
      <w:pPr>
        <w:spacing w:after="150"/>
      </w:pPr>
      <w:r>
        <w:rPr/>
        <w:t xml:space="preserve">三、两种线路带给新零售行业的启示</w:t>
      </w:r>
    </w:p>
    <w:p>
      <w:pPr>
        <w:spacing w:after="150"/>
      </w:pPr>
      <w:r>
        <w:rPr/>
        <w:t xml:space="preserve">第四节 中国新零售产业发展现状</w:t>
      </w:r>
    </w:p>
    <w:p>
      <w:pPr>
        <w:spacing w:after="150"/>
      </w:pPr>
      <w:r>
        <w:rPr/>
        <w:t xml:space="preserve">一、主要巨头布局现状</w:t>
      </w:r>
    </w:p>
    <w:p>
      <w:pPr>
        <w:spacing w:after="150"/>
      </w:pPr>
      <w:r>
        <w:rPr/>
        <w:t xml:space="preserve">二、传统零售企业布局新零售的投资规模</w:t>
      </w:r>
    </w:p>
    <w:p>
      <w:pPr>
        <w:spacing w:after="150"/>
      </w:pPr>
      <w:r>
        <w:rPr/>
        <w:t xml:space="preserve">三、互联网企业布局新零售的投资规模</w:t>
      </w:r>
    </w:p>
    <w:p>
      <w:pPr>
        <w:spacing w:after="150"/>
      </w:pPr>
      <w:r>
        <w:rPr/>
        <w:t xml:space="preserve">四、中国新零售产业竞争格局分析</w:t>
      </w:r>
    </w:p>
    <w:p>
      <w:pPr>
        <w:spacing w:after="150"/>
      </w:pPr>
      <w:r>
        <w:rPr/>
        <w:t xml:space="preserve">第五节 新零售生态系统构建分析</w:t>
      </w:r>
    </w:p>
    <w:p>
      <w:pPr>
        <w:spacing w:after="150"/>
      </w:pPr>
      <w:r>
        <w:rPr/>
        <w:t xml:space="preserve">一、大数据行业发展分析</w:t>
      </w:r>
    </w:p>
    <w:p>
      <w:pPr>
        <w:spacing w:after="150"/>
      </w:pPr>
      <w:r>
        <w:rPr/>
        <w:t xml:space="preserve">二、移动支付行业发展分析</w:t>
      </w:r>
    </w:p>
    <w:p>
      <w:pPr>
        <w:spacing w:after="150"/>
      </w:pPr>
      <w:r>
        <w:rPr/>
        <w:t xml:space="preserve">三、物流行业发展分析</w:t>
      </w:r>
    </w:p>
    <w:p>
      <w:pPr>
        <w:spacing w:after="150"/>
      </w:pPr>
      <w:r>
        <w:rPr/>
        <w:t xml:space="preserve">四、金融行业发展分析</w:t>
      </w:r>
    </w:p>
    <w:p>
      <w:pPr>
        <w:spacing w:after="150"/>
      </w:pPr>
      <w:r>
        <w:rPr/>
        <w:t xml:space="preserve">五、供应链行业发展分析</w:t>
      </w:r>
    </w:p>
    <w:p>
      <w:pPr>
        <w:spacing w:after="150"/>
      </w:pPr>
      <w:r>
        <w:rPr/>
        <w:t xml:space="preserve">六、物联网行业发展分析</w:t>
      </w:r>
    </w:p>
    <w:p>
      <w:pPr>
        <w:spacing w:after="150"/>
      </w:pPr>
      <w:r>
        <w:rPr/>
        <w:t xml:space="preserve">第六节 新零售带来的影响分析</w:t>
      </w:r>
    </w:p>
    <w:p>
      <w:pPr>
        <w:spacing w:after="150"/>
      </w:pPr>
      <w:r>
        <w:rPr/>
        <w:t xml:space="preserve">一、新零售对夫妻店、社区店的影响</w:t>
      </w:r>
    </w:p>
    <w:p>
      <w:pPr>
        <w:spacing w:after="150"/>
      </w:pPr>
      <w:r>
        <w:rPr/>
        <w:t xml:space="preserve">二、新零售对商超、便利店的影响</w:t>
      </w:r>
    </w:p>
    <w:p>
      <w:pPr>
        <w:spacing w:after="150"/>
      </w:pPr>
      <w:r>
        <w:rPr/>
        <w:t xml:space="preserve">三、新零售对购物中心、百货商场的影响</w:t>
      </w:r>
    </w:p>
    <w:p>
      <w:pPr>
        <w:spacing w:after="150"/>
      </w:pPr>
      <w:r>
        <w:rPr/>
        <w:t xml:space="preserve">第七节 新零售在各个消费领域的应用情况</w:t>
      </w:r>
    </w:p>
    <w:p>
      <w:pPr>
        <w:spacing w:after="150"/>
      </w:pPr>
      <w:r>
        <w:rPr/>
        <w:t xml:space="preserve">一、零售业</w:t>
      </w:r>
    </w:p>
    <w:p>
      <w:pPr>
        <w:spacing w:after="150"/>
      </w:pPr>
      <w:r>
        <w:rPr/>
        <w:t xml:space="preserve">二、生鲜</w:t>
      </w:r>
    </w:p>
    <w:p>
      <w:pPr>
        <w:spacing w:after="150"/>
      </w:pPr>
      <w:r>
        <w:rPr/>
        <w:t xml:space="preserve">三、纺织服装</w:t>
      </w:r>
    </w:p>
    <w:p>
      <w:pPr>
        <w:spacing w:after="150"/>
      </w:pPr>
      <w:r>
        <w:rPr/>
        <w:t xml:space="preserve">四、食品饮料</w:t>
      </w:r>
    </w:p>
    <w:p>
      <w:pPr>
        <w:spacing w:after="150"/>
      </w:pPr>
      <w:r>
        <w:rPr/>
        <w:t xml:space="preserve">五、家电</w:t>
      </w:r>
    </w:p>
    <w:p>
      <w:pPr>
        <w:spacing w:after="150"/>
      </w:pPr>
      <w:r>
        <w:rPr/>
        <w:t xml:space="preserve">六、旅游</w:t>
      </w:r>
    </w:p>
    <w:p>
      <w:pPr>
        <w:spacing w:after="150"/>
      </w:pPr>
      <w:r>
        <w:rPr/>
        <w:t xml:space="preserve">七、医药</w:t>
      </w:r>
    </w:p>
    <w:p>
      <w:pPr>
        <w:spacing w:after="150"/>
      </w:pPr>
      <w:r>
        <w:rPr/>
        <w:t xml:space="preserve">八、家居</w:t>
      </w:r>
    </w:p>
    <w:p>
      <w:pPr>
        <w:spacing w:after="150"/>
      </w:pPr>
      <w:r>
        <w:rPr/>
        <w:t xml:space="preserve">九、母婴</w:t>
      </w:r>
    </w:p>
    <w:p>
      <w:pPr>
        <w:spacing w:after="150"/>
      </w:pPr>
      <w:r>
        <w:rPr/>
        <w:t xml:space="preserve">十、化妆品</w:t>
      </w:r>
    </w:p>
    <w:p>
      <w:pPr>
        <w:spacing w:after="150"/>
      </w:pPr>
      <w:r>
        <w:rPr/>
        <w:t xml:space="preserve">第八节 新零售成功案例分析</w:t>
      </w:r>
    </w:p>
    <w:p>
      <w:pPr>
        <w:spacing w:after="150"/>
      </w:pPr>
      <w:r>
        <w:rPr/>
        <w:t xml:space="preserve">一、盒马鲜生</w:t>
      </w:r>
    </w:p>
    <w:p>
      <w:pPr>
        <w:spacing w:after="150"/>
      </w:pPr>
      <w:r>
        <w:rPr/>
        <w:t xml:space="preserve">二、京东便利店</w:t>
      </w:r>
    </w:p>
    <w:p>
      <w:pPr>
        <w:spacing w:after="150"/>
      </w:pPr>
      <w:r>
        <w:rPr/>
        <w:t xml:space="preserve">三、天猫小店</w:t>
      </w:r>
    </w:p>
    <w:p>
      <w:pPr>
        <w:spacing w:after="150"/>
      </w:pPr>
      <w:r>
        <w:rPr/>
        <w:t xml:space="preserve">第九节 新零售的发展机遇分析</w:t>
      </w:r>
    </w:p>
    <w:p>
      <w:pPr>
        <w:spacing w:after="150"/>
      </w:pPr>
      <w:r>
        <w:rPr/>
        <w:t xml:space="preserve">一、政策支持</w:t>
      </w:r>
    </w:p>
    <w:p>
      <w:pPr>
        <w:spacing w:after="150"/>
      </w:pPr>
      <w:r>
        <w:rPr/>
        <w:t xml:space="preserve">二、消费需求拉动</w:t>
      </w:r>
    </w:p>
    <w:p>
      <w:pPr>
        <w:spacing w:after="150"/>
      </w:pPr>
      <w:r>
        <w:rPr/>
        <w:t xml:space="preserve">三、市场竞争加剧</w:t>
      </w:r>
    </w:p>
    <w:p>
      <w:pPr>
        <w:spacing w:after="150"/>
      </w:pPr>
      <w:r>
        <w:rPr/>
        <w:t xml:space="preserve">四、信息技术带来的福利</w:t>
      </w:r>
    </w:p>
    <w:p>
      <w:pPr>
        <w:spacing w:after="150"/>
      </w:pPr>
      <w:r>
        <w:rPr/>
        <w:t xml:space="preserve">第十节 新零售行业发展趋势及前景</w:t>
      </w:r>
    </w:p>
    <w:p>
      <w:pPr>
        <w:spacing w:after="150"/>
      </w:pPr>
      <w:r>
        <w:rPr/>
        <w:t xml:space="preserve">一、新零售行业发展趋势</w:t>
      </w:r>
    </w:p>
    <w:p>
      <w:pPr>
        <w:spacing w:after="150"/>
      </w:pPr>
      <w:r>
        <w:rPr/>
        <w:t xml:space="preserve">二、新零售行业投资规模预测</w:t>
      </w:r>
    </w:p>
    <w:p>
      <w:pPr>
        <w:spacing w:after="150"/>
      </w:pPr>
      <w:r>
        <w:rPr/>
        <w:t xml:space="preserve">三、新零售行业市场空间预测</w:t>
      </w:r>
    </w:p>
    <w:p>
      <w:pPr>
        <w:spacing w:after="150"/>
      </w:pPr>
      <w:r>
        <w:rPr>
          <w:b w:val="1"/>
          <w:bCs w:val="1"/>
        </w:rPr>
        <w:t xml:space="preserve">第三部分 市场全景调研</w:t>
      </w:r>
    </w:p>
    <w:p>
      <w:pPr>
        <w:spacing w:after="150"/>
      </w:pPr>
      <w:r>
        <w:rPr>
          <w:b w:val="1"/>
          <w:bCs w:val="1"/>
        </w:rPr>
        <w:t xml:space="preserve">第六章 零售行业市场营销分析</w:t>
      </w:r>
    </w:p>
    <w:p>
      <w:pPr>
        <w:spacing w:after="150"/>
      </w:pPr>
      <w:r>
        <w:rPr/>
        <w:t xml:space="preserve">第一节 零售行业营销理念分析</w:t>
      </w:r>
    </w:p>
    <w:p>
      <w:pPr>
        <w:spacing w:after="150"/>
      </w:pPr>
      <w:r>
        <w:rPr/>
        <w:t xml:space="preserve">一、渠道价值理念</w:t>
      </w:r>
    </w:p>
    <w:p>
      <w:pPr>
        <w:spacing w:after="150"/>
      </w:pPr>
      <w:r>
        <w:rPr/>
        <w:t xml:space="preserve">二、消费价值理念</w:t>
      </w:r>
    </w:p>
    <w:p>
      <w:pPr>
        <w:spacing w:after="150"/>
      </w:pPr>
      <w:r>
        <w:rPr/>
        <w:t xml:space="preserve">三、品牌价值理念</w:t>
      </w:r>
    </w:p>
    <w:p>
      <w:pPr>
        <w:spacing w:after="150"/>
      </w:pPr>
      <w:r>
        <w:rPr/>
        <w:t xml:space="preserve">第二节 零售行业经营业态分析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五、无店铺零售</w:t>
      </w:r>
    </w:p>
    <w:p>
      <w:pPr>
        <w:spacing w:after="150"/>
      </w:pPr>
      <w:r>
        <w:rPr/>
        <w:t xml:space="preserve">第三节 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零售行业营销策略分析</w:t>
      </w:r>
    </w:p>
    <w:p>
      <w:pPr>
        <w:spacing w:after="150"/>
      </w:pPr>
      <w:r>
        <w:rPr/>
        <w:t xml:space="preserve">一、目标市场策略</w:t>
      </w:r>
    </w:p>
    <w:p>
      <w:pPr>
        <w:spacing w:after="150"/>
      </w:pPr>
      <w:r>
        <w:rPr/>
        <w:t xml:space="preserve">二、产品策略</w:t>
      </w:r>
    </w:p>
    <w:p>
      <w:pPr>
        <w:spacing w:after="150"/>
      </w:pPr>
      <w:r>
        <w:rPr/>
        <w:t xml:space="preserve">1、价格策略</w:t>
      </w:r>
    </w:p>
    <w:p>
      <w:pPr>
        <w:spacing w:after="150"/>
      </w:pPr>
      <w:r>
        <w:rPr/>
        <w:t xml:space="preserve">2、渠道策略</w:t>
      </w:r>
    </w:p>
    <w:p>
      <w:pPr>
        <w:spacing w:after="150"/>
      </w:pPr>
      <w:r>
        <w:rPr/>
        <w:t xml:space="preserve">3、促销策略</w:t>
      </w:r>
    </w:p>
    <w:p>
      <w:pPr>
        <w:spacing w:after="150"/>
      </w:pPr>
      <w:r>
        <w:rPr/>
        <w:t xml:space="preserve">4、自由品牌策略</w:t>
      </w:r>
    </w:p>
    <w:p>
      <w:pPr>
        <w:spacing w:after="150"/>
      </w:pPr>
      <w:r>
        <w:rPr/>
        <w:t xml:space="preserve">三、服务营销策略</w:t>
      </w:r>
    </w:p>
    <w:p>
      <w:pPr>
        <w:spacing w:after="150"/>
      </w:pPr>
      <w:r>
        <w:rPr/>
        <w:t xml:space="preserve">第五节 零售业营销需要面对的五大挑战</w:t>
      </w:r>
    </w:p>
    <w:p>
      <w:pPr>
        <w:spacing w:after="150"/>
      </w:pPr>
      <w:r>
        <w:rPr/>
        <w:t xml:space="preserve">一、传播渠道分散化，传统媒体话语权旁落</w:t>
      </w:r>
    </w:p>
    <w:p>
      <w:pPr>
        <w:spacing w:after="150"/>
      </w:pPr>
      <w:r>
        <w:rPr/>
        <w:t xml:space="preserve">二、受众阅读时间碎片化，阅读趣味难把握</w:t>
      </w:r>
    </w:p>
    <w:p>
      <w:pPr>
        <w:spacing w:after="150"/>
      </w:pPr>
      <w:r>
        <w:rPr/>
        <w:t xml:space="preserve">三、传播节奏加速，热点难持久</w:t>
      </w:r>
    </w:p>
    <w:p>
      <w:pPr>
        <w:spacing w:after="150"/>
      </w:pPr>
      <w:r>
        <w:rPr/>
        <w:t xml:space="preserve">四、热点事件随机化，传统权威边缘化</w:t>
      </w:r>
    </w:p>
    <w:p>
      <w:pPr>
        <w:spacing w:after="150"/>
      </w:pPr>
      <w:r>
        <w:rPr/>
        <w:t xml:space="preserve">五、舆情导向复杂化，价值判断多元化</w:t>
      </w:r>
    </w:p>
    <w:p>
      <w:pPr>
        <w:spacing w:after="150"/>
      </w:pPr>
      <w:r>
        <w:rPr>
          <w:b w:val="1"/>
          <w:bCs w:val="1"/>
        </w:rPr>
        <w:t xml:space="preserve">第七章 中国零售业发展态势分析</w:t>
      </w:r>
    </w:p>
    <w:p>
      <w:pPr>
        <w:spacing w:after="150"/>
      </w:pPr>
      <w:r>
        <w:rPr/>
        <w:t xml:space="preserve">第一节 中国零售行业发展态势</w:t>
      </w:r>
    </w:p>
    <w:p>
      <w:pPr>
        <w:spacing w:after="150"/>
      </w:pPr>
      <w:r>
        <w:rPr/>
        <w:t xml:space="preserve">一、中国零售业发展概述</w:t>
      </w:r>
    </w:p>
    <w:p>
      <w:pPr>
        <w:spacing w:after="150"/>
      </w:pPr>
      <w:r>
        <w:rPr/>
        <w:t xml:space="preserve">二、零售业融资事件回顾</w:t>
      </w:r>
    </w:p>
    <w:p>
      <w:pPr>
        <w:spacing w:after="150"/>
      </w:pPr>
      <w:r>
        <w:rPr/>
        <w:t xml:space="preserve">三、零售业开闭店情况分析</w:t>
      </w:r>
    </w:p>
    <w:p>
      <w:pPr>
        <w:spacing w:after="150"/>
      </w:pPr>
      <w:r>
        <w:rPr/>
        <w:t xml:space="preserve">四、主要零售商市场份额</w:t>
      </w:r>
    </w:p>
    <w:p>
      <w:pPr>
        <w:spacing w:after="150"/>
      </w:pPr>
      <w:r>
        <w:rPr/>
        <w:t xml:space="preserve">五、零售行业子业态所处竞争格局</w:t>
      </w:r>
    </w:p>
    <w:p>
      <w:pPr>
        <w:spacing w:after="150"/>
      </w:pPr>
      <w:r>
        <w:rPr/>
        <w:t xml:space="preserve">第二节 中国零售企业发展态势</w:t>
      </w:r>
    </w:p>
    <w:p>
      <w:pPr>
        <w:spacing w:after="150"/>
      </w:pPr>
      <w:r>
        <w:rPr/>
        <w:t xml:space="preserve">一、零售行业并购重组分析</w:t>
      </w:r>
    </w:p>
    <w:p>
      <w:pPr>
        <w:spacing w:after="150"/>
      </w:pPr>
      <w:r>
        <w:rPr/>
        <w:t xml:space="preserve">三、零售企业上市情况分析</w:t>
      </w:r>
    </w:p>
    <w:p>
      <w:pPr>
        <w:spacing w:after="150"/>
      </w:pPr>
      <w:r>
        <w:rPr/>
        <w:t xml:space="preserve">四、外资零售企业遭遇挫折</w:t>
      </w:r>
    </w:p>
    <w:p>
      <w:pPr>
        <w:spacing w:after="150"/>
      </w:pPr>
      <w:r>
        <w:rPr/>
        <w:t xml:space="preserve">五、本土零售企业市场动态</w:t>
      </w:r>
    </w:p>
    <w:p>
      <w:pPr>
        <w:spacing w:after="150"/>
      </w:pPr>
      <w:r>
        <w:rPr/>
        <w:t xml:space="preserve">第三节 三四线市场零售业分析</w:t>
      </w:r>
    </w:p>
    <w:p>
      <w:pPr>
        <w:spacing w:after="150"/>
      </w:pPr>
      <w:r>
        <w:rPr/>
        <w:t xml:space="preserve">一、三四线市场消费需求分析</w:t>
      </w:r>
    </w:p>
    <w:p>
      <w:pPr>
        <w:spacing w:after="150"/>
      </w:pPr>
      <w:r>
        <w:rPr/>
        <w:t xml:space="preserve">二、三四线区域零售市场现状</w:t>
      </w:r>
    </w:p>
    <w:p>
      <w:pPr>
        <w:spacing w:after="150"/>
      </w:pPr>
      <w:r>
        <w:rPr/>
        <w:t xml:space="preserve">三、三四线市场商业成本分析</w:t>
      </w:r>
    </w:p>
    <w:p>
      <w:pPr>
        <w:spacing w:after="150"/>
      </w:pPr>
      <w:r>
        <w:rPr/>
        <w:t xml:space="preserve">四、三四线市场零售经营策略</w:t>
      </w:r>
    </w:p>
    <w:p>
      <w:pPr>
        <w:spacing w:after="150"/>
      </w:pPr>
      <w:r>
        <w:rPr/>
        <w:t xml:space="preserve">第四节 民营零售企业成长瓶颈</w:t>
      </w:r>
    </w:p>
    <w:p>
      <w:pPr>
        <w:spacing w:after="150"/>
      </w:pPr>
      <w:r>
        <w:rPr/>
        <w:t xml:space="preserve">一、民营企业的转型之痛</w:t>
      </w:r>
    </w:p>
    <w:p>
      <w:pPr>
        <w:spacing w:after="150"/>
      </w:pPr>
      <w:r>
        <w:rPr/>
        <w:t xml:space="preserve">二、民营企业的转型思路</w:t>
      </w:r>
    </w:p>
    <w:p>
      <w:pPr>
        <w:spacing w:after="150"/>
      </w:pPr>
      <w:r>
        <w:rPr/>
        <w:t xml:space="preserve">三、民营企业的应对策略</w:t>
      </w:r>
    </w:p>
    <w:p>
      <w:pPr>
        <w:spacing w:after="150"/>
      </w:pPr>
      <w:r>
        <w:rPr/>
        <w:t xml:space="preserve">第五节 农村零售行业发展现状</w:t>
      </w:r>
    </w:p>
    <w:p>
      <w:pPr>
        <w:spacing w:after="150"/>
      </w:pPr>
      <w:r>
        <w:rPr/>
        <w:t xml:space="preserve">一、中国农村零售业发展的特点</w:t>
      </w:r>
    </w:p>
    <w:p>
      <w:pPr>
        <w:spacing w:after="150"/>
      </w:pPr>
      <w:r>
        <w:rPr/>
        <w:t xml:space="preserve">二、中国发展农村零售业的必要性</w:t>
      </w:r>
    </w:p>
    <w:p>
      <w:pPr>
        <w:spacing w:after="150"/>
      </w:pPr>
      <w:r>
        <w:rPr/>
        <w:t xml:space="preserve">三、中国农村零售业现存业态模式</w:t>
      </w:r>
    </w:p>
    <w:p>
      <w:pPr>
        <w:spacing w:after="150"/>
      </w:pPr>
      <w:r>
        <w:rPr/>
        <w:t xml:space="preserve">四、中国农村零售业业态创新措施</w:t>
      </w:r>
    </w:p>
    <w:p>
      <w:pPr>
        <w:spacing w:after="150"/>
      </w:pPr>
      <w:r>
        <w:rPr/>
        <w:t xml:space="preserve">五、中国农村零售业连锁经营优势</w:t>
      </w:r>
    </w:p>
    <w:p>
      <w:pPr>
        <w:spacing w:after="150"/>
      </w:pPr>
      <w:r>
        <w:rPr>
          <w:b w:val="1"/>
          <w:bCs w:val="1"/>
        </w:rPr>
        <w:t xml:space="preserve">第四部分 行业竞争格局</w:t>
      </w:r>
    </w:p>
    <w:p>
      <w:pPr>
        <w:spacing w:after="150"/>
      </w:pPr>
      <w:r>
        <w:rPr>
          <w:b w:val="1"/>
          <w:bCs w:val="1"/>
        </w:rPr>
        <w:t xml:space="preserve">第八章 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零售行业并购重组分析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零售行业领先企业分析</w:t>
      </w:r>
    </w:p>
    <w:p>
      <w:pPr>
        <w:spacing w:after="150"/>
      </w:pPr>
      <w:r>
        <w:rPr/>
        <w:t xml:space="preserve">第一节 屈臣氏集团(香港)有限公司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第二节 苏宁易购集团股份有限公司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第三节 国美控股集团有限公司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第四节 华润创业有限公司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第五节 北京京东世纪贸易有限公司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第六节 牛奶国际控股有限公司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第七节 周大福珠宝金行有限公司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第八节 上海百联集团股份有限公司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第九节 统一企业超商股份有限公司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t xml:space="preserve">第十节 百丽国际控股有限公司</w:t>
      </w:r>
    </w:p>
    <w:p>
      <w:pPr>
        <w:spacing w:after="150"/>
      </w:pPr>
      <w:r>
        <w:rPr/>
        <w:t xml:space="preserve">一、企业发展概况</w:t>
      </w:r>
    </w:p>
    <w:p>
      <w:pPr>
        <w:spacing w:after="150"/>
      </w:pPr>
      <w:r>
        <w:rPr/>
        <w:t xml:space="preserve">二、企业主营产品分析</w:t>
      </w:r>
    </w:p>
    <w:p>
      <w:pPr>
        <w:spacing w:after="150"/>
      </w:pPr>
      <w:r>
        <w:rPr/>
        <w:t xml:space="preserve">三、企业经营情况分析</w:t>
      </w:r>
    </w:p>
    <w:p>
      <w:pPr>
        <w:spacing w:after="150"/>
      </w:pPr>
      <w:r>
        <w:rPr/>
        <w:t xml:space="preserve">四、企业销售渠道分析</w:t>
      </w:r>
    </w:p>
    <w:p>
      <w:pPr>
        <w:spacing w:after="150"/>
      </w:pPr>
      <w:r>
        <w:rPr/>
        <w:t xml:space="preserve">五、企业品牌定位分析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第十章 2024-2029年零售行业投资发展前景</w:t>
      </w:r>
    </w:p>
    <w:p>
      <w:pPr>
        <w:spacing w:after="150"/>
      </w:pPr>
      <w:r>
        <w:rPr/>
        <w:t xml:space="preserve">第一节 中国零售行业投资特性分析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2024-2029年零售行业发展前景分析</w:t>
      </w:r>
    </w:p>
    <w:p>
      <w:pPr>
        <w:spacing w:after="150"/>
      </w:pPr>
      <w:r>
        <w:rPr/>
        <w:t xml:space="preserve">一、行业发展趋势分析</w:t>
      </w:r>
    </w:p>
    <w:p>
      <w:pPr>
        <w:spacing w:after="150"/>
      </w:pPr>
      <w:r>
        <w:rPr/>
        <w:t xml:space="preserve">1、注重提升商品和服务品质</w:t>
      </w:r>
    </w:p>
    <w:p>
      <w:pPr>
        <w:spacing w:after="150"/>
      </w:pPr>
      <w:r>
        <w:rPr/>
        <w:t xml:space="preserve">2、“互联网+”提升人性化购物体验</w:t>
      </w:r>
    </w:p>
    <w:p>
      <w:pPr>
        <w:spacing w:after="150"/>
      </w:pPr>
      <w:r>
        <w:rPr/>
        <w:t xml:space="preserve">3、高颜值+高性价比品牌将更受青睐</w:t>
      </w:r>
    </w:p>
    <w:p>
      <w:pPr>
        <w:spacing w:after="150"/>
      </w:pPr>
      <w:r>
        <w:rPr/>
        <w:t xml:space="preserve">4、品牌上新速度将加快</w:t>
      </w:r>
    </w:p>
    <w:p>
      <w:pPr>
        <w:spacing w:after="150"/>
      </w:pPr>
      <w:r>
        <w:rPr/>
        <w:t xml:space="preserve">5、充分利用共享经济整合增效</w:t>
      </w:r>
    </w:p>
    <w:p>
      <w:pPr>
        <w:spacing w:after="150"/>
      </w:pPr>
      <w:r>
        <w:rPr/>
        <w:t xml:space="preserve">二、行业细分行业发展前景</w:t>
      </w:r>
    </w:p>
    <w:p>
      <w:pPr>
        <w:spacing w:after="150"/>
      </w:pPr>
      <w:r>
        <w:rPr/>
        <w:t xml:space="preserve">1、食品零售行业发展前景</w:t>
      </w:r>
    </w:p>
    <w:p>
      <w:pPr>
        <w:spacing w:after="150"/>
      </w:pPr>
      <w:r>
        <w:rPr/>
        <w:t xml:space="preserve">2、医药零售行业发展前景</w:t>
      </w:r>
    </w:p>
    <w:p>
      <w:pPr>
        <w:spacing w:after="150"/>
      </w:pPr>
      <w:r>
        <w:rPr/>
        <w:t xml:space="preserve">3、服装零售行业发展前景</w:t>
      </w:r>
    </w:p>
    <w:p>
      <w:pPr>
        <w:spacing w:after="150"/>
      </w:pPr>
      <w:r>
        <w:rPr/>
        <w:t xml:space="preserve">4、家电零售行业发展前景</w:t>
      </w:r>
    </w:p>
    <w:p>
      <w:pPr>
        <w:spacing w:after="150"/>
      </w:pPr>
      <w:r>
        <w:rPr/>
        <w:t xml:space="preserve">5、日化用品零售行业发展前景</w:t>
      </w:r>
    </w:p>
    <w:p>
      <w:pPr>
        <w:spacing w:after="150"/>
      </w:pPr>
      <w:r>
        <w:rPr/>
        <w:t xml:space="preserve">三、2024-2029年零售行业发展前景预测</w:t>
      </w:r>
    </w:p>
    <w:p>
      <w:pPr>
        <w:spacing w:after="150"/>
      </w:pPr>
      <w:r>
        <w:rPr/>
        <w:t xml:space="preserve">1、2024-2029年零售行业零售总额预测</w:t>
      </w:r>
    </w:p>
    <w:p>
      <w:pPr>
        <w:spacing w:after="150"/>
      </w:pPr>
      <w:r>
        <w:rPr/>
        <w:t xml:space="preserve">2、2024-2029年零售行业线上交易规模预测</w:t>
      </w:r>
    </w:p>
    <w:p>
      <w:pPr>
        <w:spacing w:after="150"/>
      </w:pPr>
      <w:r>
        <w:rPr/>
        <w:t xml:space="preserve">第四节 2024-2029年零售业投资风险分析</w:t>
      </w:r>
    </w:p>
    <w:p>
      <w:pPr>
        <w:spacing w:after="150"/>
      </w:pPr>
      <w:r>
        <w:rPr/>
        <w:t xml:space="preserve">一、宏观经济风险</w:t>
      </w:r>
    </w:p>
    <w:p>
      <w:pPr>
        <w:spacing w:after="150"/>
      </w:pPr>
      <w:r>
        <w:rPr/>
        <w:t xml:space="preserve">二、产业政策风险</w:t>
      </w:r>
    </w:p>
    <w:p>
      <w:pPr>
        <w:spacing w:after="150"/>
      </w:pPr>
      <w:r>
        <w:rPr/>
        <w:t xml:space="preserve">三、市场竞争分析</w:t>
      </w:r>
    </w:p>
    <w:p>
      <w:pPr>
        <w:spacing w:after="150"/>
      </w:pPr>
      <w:r>
        <w:rPr/>
        <w:t xml:space="preserve">四、经营风险分析</w:t>
      </w:r>
    </w:p>
    <w:p>
      <w:pPr>
        <w:spacing w:after="150"/>
      </w:pPr>
      <w:r>
        <w:rPr/>
        <w:t xml:space="preserve">第五节 2024-2029年零售业投资策略分析</w:t>
      </w:r>
    </w:p>
    <w:p>
      <w:pPr>
        <w:spacing w:after="150"/>
      </w:pPr>
      <w:r>
        <w:rPr/>
        <w:t xml:space="preserve">一、零售行业整体投资策略</w:t>
      </w:r>
    </w:p>
    <w:p>
      <w:pPr>
        <w:spacing w:after="150"/>
      </w:pPr>
      <w:r>
        <w:rPr/>
        <w:t xml:space="preserve">二、商业零售行业经营策略</w:t>
      </w:r>
    </w:p>
    <w:p>
      <w:pPr>
        <w:spacing w:after="150"/>
      </w:pPr>
      <w:r>
        <w:rPr/>
        <w:t xml:space="preserve">三、开拓网络市场策略分析</w:t>
      </w:r>
    </w:p>
    <w:p>
      <w:pPr>
        <w:spacing w:after="150"/>
      </w:pPr>
      <w:r>
        <w:rPr/>
        <w:t xml:space="preserve">四、把握行业并购扩张机遇</w:t>
      </w:r>
    </w:p>
    <w:p>
      <w:pPr>
        <w:spacing w:after="150"/>
      </w:pPr>
      <w:r>
        <w:rPr>
          <w:b w:val="1"/>
          <w:bCs w:val="1"/>
        </w:rPr>
        <w:t xml:space="preserve">第十一章 零售行业面临的机遇与挑战</w:t>
      </w:r>
    </w:p>
    <w:p>
      <w:pPr>
        <w:spacing w:after="150"/>
      </w:pPr>
      <w:r>
        <w:rPr/>
        <w:t xml:space="preserve">第一节 零售行业面临的机遇分析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中国零售行业面临的挑战及对策</w:t>
      </w:r>
    </w:p>
    <w:p>
      <w:pPr>
        <w:spacing w:after="150"/>
      </w:pPr>
      <w:r>
        <w:rPr/>
        <w:t xml:space="preserve">一、消费者更注重精神需求</w:t>
      </w:r>
    </w:p>
    <w:p>
      <w:pPr>
        <w:spacing w:after="150"/>
      </w:pPr>
      <w:r>
        <w:rPr/>
        <w:t xml:space="preserve">二、客流两极化明显</w:t>
      </w:r>
    </w:p>
    <w:p>
      <w:pPr>
        <w:spacing w:after="150"/>
      </w:pPr>
      <w:r>
        <w:rPr/>
        <w:t xml:space="preserve">三、线下消费者进店购物目的性较弱</w:t>
      </w:r>
    </w:p>
    <w:p>
      <w:pPr>
        <w:spacing w:after="150"/>
      </w:pPr>
      <w:r>
        <w:rPr/>
        <w:t xml:space="preserve">第三节 零售品牌颜值提升途径</w:t>
      </w:r>
    </w:p>
    <w:p>
      <w:pPr>
        <w:spacing w:after="150"/>
      </w:pPr>
      <w:r>
        <w:rPr/>
        <w:t xml:space="preserve">一、商品所陈列环境</w:t>
      </w:r>
    </w:p>
    <w:p>
      <w:pPr>
        <w:spacing w:after="150"/>
      </w:pPr>
      <w:r>
        <w:rPr/>
        <w:t xml:space="preserve">二、商品组合提供场景式消费</w:t>
      </w:r>
    </w:p>
    <w:p>
      <w:pPr>
        <w:spacing w:after="150"/>
      </w:pPr>
      <w:r>
        <w:rPr/>
        <w:t xml:space="preserve">三、增加与消费者互动</w:t>
      </w:r>
    </w:p>
    <w:p>
      <w:pPr>
        <w:spacing w:after="150"/>
      </w:pPr>
      <w:r>
        <w:rPr/>
        <w:t xml:space="preserve">四、品牌宣传</w:t>
      </w:r>
    </w:p>
    <w:p>
      <w:pPr>
        <w:spacing w:after="150"/>
      </w:pPr>
      <w:r>
        <w:rPr>
          <w:b w:val="1"/>
          <w:bCs w:val="1"/>
        </w:rPr>
        <w:t xml:space="preserve">第六部分 发展战略研究</w:t>
      </w:r>
    </w:p>
    <w:p>
      <w:pPr>
        <w:spacing w:after="150"/>
      </w:pPr>
      <w:r>
        <w:rPr>
          <w:b w:val="1"/>
          <w:bCs w:val="1"/>
        </w:rPr>
        <w:t xml:space="preserve">第十二章 零售行业投资发展战略研究</w:t>
      </w:r>
    </w:p>
    <w:p>
      <w:pPr>
        <w:spacing w:after="150"/>
      </w:pPr>
      <w:r>
        <w:rPr/>
        <w:t xml:space="preserve">第一节 中国零售企业发展策略分析</w:t>
      </w:r>
    </w:p>
    <w:p>
      <w:pPr>
        <w:spacing w:after="150"/>
      </w:pPr>
      <w:r>
        <w:rPr/>
        <w:t xml:space="preserve">一、人才策略分析</w:t>
      </w:r>
    </w:p>
    <w:p>
      <w:pPr>
        <w:spacing w:after="150"/>
      </w:pPr>
      <w:r>
        <w:rPr/>
        <w:t xml:space="preserve">二、客户服务策略</w:t>
      </w:r>
    </w:p>
    <w:p>
      <w:pPr>
        <w:spacing w:after="150"/>
      </w:pPr>
      <w:r>
        <w:rPr/>
        <w:t xml:space="preserve">三、管理策略分析</w:t>
      </w:r>
    </w:p>
    <w:p>
      <w:pPr>
        <w:spacing w:after="150"/>
      </w:pPr>
      <w:r>
        <w:rPr/>
        <w:t xml:space="preserve">四、执行策略分析</w:t>
      </w:r>
    </w:p>
    <w:p>
      <w:pPr>
        <w:spacing w:after="150"/>
      </w:pPr>
      <w:r>
        <w:rPr/>
        <w:t xml:space="preserve">五、蓝海策略分析</w:t>
      </w:r>
    </w:p>
    <w:p>
      <w:pPr>
        <w:spacing w:after="150"/>
      </w:pPr>
      <w:r>
        <w:rPr/>
        <w:t xml:space="preserve">六、拦截攻略分析</w:t>
      </w:r>
    </w:p>
    <w:p>
      <w:pPr>
        <w:spacing w:after="150"/>
      </w:pPr>
      <w:r>
        <w:rPr/>
        <w:t xml:space="preserve">第二节 零售渠道与终端布局策略</w:t>
      </w:r>
    </w:p>
    <w:p>
      <w:pPr>
        <w:spacing w:after="150"/>
      </w:pPr>
      <w:r>
        <w:rPr/>
        <w:t xml:space="preserve">一、终端陷阱分析</w:t>
      </w:r>
    </w:p>
    <w:p>
      <w:pPr>
        <w:spacing w:after="150"/>
      </w:pPr>
      <w:r>
        <w:rPr/>
        <w:t xml:space="preserve">二、发展契机分析</w:t>
      </w:r>
    </w:p>
    <w:p>
      <w:pPr>
        <w:spacing w:after="150"/>
      </w:pPr>
      <w:r>
        <w:rPr/>
        <w:t xml:space="preserve">三、突破之路分析</w:t>
      </w:r>
    </w:p>
    <w:p>
      <w:pPr>
        <w:spacing w:after="150"/>
      </w:pPr>
      <w:r>
        <w:rPr/>
        <w:t xml:space="preserve">第三节 零售业提高品牌忠诚度策略</w:t>
      </w:r>
    </w:p>
    <w:p>
      <w:pPr>
        <w:spacing w:after="150"/>
      </w:pPr>
      <w:r>
        <w:rPr/>
        <w:t xml:space="preserve">一、打造核心能力</w:t>
      </w:r>
    </w:p>
    <w:p>
      <w:pPr>
        <w:spacing w:after="150"/>
      </w:pPr>
      <w:r>
        <w:rPr/>
        <w:t xml:space="preserve">二、提供优质服务</w:t>
      </w:r>
    </w:p>
    <w:p>
      <w:pPr>
        <w:spacing w:after="150"/>
      </w:pPr>
      <w:r>
        <w:rPr/>
        <w:t xml:space="preserve">三、培养忠诚员工</w:t>
      </w:r>
    </w:p>
    <w:p>
      <w:pPr>
        <w:spacing w:after="150"/>
      </w:pPr>
      <w:r>
        <w:rPr/>
        <w:t xml:space="preserve">第四节 网络时代的零售企业危机公关</w:t>
      </w:r>
    </w:p>
    <w:p>
      <w:pPr>
        <w:spacing w:after="150"/>
      </w:pPr>
      <w:r>
        <w:rPr/>
        <w:t xml:space="preserve">一、企业危机公关难点分析</w:t>
      </w:r>
    </w:p>
    <w:p>
      <w:pPr>
        <w:spacing w:after="150"/>
      </w:pPr>
      <w:r>
        <w:rPr/>
        <w:t xml:space="preserve">二、企业危机管理成本策略</w:t>
      </w:r>
    </w:p>
    <w:p>
      <w:pPr>
        <w:spacing w:after="150"/>
      </w:pPr>
      <w:r>
        <w:rPr/>
        <w:t xml:space="preserve">三、危机公关的非理性冲突</w:t>
      </w:r>
    </w:p>
    <w:p>
      <w:pPr>
        <w:spacing w:after="150"/>
      </w:pPr>
      <w:r>
        <w:rPr/>
        <w:t xml:space="preserve">四、降低企业风险策略分析</w:t>
      </w:r>
    </w:p>
    <w:p>
      <w:pPr>
        <w:spacing w:after="150"/>
      </w:pPr>
      <w:r>
        <w:rPr/>
        <w:t xml:space="preserve">第五节 同业态零售商业企业竞合策略</w:t>
      </w:r>
    </w:p>
    <w:p>
      <w:pPr>
        <w:spacing w:after="150"/>
      </w:pPr>
      <w:r>
        <w:rPr/>
        <w:t xml:space="preserve">一、零售企业实力较量主要手段</w:t>
      </w:r>
    </w:p>
    <w:p>
      <w:pPr>
        <w:spacing w:after="150"/>
      </w:pPr>
      <w:r>
        <w:rPr/>
        <w:t xml:space="preserve">二、零售业非价格竞争主要策略</w:t>
      </w:r>
    </w:p>
    <w:p>
      <w:pPr>
        <w:spacing w:after="150"/>
      </w:pPr>
      <w:r>
        <w:rPr/>
        <w:t xml:space="preserve">三、同业态企业的竞争合作策略</w:t>
      </w:r>
    </w:p>
    <w:p>
      <w:pPr>
        <w:spacing w:after="150"/>
      </w:pPr>
      <w:r>
        <w:rPr/>
        <w:t xml:space="preserve">第六节 零售终端供应商联盟战略分析</w:t>
      </w:r>
    </w:p>
    <w:p>
      <w:pPr>
        <w:spacing w:after="150"/>
      </w:pPr>
      <w:r>
        <w:rPr/>
        <w:t xml:space="preserve">一、零售终端与供应商关系分析</w:t>
      </w:r>
    </w:p>
    <w:p>
      <w:pPr>
        <w:spacing w:after="150"/>
      </w:pPr>
      <w:r>
        <w:rPr/>
        <w:t xml:space="preserve">二、创造合作文化氛围策略分析</w:t>
      </w:r>
    </w:p>
    <w:p>
      <w:pPr>
        <w:spacing w:after="150"/>
      </w:pPr>
      <w:r>
        <w:rPr/>
        <w:t xml:space="preserve">三、建立相适应的组织结构策略</w:t>
      </w:r>
    </w:p>
    <w:p>
      <w:pPr>
        <w:spacing w:after="150"/>
      </w:pPr>
      <w:r>
        <w:rPr/>
        <w:t xml:space="preserve">四、在竞争合作中增强学习能力</w:t>
      </w:r>
    </w:p>
    <w:p>
      <w:pPr>
        <w:spacing w:after="150"/>
      </w:pPr>
      <w:r>
        <w:rPr/>
        <w:t xml:space="preserve">第七节 零售行业投资战略及建议</w:t>
      </w:r>
    </w:p>
    <w:p>
      <w:pPr>
        <w:spacing w:after="150"/>
      </w:pPr>
      <w:r>
        <w:rPr/>
        <w:t xml:space="preserve">一、2024-2029年零售企业投资战略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图表：零售行业产品的分类结构</w:t>
      </w:r>
    </w:p>
    <w:p>
      <w:pPr>
        <w:spacing w:after="150"/>
      </w:pPr>
      <w:r>
        <w:rPr/>
        <w:t xml:space="preserve">图表：零售行业成长周期图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图表：2015 -2019-2023年中国消费价格指数增长趋势图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图表：零售行业全球市场规模</w:t>
      </w:r>
    </w:p>
    <w:p>
      <w:pPr>
        <w:spacing w:after="150"/>
      </w:pPr>
      <w:r>
        <w:rPr/>
        <w:t xml:space="preserve">图表：2019-2023年零售行业区域集中度</w:t>
      </w:r>
    </w:p>
    <w:p>
      <w:pPr>
        <w:spacing w:after="150"/>
      </w:pPr>
      <w:r>
        <w:rPr/>
        <w:t xml:space="preserve">图表：2019-2023年零售行业企业集中度</w:t>
      </w:r>
    </w:p>
    <w:p>
      <w:pPr>
        <w:spacing w:after="150"/>
      </w:pPr>
      <w:r>
        <w:rPr/>
        <w:t xml:space="preserve">图表：2019-2023年零售行业市场集中度</w:t>
      </w:r>
    </w:p>
    <w:p>
      <w:pPr>
        <w:spacing w:after="150"/>
      </w:pPr>
      <w:r>
        <w:rPr/>
        <w:t xml:space="preserve">图表：2019-2023年行业市场结构</w:t>
      </w:r>
    </w:p>
    <w:p>
      <w:pPr>
        <w:spacing w:after="150"/>
      </w:pPr>
      <w:r>
        <w:rPr/>
        <w:t xml:space="preserve">图表：2019-2023年零售行业企业数量</w:t>
      </w:r>
    </w:p>
    <w:p>
      <w:pPr>
        <w:spacing w:after="150"/>
      </w:pPr>
      <w:r>
        <w:rPr/>
        <w:t xml:space="preserve">图表：2024-2029年零售行业市场规模预测</w:t>
      </w:r>
    </w:p>
    <w:p>
      <w:pPr>
        <w:spacing w:after="150"/>
      </w:pPr>
      <w:r>
        <w:rPr/>
        <w:t xml:space="preserve">图表：2024-2029年零售行业销售收入预测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2024-2029年中国零售行业全景调研与投资趋势预测研究报告</dc:title>
  <dc:description>2024-2029年中国零售行业全景调研与投资趋势预测研究报告</dc:description>
  <dc:subject>2024-2029年中国零售行业全景调研与投资趋势预测研究报告</dc:subject>
  <cp:keywords>研究报告</cp:keywords>
  <cp:category>研究报告</cp:category>
  <cp:lastModifiedBy>北京中道泰和信息咨询有限公司</cp:lastModifiedBy>
  <dcterms:created xsi:type="dcterms:W3CDTF">2024-01-22T15:44:30+08:00</dcterms:created>
  <dcterms:modified xsi:type="dcterms:W3CDTF">2024-01-22T15:44:30+08:00</dcterms:modified>
</cp:coreProperties>
</file>

<file path=docProps/custom.xml><?xml version="1.0" encoding="utf-8"?>
<Properties xmlns="http://schemas.openxmlformats.org/officeDocument/2006/custom-properties" xmlns:vt="http://schemas.openxmlformats.org/officeDocument/2006/docPropsVTypes"/>
</file>