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2024-2029年中国管桩行业深度调研及发展策略研究报告</w:t>
      </w:r>
    </w:p>
    <w:p>
      <w:pPr>
        <w:spacing w:after="150"/>
      </w:pPr>
      <w:r>
        <w:rPr>
          <w:b w:val="1"/>
          <w:bCs w:val="1"/>
        </w:rPr>
        <w:t xml:space="preserve">报告简介</w:t>
      </w:r>
    </w:p>
    <w:p>
      <w:pPr>
        <w:spacing w:after="150"/>
      </w:pPr>
      <w:r>
        <w:rPr/>
        <w:t xml:space="preserve">上世纪60年代末，铁道部丰台桥梁工厂开始生产先张法预应力混凝土管桩(简称PC管桩)，当时主要用于铁道桥梁工程的基础建设;70年代研制生产后张法预应力混凝土管桩。70年代以来，特别是在上海宝山钢铁厂建设中，大量使用了日本引进的钢管桩，不仅造价高，耐久性也差。为了适应港口建设发展的需要，1987年交通部三航局从日本全套引进预应力高强混凝土管桩(简称PHC管桩)生产线，PHC管桩的主要规格为椎600mm～椎1000mm.80年代后期，宁波浙东水泥制品有限公司与有关科研院所合作，针对我国沿海地区淤泥软弱地质的特点，通过对PC管桩的改造，开发了先张法预应力混凝土薄壁管桩(简称PTC管桩)，PTC管桩的主要规格有椎300mm～椎600mm. 1989年～1992年，原国家建材局苏州混凝土水泥制品研究院和番禺市桥丰水泥制品有限公司根据我国的实际情况，通过对引进管桩生产线的消化吸收，自主开发了国产化的预应力高强混凝土管桩，1993年该项成果被原建设部列入全国重点推广项目。</w:t>
      </w:r>
    </w:p>
    <w:p>
      <w:pPr>
        <w:spacing w:after="150"/>
      </w:pPr>
      <w:r>
        <w:rPr/>
        <w:t xml:space="preserve">管桩分为后张法预应力管桩和 先张法预应力管桩,预应力混凝土管桩(PC管桩)和预应力混凝土薄壁管桩(PTC管桩)及高强度预应力混凝土管桩( PHC管桩)。</w:t>
      </w:r>
    </w:p>
    <w:p>
      <w:pPr>
        <w:spacing w:after="150"/>
      </w:pPr>
      <w:r>
        <w:rPr/>
        <w:t xml:space="preserve">先张法预应力管桩是采用先张法预应力工艺和离心成型法制成的一种空心筒体细长 混凝土预制构件，主要由圆筒形桩身、端头板和钢套箍等组成。</w:t>
      </w:r>
    </w:p>
    <w:p>
      <w:pPr>
        <w:spacing w:after="150"/>
      </w:pPr>
      <w:r>
        <w:rPr/>
        <w:t xml:space="preserve">管桩行业研究报告旨在从国家经济和产业发展的战略入手，分析管桩未来的政策走向和监管体制的发展趋势，挖掘管桩行业的市场潜力，基于重点细分市场领域的深度研究，提供对产业规模、产业结构、区域结构、市场竞争、产业盈利水平等多个角度市场变化的生动描绘，清晰发展方向。预测未来管桩业务的市场前景，以帮助客户拨开政策迷雾，寻找管桩行业的投资商机。报告在大量的分析、预测的基础上，研究了管桩行业今后的发展与投资策略，为管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桩相关企业和科研单位等的实地调查，对国内外管桩行业的供给与需求状况、相关行业的发展状况、市场消费变化等进行了分析。重点研究了主要管桩品牌的发展状况，以及未来中国管桩行业将面临的机遇以及企业的应对策略。报告还分析了管桩市场的竞争格局，行业的发展动向，并对行业相关政策进行了介绍和政策趋向研判，是管桩生产企业、科研单位、零售企业等单位准确了解目前管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管桩行业界定和分类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2019-2023年管桩行业国内外发展概述</w:t>
      </w:r>
    </w:p>
    <w:p>
      <w:pPr>
        <w:spacing w:after="150"/>
      </w:pPr>
      <w:r>
        <w:rPr/>
        <w:t xml:space="preserve">第一节 全球管桩行业发展概况</w:t>
      </w:r>
    </w:p>
    <w:p>
      <w:pPr>
        <w:spacing w:after="150"/>
      </w:pPr>
      <w:r>
        <w:rPr/>
        <w:t xml:space="preserve">一、全球管桩行业发展现状</w:t>
      </w:r>
    </w:p>
    <w:p>
      <w:pPr>
        <w:spacing w:after="150"/>
      </w:pPr>
      <w:r>
        <w:rPr/>
        <w:t xml:space="preserve">二、全球管桩行业发展趋势</w:t>
      </w:r>
    </w:p>
    <w:p>
      <w:pPr>
        <w:spacing w:after="150"/>
      </w:pPr>
      <w:r>
        <w:rPr/>
        <w:t xml:space="preserve">三、主要国家和地区发展状况</w:t>
      </w:r>
    </w:p>
    <w:p>
      <w:pPr>
        <w:spacing w:after="150"/>
      </w:pPr>
      <w:r>
        <w:rPr/>
        <w:t xml:space="preserve">第二节 中国管桩行业发展概况</w:t>
      </w:r>
    </w:p>
    <w:p>
      <w:pPr>
        <w:spacing w:after="150"/>
      </w:pPr>
      <w:r>
        <w:rPr/>
        <w:t xml:space="preserve">一、中国管桩行业发展历程与现状</w:t>
      </w:r>
    </w:p>
    <w:p>
      <w:pPr>
        <w:spacing w:after="150"/>
      </w:pPr>
      <w:r>
        <w:rPr/>
        <w:t xml:space="preserve">二、中国管桩行业发展中存在的问题</w:t>
      </w:r>
    </w:p>
    <w:p>
      <w:pPr>
        <w:spacing w:after="150"/>
      </w:pPr>
      <w:r>
        <w:rPr>
          <w:b w:val="1"/>
          <w:bCs w:val="1"/>
        </w:rPr>
        <w:t xml:space="preserve">第三章 2019-2023年中国管桩行业发展环境分析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管桩行业政策环境</w:t>
      </w:r>
    </w:p>
    <w:p>
      <w:pPr>
        <w:spacing w:after="150"/>
      </w:pPr>
      <w:r>
        <w:rPr/>
        <w:t xml:space="preserve">第四节 管桩行业技术环境</w:t>
      </w:r>
    </w:p>
    <w:p>
      <w:pPr>
        <w:spacing w:after="150"/>
      </w:pPr>
      <w:r>
        <w:rPr>
          <w:b w:val="1"/>
          <w:bCs w:val="1"/>
        </w:rPr>
        <w:t xml:space="preserve">第二部分 行业市场分析</w:t>
      </w:r>
    </w:p>
    <w:p>
      <w:pPr>
        <w:spacing w:after="150"/>
      </w:pPr>
      <w:r>
        <w:rPr>
          <w:b w:val="1"/>
          <w:bCs w:val="1"/>
        </w:rPr>
        <w:t xml:space="preserve">第四章 2019-2023年中国管桩行业市场分析</w:t>
      </w:r>
    </w:p>
    <w:p>
      <w:pPr>
        <w:spacing w:after="150"/>
      </w:pPr>
      <w:r>
        <w:rPr/>
        <w:t xml:space="preserve">第一节 市场规模</w:t>
      </w:r>
    </w:p>
    <w:p>
      <w:pPr>
        <w:spacing w:after="150"/>
      </w:pPr>
      <w:r>
        <w:rPr/>
        <w:t xml:space="preserve">一、管桩行业市场规模及增速</w:t>
      </w:r>
    </w:p>
    <w:p>
      <w:pPr>
        <w:spacing w:after="150"/>
      </w:pPr>
      <w:r>
        <w:rPr/>
        <w:t xml:space="preserve">二、管桩行业市场饱和度</w:t>
      </w:r>
    </w:p>
    <w:p>
      <w:pPr>
        <w:spacing w:after="150"/>
      </w:pPr>
      <w:r>
        <w:rPr/>
        <w:t xml:space="preserve">三、影响管桩行业市场规模的因素</w:t>
      </w:r>
    </w:p>
    <w:p>
      <w:pPr>
        <w:spacing w:after="150"/>
      </w:pPr>
      <w:r>
        <w:rPr/>
        <w:t xml:space="preserve">四、2024-2029年管桩行业市场规模及增速预测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一、管桩行业所处生命周期</w:t>
      </w:r>
    </w:p>
    <w:p>
      <w:pPr>
        <w:spacing w:after="150"/>
      </w:pPr>
      <w:r>
        <w:rPr/>
        <w:t xml:space="preserve">二、技术变革与行业革新对管桩行业的影响</w:t>
      </w:r>
    </w:p>
    <w:p>
      <w:pPr>
        <w:spacing w:after="150"/>
      </w:pPr>
      <w:r>
        <w:rPr/>
        <w:t xml:space="preserve">三、差异化分析</w:t>
      </w:r>
    </w:p>
    <w:p>
      <w:pPr>
        <w:spacing w:after="150"/>
      </w:pPr>
      <w:r>
        <w:rPr>
          <w:b w:val="1"/>
          <w:bCs w:val="1"/>
        </w:rPr>
        <w:t xml:space="preserve">第五章 2019-2023年中国管桩行业区域市场分析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2019-2023年中国管桩行业产业链分析</w:t>
      </w:r>
    </w:p>
    <w:p>
      <w:pPr>
        <w:spacing w:after="150"/>
      </w:pPr>
      <w:r>
        <w:rPr/>
        <w:t xml:space="preserve">第一节 管桩行业产业链分析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管桩上游行业分析</w:t>
      </w:r>
    </w:p>
    <w:p>
      <w:pPr>
        <w:spacing w:after="150"/>
      </w:pPr>
      <w:r>
        <w:rPr/>
        <w:t xml:space="preserve">一、管桩成本构成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四、上游行业对管桩行业的影响</w:t>
      </w:r>
    </w:p>
    <w:p>
      <w:pPr>
        <w:spacing w:after="150"/>
      </w:pPr>
      <w:r>
        <w:rPr/>
        <w:t xml:space="preserve">第三节 管桩下游行业分析</w:t>
      </w:r>
    </w:p>
    <w:p>
      <w:pPr>
        <w:spacing w:after="150"/>
      </w:pPr>
      <w:r>
        <w:rPr/>
        <w:t xml:space="preserve">一、管桩下游行业分布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四、下游需求对管桩行业的影响</w:t>
      </w:r>
    </w:p>
    <w:p>
      <w:pPr>
        <w:spacing w:after="150"/>
      </w:pPr>
      <w:r>
        <w:rPr>
          <w:b w:val="1"/>
          <w:bCs w:val="1"/>
        </w:rPr>
        <w:t xml:space="preserve">第四部分 行业深度分析</w:t>
      </w:r>
    </w:p>
    <w:p>
      <w:pPr>
        <w:spacing w:after="150"/>
      </w:pPr>
      <w:r>
        <w:rPr>
          <w:b w:val="1"/>
          <w:bCs w:val="1"/>
        </w:rPr>
        <w:t xml:space="preserve">第七章 2019-2023年中国管桩行业主导驱动因素分析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2019-2023年中国管桩行业偿债能力分析</w:t>
      </w:r>
    </w:p>
    <w:p>
      <w:pPr>
        <w:spacing w:after="150"/>
      </w:pPr>
      <w:r>
        <w:rPr/>
        <w:t xml:space="preserve">第一节 管桩行业资产负债率分析</w:t>
      </w:r>
    </w:p>
    <w:p>
      <w:pPr>
        <w:spacing w:after="150"/>
      </w:pPr>
      <w:r>
        <w:rPr/>
        <w:t xml:space="preserve">第二节 管桩行业速动比率分析</w:t>
      </w:r>
    </w:p>
    <w:p>
      <w:pPr>
        <w:spacing w:after="150"/>
      </w:pPr>
      <w:r>
        <w:rPr/>
        <w:t xml:space="preserve">第三节 管桩行业流动比率分析</w:t>
      </w:r>
    </w:p>
    <w:p>
      <w:pPr>
        <w:spacing w:after="150"/>
      </w:pPr>
      <w:r>
        <w:rPr/>
        <w:t xml:space="preserve">第四节 管桩行业利息保障倍数分析</w:t>
      </w:r>
    </w:p>
    <w:p>
      <w:pPr>
        <w:spacing w:after="150"/>
      </w:pPr>
      <w:r>
        <w:rPr/>
        <w:t xml:space="preserve">第五节 2024-2029年管桩行业偿债能力预测</w:t>
      </w:r>
    </w:p>
    <w:p>
      <w:pPr>
        <w:spacing w:after="150"/>
      </w:pPr>
      <w:r>
        <w:rPr>
          <w:b w:val="1"/>
          <w:bCs w:val="1"/>
        </w:rPr>
        <w:t xml:space="preserve">第九章 2019-2023年中国管桩行业营运能力分析</w:t>
      </w:r>
    </w:p>
    <w:p>
      <w:pPr>
        <w:spacing w:after="150"/>
      </w:pPr>
      <w:r>
        <w:rPr/>
        <w:t xml:space="preserve">第一节 管桩行业总资产周转率分析</w:t>
      </w:r>
    </w:p>
    <w:p>
      <w:pPr>
        <w:spacing w:after="150"/>
      </w:pPr>
      <w:r>
        <w:rPr/>
        <w:t xml:space="preserve">第二节 管桩行业净资产周转率分析</w:t>
      </w:r>
    </w:p>
    <w:p>
      <w:pPr>
        <w:spacing w:after="150"/>
      </w:pPr>
      <w:r>
        <w:rPr/>
        <w:t xml:space="preserve">第三节 管桩行业应收账款周转率分析</w:t>
      </w:r>
    </w:p>
    <w:p>
      <w:pPr>
        <w:spacing w:after="150"/>
      </w:pPr>
      <w:r>
        <w:rPr/>
        <w:t xml:space="preserve">第四节 管桩行业存货周转率分析</w:t>
      </w:r>
    </w:p>
    <w:p>
      <w:pPr>
        <w:spacing w:after="150"/>
      </w:pPr>
      <w:r>
        <w:rPr/>
        <w:t xml:space="preserve">第五节 2024-2029年管桩行业营运能力预测</w:t>
      </w:r>
    </w:p>
    <w:p>
      <w:pPr>
        <w:spacing w:after="150"/>
      </w:pPr>
      <w:r>
        <w:rPr>
          <w:b w:val="1"/>
          <w:bCs w:val="1"/>
        </w:rPr>
        <w:t xml:space="preserve">第五部分 行业竞争分析</w:t>
      </w:r>
    </w:p>
    <w:p>
      <w:pPr>
        <w:spacing w:after="150"/>
      </w:pPr>
      <w:r>
        <w:rPr>
          <w:b w:val="1"/>
          <w:bCs w:val="1"/>
        </w:rPr>
        <w:t xml:space="preserve">第十章 2019-2023年中国管桩行业竞争分析</w:t>
      </w:r>
    </w:p>
    <w:p>
      <w:pPr>
        <w:spacing w:after="150"/>
      </w:pPr>
      <w:r>
        <w:rPr/>
        <w:t xml:space="preserve">第一节 重点管桩企业市场份额</w:t>
      </w:r>
    </w:p>
    <w:p>
      <w:pPr>
        <w:spacing w:after="150"/>
      </w:pPr>
      <w:r>
        <w:rPr/>
        <w:t xml:space="preserve">第二节 管桩行业市场集中度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2019-2023年中国管桩行业重点企业分析</w:t>
      </w:r>
    </w:p>
    <w:p>
      <w:pPr>
        <w:spacing w:after="150"/>
      </w:pPr>
      <w:r>
        <w:rPr/>
        <w:t xml:space="preserve">第一节 建华管桩控股有限公司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广东三和管桩股份有限公司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宁波浙东建材集团有限公司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上海中技桩业股份有限公司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江苏东浦管桩有限公司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上海拓中集团股份有限公司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2024-2029年中国管桩行业发展与投资风险分析</w:t>
      </w:r>
    </w:p>
    <w:p>
      <w:pPr>
        <w:spacing w:after="150"/>
      </w:pPr>
      <w:r>
        <w:rPr/>
        <w:t xml:space="preserve">第一节 管桩行业环境风险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管桩行业政策风险</w:t>
      </w:r>
    </w:p>
    <w:p>
      <w:pPr>
        <w:spacing w:after="150"/>
      </w:pPr>
      <w:r>
        <w:rPr/>
        <w:t xml:space="preserve">第四节 管桩行业市场风险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2024-2029年中国管桩行业发展前景及投资机会分析</w:t>
      </w:r>
    </w:p>
    <w:p>
      <w:pPr>
        <w:spacing w:after="150"/>
      </w:pPr>
      <w:r>
        <w:rPr/>
        <w:t xml:space="preserve">第一节 管桩行业发展前景预测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图表：管桩行业生命周期</w:t>
      </w:r>
    </w:p>
    <w:p>
      <w:pPr>
        <w:spacing w:after="150"/>
      </w:pPr>
      <w:r>
        <w:rPr/>
        <w:t xml:space="preserve">图表：管桩行业产业链结构</w:t>
      </w:r>
    </w:p>
    <w:p>
      <w:pPr>
        <w:spacing w:after="150"/>
      </w:pPr>
      <w:r>
        <w:rPr/>
        <w:t xml:space="preserve">图表：2019-2023年全球管桩行业市场规模</w:t>
      </w:r>
    </w:p>
    <w:p>
      <w:pPr>
        <w:spacing w:after="150"/>
      </w:pPr>
      <w:r>
        <w:rPr/>
        <w:t xml:space="preserve">图表：2019-2023年中国管桩行业市场规模</w:t>
      </w:r>
    </w:p>
    <w:p>
      <w:pPr>
        <w:spacing w:after="150"/>
      </w:pPr>
      <w:r>
        <w:rPr/>
        <w:t xml:space="preserve">图表：2019-2023年中国管桩市场占全球份额比较</w:t>
      </w:r>
    </w:p>
    <w:p>
      <w:pPr>
        <w:spacing w:after="150"/>
      </w:pPr>
      <w:r>
        <w:rPr/>
        <w:t xml:space="preserve">图表：2019-2023年管桩行业集中度</w:t>
      </w:r>
    </w:p>
    <w:p>
      <w:pPr>
        <w:spacing w:after="150"/>
      </w:pPr>
      <w:r>
        <w:rPr/>
        <w:t xml:space="preserve">图表：2019-2023年管桩行业利润总额</w:t>
      </w:r>
    </w:p>
    <w:p>
      <w:pPr>
        <w:spacing w:after="150"/>
      </w:pPr>
      <w:r>
        <w:rPr/>
        <w:t xml:space="preserve">图表：2019-2023年管桩行业资产总计</w:t>
      </w:r>
    </w:p>
    <w:p>
      <w:pPr>
        <w:spacing w:after="150"/>
      </w:pPr>
      <w:r>
        <w:rPr/>
        <w:t xml:space="preserve">图表：2019-2023年管桩行业负债总计</w:t>
      </w:r>
    </w:p>
    <w:p>
      <w:pPr>
        <w:spacing w:after="150"/>
      </w:pPr>
      <w:r>
        <w:rPr/>
        <w:t xml:space="preserve">图表：2019-2023年管桩行业竞争力分析</w:t>
      </w:r>
    </w:p>
    <w:p>
      <w:pPr>
        <w:spacing w:after="150"/>
      </w:pPr>
      <w:r>
        <w:rPr/>
        <w:t xml:space="preserve">图表：2019-2023年管桩市场价格走势</w:t>
      </w:r>
    </w:p>
    <w:p>
      <w:pPr>
        <w:spacing w:after="150"/>
      </w:pPr>
      <w:r>
        <w:rPr/>
        <w:t xml:space="preserve">图表：2019-2023年管桩行业主营业务收入</w:t>
      </w:r>
    </w:p>
    <w:p>
      <w:pPr>
        <w:spacing w:after="150"/>
      </w:pPr>
      <w:r>
        <w:rPr/>
        <w:t xml:space="preserve">图表：2019-2023年管桩行业主营业务成本</w:t>
      </w:r>
    </w:p>
    <w:p>
      <w:pPr>
        <w:spacing w:after="150"/>
      </w:pPr>
      <w:r>
        <w:rPr/>
        <w:t xml:space="preserve">图表：2019-2023年管桩行业管理费用分析</w:t>
      </w:r>
    </w:p>
    <w:p>
      <w:pPr>
        <w:spacing w:after="150"/>
      </w:pPr>
      <w:r>
        <w:rPr/>
        <w:t xml:space="preserve">图表：2019-2023年管桩行业财务费用分析</w:t>
      </w:r>
    </w:p>
    <w:p>
      <w:pPr>
        <w:spacing w:after="150"/>
      </w:pPr>
      <w:r>
        <w:rPr/>
        <w:t xml:space="preserve">图表：2019-2023年管桩行业重要数据指标比较</w:t>
      </w:r>
    </w:p>
    <w:p>
      <w:pPr>
        <w:spacing w:after="150"/>
      </w:pPr>
      <w:r>
        <w:rPr/>
        <w:t xml:space="preserve">图表：2019-2023年中国管桩行业盈利能力分析</w:t>
      </w:r>
    </w:p>
    <w:p>
      <w:pPr>
        <w:spacing w:after="150"/>
      </w:pPr>
      <w:r>
        <w:rPr/>
        <w:t xml:space="preserve">图表：2019-2023年中国管桩行业运营能力分析</w:t>
      </w:r>
    </w:p>
    <w:p>
      <w:pPr>
        <w:spacing w:after="150"/>
      </w:pPr>
      <w:r>
        <w:rPr/>
        <w:t xml:space="preserve">图表：2019-2023年中国管桩行业偿债能力分析</w:t>
      </w:r>
    </w:p>
    <w:p>
      <w:pPr>
        <w:spacing w:after="150"/>
      </w:pPr>
      <w:r>
        <w:rPr/>
        <w:t xml:space="preserve">图表：2019-2023年中国管桩行业发展能力分析</w:t>
      </w:r>
    </w:p>
    <w:p>
      <w:pPr>
        <w:spacing w:after="150"/>
      </w:pPr>
      <w:r>
        <w:rPr/>
        <w:t xml:space="preserve">图表：2019-2023年管桩行业不同规模企业数量分布</w:t>
      </w:r>
    </w:p>
    <w:p>
      <w:pPr>
        <w:spacing w:after="150"/>
      </w:pPr>
      <w:r>
        <w:rPr/>
        <w:t xml:space="preserve">图表：2019-2023年管桩行业不同规模企业从业人员分布</w:t>
      </w:r>
    </w:p>
    <w:p>
      <w:pPr>
        <w:spacing w:after="150"/>
      </w:pPr>
      <w:r>
        <w:rPr/>
        <w:t xml:space="preserve">图表：2019-2023年管桩行业不同规模企业资产总额分布</w:t>
      </w:r>
    </w:p>
    <w:p>
      <w:pPr>
        <w:spacing w:after="150"/>
      </w:pPr>
      <w:r>
        <w:rPr/>
        <w:t xml:space="preserve">图表：2019-2023年管桩行业不同规模企业利润总额分布</w:t>
      </w:r>
    </w:p>
    <w:p>
      <w:pPr>
        <w:spacing w:after="150"/>
      </w:pPr>
      <w:r>
        <w:rPr/>
        <w:t xml:space="preserve">图表：2019-2023年管桩行业不同性质企业数量分布</w:t>
      </w:r>
    </w:p>
    <w:p>
      <w:pPr>
        <w:spacing w:after="150"/>
      </w:pPr>
      <w:r>
        <w:rPr/>
        <w:t xml:space="preserve">图表：2019-2023年管桩行业不同性质企业从业人员分布</w:t>
      </w:r>
    </w:p>
    <w:p>
      <w:pPr>
        <w:spacing w:after="150"/>
      </w:pPr>
      <w:r>
        <w:rPr/>
        <w:t xml:space="preserve">图表：2019-2023年管桩行业不同性质企业资产总额分布</w:t>
      </w:r>
    </w:p>
    <w:p>
      <w:pPr>
        <w:spacing w:after="150"/>
      </w:pPr>
      <w:r>
        <w:rPr/>
        <w:t xml:space="preserve">图表：2019-2023年管桩行业不同性质企业利润总额分布</w:t>
      </w:r>
    </w:p>
    <w:p>
      <w:pPr>
        <w:spacing w:after="150"/>
      </w:pPr>
      <w:r>
        <w:rPr/>
        <w:t xml:space="preserve">图表：2024-2029年管桩行业市场规模预测</w:t>
      </w:r>
    </w:p>
    <w:p>
      <w:pPr>
        <w:spacing w:after="150"/>
      </w:pPr>
      <w:r>
        <w:rPr/>
        <w:t xml:space="preserve">图表：2024-2029年管桩行业竞争格局预测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2024-2029年中国管桩行业深度调研及发展策略研究报告</dc:title>
  <dc:description>2024-2029年中国管桩行业深度调研及发展策略研究报告</dc:description>
  <dc:subject>2024-2029年中国管桩行业深度调研及发展策略研究报告</dc:subject>
  <cp:keywords>研究报告</cp:keywords>
  <cp:category>研究报告</cp:category>
  <cp:lastModifiedBy>北京中道泰和信息咨询有限公司</cp:lastModifiedBy>
  <dcterms:created xsi:type="dcterms:W3CDTF">2024-01-22T15:42:11+08:00</dcterms:created>
  <dcterms:modified xsi:type="dcterms:W3CDTF">2024-01-22T15:42:11+08:00</dcterms:modified>
</cp:coreProperties>
</file>

<file path=docProps/custom.xml><?xml version="1.0" encoding="utf-8"?>
<Properties xmlns="http://schemas.openxmlformats.org/officeDocument/2006/custom-properties" xmlns:vt="http://schemas.openxmlformats.org/officeDocument/2006/docPropsVTypes"/>
</file>