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2024-2029年中国新能源客车行业发展全景调研与投资预测研究报告</w:t>
      </w:r>
    </w:p>
    <w:p>
      <w:pPr>
        <w:spacing w:after="150"/>
      </w:pPr>
      <w:r>
        <w:rPr>
          <w:b w:val="1"/>
          <w:bCs w:val="1"/>
        </w:rPr>
        <w:t xml:space="preserve">报告简介</w:t>
      </w:r>
    </w:p>
    <w:p>
      <w:pPr>
        <w:spacing w:after="150"/>
      </w:pPr>
      <w:r>
        <w:rPr/>
        <w:t xml:space="preserve">值得注意的是，在商用客车行业面临下行压力的背后，新能源客车的表现则尤为强劲。</w:t>
      </w:r>
    </w:p>
    <w:p>
      <w:pPr>
        <w:spacing w:after="150"/>
      </w:pPr>
      <w:r>
        <w:rPr/>
        <w:t xml:space="preserve">近五年新能源公交车市场的变革巨大，导致大量的新能源公交车进入市场，替换掉传统燃油公交车，而这些燃油公交车大多远远低于国家规定的报废年限，这些大批量的“二手新车”的淘汰必然会抑制传统燃油客车的需求，另外，客车市场受到政策的影响较大，在国家扶持新能源汽车逐步代替传统燃油汽车的大背景下，新能源汽车将成为引领整个产业发展的新动能毋庸置疑。</w:t>
      </w:r>
    </w:p>
    <w:p>
      <w:pPr>
        <w:spacing w:after="150"/>
      </w:pPr>
      <w:r>
        <w:rPr/>
        <w:t xml:space="preserve">无论是从近日发布的《粤港澳大湾区发展规划纲要》，还是从此前发布的《“十三五”旅游业发展规划》、《关于促进交通运输与旅游融合发展的若干意见》来看，旅游产业处于高速发展期，将拉动中小型旅游客车的总体需求。</w:t>
      </w:r>
    </w:p>
    <w:p>
      <w:pPr>
        <w:spacing w:after="150"/>
      </w:pPr>
      <w:r>
        <w:rPr/>
        <w:t xml:space="preserve">本研究咨询报告由北京中道泰和信息咨询有限公司领衔撰写，在大量周密的市场调研基础上，主要依据了国家统计局、国家工信部、国家发改委、国务院发展研究中心、中国新能源客车行业相关协会、51行业报告网、全国及海外多种相关报刊杂志以及专业研究机构公布和提供的大量资料，对中国新能源客车及各子行业的发展状况、上下游行业发展状况、市场供需形势、新成果与技术等进行了分析，并重点分析了中国新能源客车行业发展状况和特点，以及中国新能源客车行业将面临的挑战、企业的发展策略等。报告还对全球的新能源客车行业发展态势作了详细分析，并对新能源客车行业进行了趋向研判，是新能源客车开发、经营企业，科研、投资机构等单位准确了解目前新能源客车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新能源客车行业发展综述</w:t>
      </w:r>
    </w:p>
    <w:p>
      <w:pPr>
        <w:spacing w:after="150"/>
      </w:pPr>
      <w:r>
        <w:rPr/>
        <w:t xml:space="preserve">第一节 新能源客车行业发展综述</w:t>
      </w:r>
    </w:p>
    <w:p>
      <w:pPr>
        <w:spacing w:after="150"/>
      </w:pPr>
      <w:r>
        <w:rPr/>
        <w:t xml:space="preserve">一、新能源客车基本概述</w:t>
      </w:r>
    </w:p>
    <w:p>
      <w:pPr>
        <w:spacing w:after="150"/>
      </w:pPr>
      <w:r>
        <w:rPr/>
        <w:t xml:space="preserve">二、新能源客车发展历程</w:t>
      </w:r>
    </w:p>
    <w:p>
      <w:pPr>
        <w:spacing w:after="150"/>
      </w:pPr>
      <w:r>
        <w:rPr/>
        <w:t xml:space="preserve">三、新能源客车发展特点及功能</w:t>
      </w:r>
    </w:p>
    <w:p>
      <w:pPr>
        <w:spacing w:after="150"/>
      </w:pPr>
      <w:r>
        <w:rPr/>
        <w:t xml:space="preserve">第二节 最近3-5年中国新能源客车行业经济指标分析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第三节 中国新能源客车产业发展战略机遇分析</w:t>
      </w:r>
    </w:p>
    <w:p>
      <w:pPr>
        <w:spacing w:after="150"/>
      </w:pPr>
      <w:r>
        <w:rPr/>
        <w:t xml:space="preserve">一、新能源客车对中国汽车工业意义重大</w:t>
      </w:r>
    </w:p>
    <w:p>
      <w:pPr>
        <w:spacing w:after="150"/>
      </w:pPr>
      <w:r>
        <w:rPr/>
        <w:t xml:space="preserve">二、中国汽车处于能源动力技术变革的的战略机遇期</w:t>
      </w:r>
    </w:p>
    <w:p>
      <w:pPr>
        <w:spacing w:after="150"/>
      </w:pPr>
      <w:r>
        <w:rPr/>
        <w:t xml:space="preserve">三、中国发展新能源客车的后发优势</w:t>
      </w:r>
    </w:p>
    <w:p>
      <w:pPr>
        <w:spacing w:after="150"/>
      </w:pPr>
      <w:r>
        <w:rPr/>
        <w:t xml:space="preserve">四、2019-2023年中国新能源客车的政策背景解析</w:t>
      </w:r>
    </w:p>
    <w:p>
      <w:pPr>
        <w:spacing w:after="150"/>
      </w:pPr>
      <w:r>
        <w:rPr/>
        <w:t xml:space="preserve">1、新能源客车进入鼓励产业目录</w:t>
      </w:r>
    </w:p>
    <w:p>
      <w:pPr>
        <w:spacing w:after="150"/>
      </w:pPr>
      <w:r>
        <w:rPr/>
        <w:t xml:space="preserve">2、新能源客车生产运作管理</w:t>
      </w:r>
    </w:p>
    <w:p>
      <w:pPr>
        <w:spacing w:after="150"/>
      </w:pPr>
      <w:r>
        <w:rPr/>
        <w:t xml:space="preserve">3、中国新能源客车发展的科技对策</w:t>
      </w:r>
    </w:p>
    <w:p>
      <w:pPr>
        <w:spacing w:after="150"/>
      </w:pPr>
      <w:r>
        <w:rPr/>
        <w:t xml:space="preserve">4、中国新能源客车发展的战略选择</w:t>
      </w:r>
    </w:p>
    <w:p>
      <w:pPr>
        <w:spacing w:after="150"/>
      </w:pPr>
      <w:r>
        <w:rPr>
          <w:b w:val="1"/>
          <w:bCs w:val="1"/>
        </w:rPr>
        <w:t xml:space="preserve">第二章 新能源客车行业市场环境分析（pest）</w:t>
      </w:r>
    </w:p>
    <w:p>
      <w:pPr>
        <w:spacing w:after="150"/>
      </w:pPr>
      <w:r>
        <w:rPr/>
        <w:t xml:space="preserve">第一节 新能源客车行业政策环境分析(p)</w:t>
      </w:r>
    </w:p>
    <w:p>
      <w:pPr>
        <w:spacing w:after="150"/>
      </w:pPr>
      <w:r>
        <w:rPr/>
        <w:t xml:space="preserve">一、行业管理体制分析</w:t>
      </w:r>
    </w:p>
    <w:p>
      <w:pPr>
        <w:spacing w:after="150"/>
      </w:pPr>
      <w:r>
        <w:rPr/>
        <w:t xml:space="preserve">二、新能源客车政策规划</w:t>
      </w:r>
    </w:p>
    <w:p>
      <w:pPr>
        <w:spacing w:after="150"/>
      </w:pPr>
      <w:r>
        <w:rPr/>
        <w:t xml:space="preserve">三、政策环境对行业的影响</w:t>
      </w:r>
    </w:p>
    <w:p>
      <w:pPr>
        <w:spacing w:after="150"/>
      </w:pPr>
      <w:r>
        <w:rPr/>
        <w:t xml:space="preserve">第二节 新能源客车行业经济环境分析(e)</w:t>
      </w:r>
    </w:p>
    <w:p>
      <w:pPr>
        <w:spacing w:after="150"/>
      </w:pPr>
      <w:r>
        <w:rPr/>
        <w:t xml:space="preserve">一、中国国内经济形势</w:t>
      </w:r>
    </w:p>
    <w:p>
      <w:pPr>
        <w:spacing w:after="150"/>
      </w:pPr>
      <w:r>
        <w:rPr/>
        <w:t xml:space="preserve">二、经济环境对行业影响</w:t>
      </w:r>
    </w:p>
    <w:p>
      <w:pPr>
        <w:spacing w:after="150"/>
      </w:pPr>
      <w:r>
        <w:rPr/>
        <w:t xml:space="preserve">第三节 新能源客车行业社会环境分析(s)</w:t>
      </w:r>
    </w:p>
    <w:p>
      <w:pPr>
        <w:spacing w:after="150"/>
      </w:pPr>
      <w:r>
        <w:rPr/>
        <w:t xml:space="preserve">一、中国交通运输状况</w:t>
      </w:r>
    </w:p>
    <w:p>
      <w:pPr>
        <w:spacing w:after="150"/>
      </w:pPr>
      <w:r>
        <w:rPr/>
        <w:t xml:space="preserve">二、中国旅游业状况</w:t>
      </w:r>
    </w:p>
    <w:p>
      <w:pPr>
        <w:spacing w:after="150"/>
      </w:pPr>
      <w:r>
        <w:rPr/>
        <w:t xml:space="preserve">三、中国城市化状况</w:t>
      </w:r>
    </w:p>
    <w:p>
      <w:pPr>
        <w:spacing w:after="150"/>
      </w:pPr>
      <w:r>
        <w:rPr/>
        <w:t xml:space="preserve">四、社会环境对行业影响</w:t>
      </w:r>
    </w:p>
    <w:p>
      <w:pPr>
        <w:spacing w:after="150"/>
      </w:pPr>
      <w:r>
        <w:rPr/>
        <w:t xml:space="preserve">第四节 新能源客车行业技术环境分析(t)</w:t>
      </w:r>
    </w:p>
    <w:p>
      <w:pPr>
        <w:spacing w:after="150"/>
      </w:pPr>
      <w:r>
        <w:rPr/>
        <w:t xml:space="preserve">一、新能源客车技术分析</w:t>
      </w:r>
    </w:p>
    <w:p>
      <w:pPr>
        <w:spacing w:after="150"/>
      </w:pPr>
      <w:r>
        <w:rPr/>
        <w:t xml:space="preserve">二、中国新能源客车技术路线的发展</w:t>
      </w:r>
    </w:p>
    <w:p>
      <w:pPr>
        <w:spacing w:after="150"/>
      </w:pPr>
      <w:r>
        <w:rPr/>
        <w:t xml:space="preserve">三、近年来新能源客车专利技术分析</w:t>
      </w:r>
    </w:p>
    <w:p>
      <w:pPr>
        <w:spacing w:after="150"/>
      </w:pPr>
      <w:r>
        <w:rPr/>
        <w:t xml:space="preserve">四、行业主要技术发展趋势</w:t>
      </w:r>
    </w:p>
    <w:p>
      <w:pPr>
        <w:spacing w:after="150"/>
      </w:pPr>
      <w:r>
        <w:rPr>
          <w:b w:val="1"/>
          <w:bCs w:val="1"/>
        </w:rPr>
        <w:t xml:space="preserve">第三章 全球新能源客车行业发展分析</w:t>
      </w:r>
    </w:p>
    <w:p>
      <w:pPr>
        <w:spacing w:after="150"/>
      </w:pPr>
      <w:r>
        <w:rPr/>
        <w:t xml:space="preserve">第一节 全球新能源客车行业发展分析</w:t>
      </w:r>
    </w:p>
    <w:p>
      <w:pPr>
        <w:spacing w:after="150"/>
      </w:pPr>
      <w:r>
        <w:rPr/>
        <w:t xml:space="preserve">一、全球新能源客车行业发展历程</w:t>
      </w:r>
    </w:p>
    <w:p>
      <w:pPr>
        <w:spacing w:after="150"/>
      </w:pPr>
      <w:r>
        <w:rPr/>
        <w:t xml:space="preserve">二、全球新能源客车行业发展现状</w:t>
      </w:r>
    </w:p>
    <w:p>
      <w:pPr>
        <w:spacing w:after="150"/>
      </w:pPr>
      <w:r>
        <w:rPr/>
        <w:t xml:space="preserve">三、全球新能源客车行业发展预测</w:t>
      </w:r>
    </w:p>
    <w:p>
      <w:pPr>
        <w:spacing w:after="150"/>
      </w:pPr>
      <w:r>
        <w:rPr/>
        <w:t xml:space="preserve">第二节 2019-2023年全球新能源客车市场分析</w:t>
      </w:r>
    </w:p>
    <w:p>
      <w:pPr>
        <w:spacing w:after="150"/>
      </w:pPr>
      <w:r>
        <w:rPr/>
        <w:t xml:space="preserve">一、2019-2023年全球新能源客车市场回顾</w:t>
      </w:r>
    </w:p>
    <w:p>
      <w:pPr>
        <w:spacing w:after="150"/>
      </w:pPr>
      <w:r>
        <w:rPr/>
        <w:t xml:space="preserve">二、2019-2023年全球新能源客车需求分析</w:t>
      </w:r>
    </w:p>
    <w:p>
      <w:pPr>
        <w:spacing w:after="150"/>
      </w:pPr>
      <w:r>
        <w:rPr/>
        <w:t xml:space="preserve">三、2019-2023年全球新能源客车产销分析</w:t>
      </w:r>
    </w:p>
    <w:p>
      <w:pPr>
        <w:spacing w:after="150"/>
      </w:pPr>
      <w:r>
        <w:rPr/>
        <w:t xml:space="preserve">四、2019-2023年全球新能源客车市场环境</w:t>
      </w:r>
    </w:p>
    <w:p>
      <w:pPr>
        <w:spacing w:after="150"/>
      </w:pPr>
      <w:r>
        <w:rPr/>
        <w:t xml:space="preserve">第三节 2015-2019-2023主要国家地区新能源客车市场分析</w:t>
      </w:r>
    </w:p>
    <w:p>
      <w:pPr>
        <w:spacing w:after="150"/>
      </w:pPr>
      <w:r>
        <w:rPr/>
        <w:t xml:space="preserve">一、2019-2023年美国新能源客车市场分析</w:t>
      </w:r>
    </w:p>
    <w:p>
      <w:pPr>
        <w:spacing w:after="150"/>
      </w:pPr>
      <w:r>
        <w:rPr/>
        <w:t xml:space="preserve">二、2019-2023年欧洲新能源客车市场分析</w:t>
      </w:r>
    </w:p>
    <w:p>
      <w:pPr>
        <w:spacing w:after="150"/>
      </w:pPr>
      <w:r>
        <w:rPr/>
        <w:t xml:space="preserve">三、2019-2023年日本新能源客车市场分析</w:t>
      </w:r>
    </w:p>
    <w:p>
      <w:pPr>
        <w:spacing w:after="150"/>
      </w:pPr>
      <w:r>
        <w:rPr/>
        <w:t xml:space="preserve">四、2019-2023年韩国新能源客车市场分析</w:t>
      </w:r>
    </w:p>
    <w:p>
      <w:pPr>
        <w:spacing w:after="150"/>
      </w:pPr>
      <w:r>
        <w:rPr/>
        <w:t xml:space="preserve">五、2019-2023年其他国家新能源客车市场分析</w:t>
      </w:r>
    </w:p>
    <w:p>
      <w:pPr>
        <w:spacing w:after="150"/>
      </w:pPr>
      <w:r>
        <w:rPr>
          <w:b w:val="1"/>
          <w:bCs w:val="1"/>
        </w:rPr>
        <w:t xml:space="preserve">第四章 中国新能源客车行业发展现状</w:t>
      </w:r>
    </w:p>
    <w:p>
      <w:pPr>
        <w:spacing w:after="150"/>
      </w:pPr>
      <w:r>
        <w:rPr/>
        <w:t xml:space="preserve">第一节 中国新能源客车发展总况</w:t>
      </w:r>
    </w:p>
    <w:p>
      <w:pPr>
        <w:spacing w:after="150"/>
      </w:pPr>
      <w:r>
        <w:rPr/>
        <w:t xml:space="preserve">一、中国新能源客车行业发展阶段</w:t>
      </w:r>
    </w:p>
    <w:p>
      <w:pPr>
        <w:spacing w:after="150"/>
      </w:pPr>
      <w:r>
        <w:rPr/>
        <w:t xml:space="preserve">二、中国新能源客车行业发展现状</w:t>
      </w:r>
    </w:p>
    <w:p>
      <w:pPr>
        <w:spacing w:after="150"/>
      </w:pPr>
      <w:r>
        <w:rPr/>
        <w:t xml:space="preserve">三、中国新能源客车发展的内在动力</w:t>
      </w:r>
    </w:p>
    <w:p>
      <w:pPr>
        <w:spacing w:after="150"/>
      </w:pPr>
      <w:r>
        <w:rPr/>
        <w:t xml:space="preserve">第二节 中国新能源客车市场销售总况</w:t>
      </w:r>
    </w:p>
    <w:p>
      <w:pPr>
        <w:spacing w:after="150"/>
      </w:pPr>
      <w:r>
        <w:rPr/>
        <w:t xml:space="preserve">一、新能源汽车销售结构</w:t>
      </w:r>
    </w:p>
    <w:p>
      <w:pPr>
        <w:spacing w:after="150"/>
      </w:pPr>
      <w:r>
        <w:rPr/>
        <w:t xml:space="preserve">二、新能源客车销售结构</w:t>
      </w:r>
    </w:p>
    <w:p>
      <w:pPr>
        <w:spacing w:after="150"/>
      </w:pPr>
      <w:r>
        <w:rPr/>
        <w:t xml:space="preserve">三、新能源客车销售规模</w:t>
      </w:r>
    </w:p>
    <w:p>
      <w:pPr>
        <w:spacing w:after="150"/>
      </w:pPr>
      <w:r>
        <w:rPr/>
        <w:t xml:space="preserve">四、新能源客车价格走势</w:t>
      </w:r>
    </w:p>
    <w:p>
      <w:pPr>
        <w:spacing w:after="150"/>
      </w:pPr>
      <w:r>
        <w:rPr/>
        <w:t xml:space="preserve">第三节 中国新能源客车市场需求状况</w:t>
      </w:r>
    </w:p>
    <w:p>
      <w:pPr>
        <w:spacing w:after="150"/>
      </w:pPr>
      <w:r>
        <w:rPr/>
        <w:t xml:space="preserve">一、市场需求状况</w:t>
      </w:r>
    </w:p>
    <w:p>
      <w:pPr>
        <w:spacing w:after="150"/>
      </w:pPr>
      <w:r>
        <w:rPr/>
        <w:t xml:space="preserve">二、市场供给状况</w:t>
      </w:r>
    </w:p>
    <w:p>
      <w:pPr>
        <w:spacing w:after="150"/>
      </w:pPr>
      <w:r>
        <w:rPr/>
        <w:t xml:space="preserve">三、市场进出口状况</w:t>
      </w:r>
    </w:p>
    <w:p>
      <w:pPr>
        <w:spacing w:after="150"/>
      </w:pPr>
      <w:r>
        <w:rPr/>
        <w:t xml:space="preserve">第四节 新能源汽车产业联盟发展状况</w:t>
      </w:r>
    </w:p>
    <w:p>
      <w:pPr>
        <w:spacing w:after="150"/>
      </w:pPr>
      <w:r>
        <w:rPr/>
        <w:t xml:space="preserve">一、北京市新能源汽车产业联盟发展状况分析</w:t>
      </w:r>
    </w:p>
    <w:p>
      <w:pPr>
        <w:spacing w:after="150"/>
      </w:pPr>
      <w:r>
        <w:rPr/>
        <w:t xml:space="preserve">二、吉林省新能源汽车产业联盟发展状况分析</w:t>
      </w:r>
    </w:p>
    <w:p>
      <w:pPr>
        <w:spacing w:after="150"/>
      </w:pPr>
      <w:r>
        <w:rPr/>
        <w:t xml:space="preserve">三、重庆市节能与新能源汽车产业联盟发展状况分析</w:t>
      </w:r>
    </w:p>
    <w:p>
      <w:pPr>
        <w:spacing w:after="150"/>
      </w:pPr>
      <w:r>
        <w:rPr/>
        <w:t xml:space="preserve">四、广东省电动汽车省部产学研创新联盟发展状况分析</w:t>
      </w:r>
    </w:p>
    <w:p>
      <w:pPr>
        <w:spacing w:after="150"/>
      </w:pPr>
      <w:r>
        <w:rPr/>
        <w:t xml:space="preserve">五、昆明市节能与新能源汽车产学研联盟发展状况分析</w:t>
      </w:r>
    </w:p>
    <w:p>
      <w:pPr>
        <w:spacing w:after="150"/>
      </w:pPr>
      <w:r>
        <w:rPr/>
        <w:t xml:space="preserve">六、南昌市节能与新能源汽车产业技术创新联盟发展状况</w:t>
      </w:r>
    </w:p>
    <w:p>
      <w:pPr>
        <w:spacing w:after="150"/>
      </w:pPr>
      <w:r>
        <w:rPr/>
        <w:t xml:space="preserve">第五节 补贴退坡对中国新能源客车市场的影响</w:t>
      </w:r>
    </w:p>
    <w:p>
      <w:pPr>
        <w:spacing w:after="150"/>
      </w:pPr>
      <w:r>
        <w:rPr/>
        <w:t xml:space="preserve">一、补贴退坡使得客车市场增长乏力</w:t>
      </w:r>
    </w:p>
    <w:p>
      <w:pPr>
        <w:spacing w:after="150"/>
      </w:pPr>
      <w:r>
        <w:rPr/>
        <w:t xml:space="preserve">二、补贴退坡使得龙头客车企业利润下滑, 经营风险加大</w:t>
      </w:r>
    </w:p>
    <w:p>
      <w:pPr>
        <w:spacing w:after="150"/>
      </w:pPr>
      <w:r>
        <w:rPr/>
        <w:t xml:space="preserve">三、补贴退坡使得国内新能源客车寻找新的出路</w:t>
      </w:r>
    </w:p>
    <w:p>
      <w:pPr>
        <w:spacing w:after="150"/>
      </w:pPr>
      <w:r>
        <w:rPr/>
        <w:t xml:space="preserve">四、主流客车企业加速推进海外客车市场</w:t>
      </w:r>
    </w:p>
    <w:p>
      <w:pPr>
        <w:spacing w:after="150"/>
      </w:pPr>
      <w:r>
        <w:rPr/>
        <w:t xml:space="preserve">五、拓展海外新能源客车市场可能是未来客车企业利润的增长点</w:t>
      </w:r>
    </w:p>
    <w:p>
      <w:pPr>
        <w:spacing w:after="150"/>
      </w:pPr>
      <w:r>
        <w:rPr>
          <w:b w:val="1"/>
          <w:bCs w:val="1"/>
        </w:rPr>
        <w:t xml:space="preserve">第五章 中国新能源客车行业整体运行指标分析</w:t>
      </w:r>
    </w:p>
    <w:p>
      <w:pPr>
        <w:spacing w:after="150"/>
      </w:pPr>
      <w:r>
        <w:rPr/>
        <w:t xml:space="preserve">第一节 2019-2023年中国新能源客车行业总体规模分析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2019-2023年中国新能源客车行业产销情况分析</w:t>
      </w:r>
    </w:p>
    <w:p>
      <w:pPr>
        <w:spacing w:after="150"/>
      </w:pPr>
      <w:r>
        <w:rPr/>
        <w:t xml:space="preserve">一、中国新能源客车行业工业总产值</w:t>
      </w:r>
    </w:p>
    <w:p>
      <w:pPr>
        <w:spacing w:after="150"/>
      </w:pPr>
      <w:r>
        <w:rPr/>
        <w:t xml:space="preserve">二、中国新能源客车行业工业销售产值</w:t>
      </w:r>
    </w:p>
    <w:p>
      <w:pPr>
        <w:spacing w:after="150"/>
      </w:pPr>
      <w:r>
        <w:rPr/>
        <w:t xml:space="preserve">三、中国新能源客车行业产销率</w:t>
      </w:r>
    </w:p>
    <w:p>
      <w:pPr>
        <w:spacing w:after="150"/>
      </w:pPr>
      <w:r>
        <w:rPr/>
        <w:t xml:space="preserve">第三节 2019-2023年中国新能源客车行业财务指标总体分析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第六章 2019-2023年中国新能源客车主要类型市场分析</w:t>
      </w:r>
    </w:p>
    <w:p>
      <w:pPr>
        <w:spacing w:after="150"/>
      </w:pPr>
      <w:r>
        <w:rPr/>
        <w:t xml:space="preserve">第一节 中国混合动力客车市场情况</w:t>
      </w:r>
    </w:p>
    <w:p>
      <w:pPr>
        <w:spacing w:after="150"/>
      </w:pPr>
      <w:r>
        <w:rPr/>
        <w:t xml:space="preserve">一、中国混合动力客车市场分析</w:t>
      </w:r>
    </w:p>
    <w:p>
      <w:pPr>
        <w:spacing w:after="150"/>
      </w:pPr>
      <w:r>
        <w:rPr/>
        <w:t xml:space="preserve">1、混合动力客车产销规模分析</w:t>
      </w:r>
    </w:p>
    <w:p>
      <w:pPr>
        <w:spacing w:after="150"/>
      </w:pPr>
      <w:r>
        <w:rPr/>
        <w:t xml:space="preserve">2、混合动力客车市场特点分析</w:t>
      </w:r>
    </w:p>
    <w:p>
      <w:pPr>
        <w:spacing w:after="150"/>
      </w:pPr>
      <w:r>
        <w:rPr/>
        <w:t xml:space="preserve">3、混合动力客车市场结构分析</w:t>
      </w:r>
    </w:p>
    <w:p>
      <w:pPr>
        <w:spacing w:after="150"/>
      </w:pPr>
      <w:r>
        <w:rPr/>
        <w:t xml:space="preserve">4、混合动力客车应用结构分析</w:t>
      </w:r>
    </w:p>
    <w:p>
      <w:pPr>
        <w:spacing w:after="150"/>
      </w:pPr>
      <w:r>
        <w:rPr/>
        <w:t xml:space="preserve">5、混合动力客车市场分析</w:t>
      </w:r>
    </w:p>
    <w:p>
      <w:pPr>
        <w:spacing w:after="150"/>
      </w:pPr>
      <w:r>
        <w:rPr/>
        <w:t xml:space="preserve">6、混合动力客车补贴情况分析</w:t>
      </w:r>
    </w:p>
    <w:p>
      <w:pPr>
        <w:spacing w:after="150"/>
      </w:pPr>
      <w:r>
        <w:rPr/>
        <w:t xml:space="preserve">二、混合动力客车市场前景预测</w:t>
      </w:r>
    </w:p>
    <w:p>
      <w:pPr>
        <w:spacing w:after="150"/>
      </w:pPr>
      <w:r>
        <w:rPr/>
        <w:t xml:space="preserve">1、混合动力客车最新市场动向</w:t>
      </w:r>
    </w:p>
    <w:p>
      <w:pPr>
        <w:spacing w:after="150"/>
      </w:pPr>
      <w:r>
        <w:rPr/>
        <w:t xml:space="preserve">2、混合动力客车市场规模预测</w:t>
      </w:r>
    </w:p>
    <w:p>
      <w:pPr>
        <w:spacing w:after="150"/>
      </w:pPr>
      <w:r>
        <w:rPr/>
        <w:t xml:space="preserve">3、混合动力客车市场结构预测</w:t>
      </w:r>
    </w:p>
    <w:p>
      <w:pPr>
        <w:spacing w:after="150"/>
      </w:pPr>
      <w:r>
        <w:rPr/>
        <w:t xml:space="preserve">4、混合动力客车应用结构预测</w:t>
      </w:r>
    </w:p>
    <w:p>
      <w:pPr>
        <w:spacing w:after="150"/>
      </w:pPr>
      <w:r>
        <w:rPr/>
        <w:t xml:space="preserve">第二节 中国纯电动客车市场分析</w:t>
      </w:r>
    </w:p>
    <w:p>
      <w:pPr>
        <w:spacing w:after="150"/>
      </w:pPr>
      <w:r>
        <w:rPr/>
        <w:t xml:space="preserve">一、纯电动客车发展瓶颈分析</w:t>
      </w:r>
    </w:p>
    <w:p>
      <w:pPr>
        <w:spacing w:after="150"/>
      </w:pPr>
      <w:r>
        <w:rPr/>
        <w:t xml:space="preserve">1、纯电动客车的技术标准缺失</w:t>
      </w:r>
    </w:p>
    <w:p>
      <w:pPr>
        <w:spacing w:after="150"/>
      </w:pPr>
      <w:r>
        <w:rPr/>
        <w:t xml:space="preserve">2、纯电动客车配套政策不完善</w:t>
      </w:r>
    </w:p>
    <w:p>
      <w:pPr>
        <w:spacing w:after="150"/>
      </w:pPr>
      <w:r>
        <w:rPr/>
        <w:t xml:space="preserve">3、纯电动客车配套设施不完善</w:t>
      </w:r>
    </w:p>
    <w:p>
      <w:pPr>
        <w:spacing w:after="150"/>
      </w:pPr>
      <w:r>
        <w:rPr/>
        <w:t xml:space="preserve">二、纯电动客车的运营情况分析</w:t>
      </w:r>
    </w:p>
    <w:p>
      <w:pPr>
        <w:spacing w:after="150"/>
      </w:pPr>
      <w:r>
        <w:rPr/>
        <w:t xml:space="preserve">1、纯电动客车研发生产情况</w:t>
      </w:r>
    </w:p>
    <w:p>
      <w:pPr>
        <w:spacing w:after="150"/>
      </w:pPr>
      <w:r>
        <w:rPr/>
        <w:t xml:space="preserve">2、纯电动客车投放运营情况</w:t>
      </w:r>
    </w:p>
    <w:p>
      <w:pPr>
        <w:spacing w:after="150"/>
      </w:pPr>
      <w:r>
        <w:rPr/>
        <w:t xml:space="preserve">3、纯电动客车补贴情况分析</w:t>
      </w:r>
    </w:p>
    <w:p>
      <w:pPr>
        <w:spacing w:after="150"/>
      </w:pPr>
      <w:r>
        <w:rPr/>
        <w:t xml:space="preserve">三、中国纯电动客车市场前景预测</w:t>
      </w:r>
    </w:p>
    <w:p>
      <w:pPr>
        <w:spacing w:after="150"/>
      </w:pPr>
      <w:r>
        <w:rPr/>
        <w:t xml:space="preserve">1、纯电动客车最新市场动向</w:t>
      </w:r>
    </w:p>
    <w:p>
      <w:pPr>
        <w:spacing w:after="150"/>
      </w:pPr>
      <w:r>
        <w:rPr/>
        <w:t xml:space="preserve">2、纯电动客车市场前景预测</w:t>
      </w:r>
    </w:p>
    <w:p>
      <w:pPr>
        <w:spacing w:after="150"/>
      </w:pPr>
      <w:r>
        <w:rPr/>
        <w:t xml:space="preserve">第三节 中国燃料电池客车市场分析</w:t>
      </w:r>
    </w:p>
    <w:p>
      <w:pPr>
        <w:spacing w:after="150"/>
      </w:pPr>
      <w:r>
        <w:rPr/>
        <w:t xml:space="preserve">一、燃料电池客车研发生产情况</w:t>
      </w:r>
    </w:p>
    <w:p>
      <w:pPr>
        <w:spacing w:after="150"/>
      </w:pPr>
      <w:r>
        <w:rPr/>
        <w:t xml:space="preserve">二、燃料电池客车投放运营情况</w:t>
      </w:r>
    </w:p>
    <w:p>
      <w:pPr>
        <w:spacing w:after="150"/>
      </w:pPr>
      <w:r>
        <w:rPr/>
        <w:t xml:space="preserve">三、燃料电池客车最近市场动向</w:t>
      </w:r>
    </w:p>
    <w:p>
      <w:pPr>
        <w:spacing w:after="150"/>
      </w:pPr>
      <w:r>
        <w:rPr/>
        <w:t xml:space="preserve">四、燃料电池客车发展前景展望</w:t>
      </w:r>
    </w:p>
    <w:p>
      <w:pPr>
        <w:spacing w:after="150"/>
      </w:pPr>
      <w:r>
        <w:rPr/>
        <w:t xml:space="preserve">第四节 其他新能源客车市场分析</w:t>
      </w:r>
    </w:p>
    <w:p>
      <w:pPr>
        <w:spacing w:after="150"/>
      </w:pPr>
      <w:r>
        <w:rPr/>
        <w:t xml:space="preserve">一、cng客车</w:t>
      </w:r>
    </w:p>
    <w:p>
      <w:pPr>
        <w:spacing w:after="150"/>
      </w:pPr>
      <w:r>
        <w:rPr/>
        <w:t xml:space="preserve">二、lng客车</w:t>
      </w:r>
    </w:p>
    <w:p>
      <w:pPr>
        <w:spacing w:after="150"/>
      </w:pPr>
      <w:r>
        <w:rPr/>
        <w:t xml:space="preserve">三、LPG客车</w:t>
      </w:r>
    </w:p>
    <w:p>
      <w:pPr>
        <w:spacing w:after="150"/>
      </w:pPr>
      <w:r>
        <w:rPr/>
        <w:t xml:space="preserve">四、醇燃料客车</w:t>
      </w:r>
    </w:p>
    <w:p>
      <w:pPr>
        <w:spacing w:after="150"/>
      </w:pPr>
      <w:r>
        <w:rPr>
          <w:b w:val="1"/>
          <w:bCs w:val="1"/>
        </w:rPr>
        <w:t xml:space="preserve">第七章 新能源客车行业上下游行业分析</w:t>
      </w:r>
    </w:p>
    <w:p>
      <w:pPr>
        <w:spacing w:after="150"/>
      </w:pPr>
      <w:r>
        <w:rPr/>
        <w:t xml:space="preserve">第一节 新能源客车行业上游行业分析</w:t>
      </w:r>
    </w:p>
    <w:p>
      <w:pPr>
        <w:spacing w:after="150"/>
      </w:pPr>
      <w:r>
        <w:rPr/>
        <w:t xml:space="preserve">一、主要原材料介绍</w:t>
      </w:r>
    </w:p>
    <w:p>
      <w:pPr>
        <w:spacing w:after="150"/>
      </w:pPr>
      <w:r>
        <w:rPr/>
        <w:t xml:space="preserve">二、重点上游行业发展现状</w:t>
      </w:r>
    </w:p>
    <w:p>
      <w:pPr>
        <w:spacing w:after="150"/>
      </w:pPr>
      <w:r>
        <w:rPr/>
        <w:t xml:space="preserve">三、重点上游行业发展趋势预测</w:t>
      </w:r>
    </w:p>
    <w:p>
      <w:pPr>
        <w:spacing w:after="150"/>
      </w:pPr>
      <w:r>
        <w:rPr/>
        <w:t xml:space="preserve">四、行业新动态及其对新能源客车行业的影响</w:t>
      </w:r>
    </w:p>
    <w:p>
      <w:pPr>
        <w:spacing w:after="150"/>
      </w:pPr>
      <w:r>
        <w:rPr/>
        <w:t xml:space="preserve">五、行业竞争状况及其对新能源客车行业的意义</w:t>
      </w:r>
    </w:p>
    <w:p>
      <w:pPr>
        <w:spacing w:after="150"/>
      </w:pPr>
      <w:r>
        <w:rPr/>
        <w:t xml:space="preserve">第二节 新能源客车行业下游行业分析</w:t>
      </w:r>
    </w:p>
    <w:p>
      <w:pPr>
        <w:spacing w:after="150"/>
      </w:pPr>
      <w:r>
        <w:rPr/>
        <w:t xml:space="preserve">一、主要应用领域分析</w:t>
      </w:r>
    </w:p>
    <w:p>
      <w:pPr>
        <w:spacing w:after="150"/>
      </w:pPr>
      <w:r>
        <w:rPr/>
        <w:t xml:space="preserve">二、主要下游行业发展现状</w:t>
      </w:r>
    </w:p>
    <w:p>
      <w:pPr>
        <w:spacing w:after="150"/>
      </w:pPr>
      <w:r>
        <w:rPr/>
        <w:t xml:space="preserve">三、主要下游行业发展趋势预测</w:t>
      </w:r>
    </w:p>
    <w:p>
      <w:pPr>
        <w:spacing w:after="150"/>
      </w:pPr>
      <w:r>
        <w:rPr/>
        <w:t xml:space="preserve">四、主要下游行业市场现状分析</w:t>
      </w:r>
    </w:p>
    <w:p>
      <w:pPr>
        <w:spacing w:after="150"/>
      </w:pPr>
      <w:r>
        <w:rPr/>
        <w:t xml:space="preserve">五、行业新动态及其对新能源客车行业的影响</w:t>
      </w:r>
    </w:p>
    <w:p>
      <w:pPr>
        <w:spacing w:after="150"/>
      </w:pPr>
      <w:r>
        <w:rPr/>
        <w:t xml:space="preserve">六、行业竞争状况及其对新能源客车行业的意义</w:t>
      </w:r>
    </w:p>
    <w:p>
      <w:pPr>
        <w:spacing w:after="150"/>
      </w:pPr>
      <w:r>
        <w:rPr>
          <w:b w:val="1"/>
          <w:bCs w:val="1"/>
        </w:rPr>
        <w:t xml:space="preserve">第八章 2018-2019新能源客车行业区域市场分析</w:t>
      </w:r>
    </w:p>
    <w:p>
      <w:pPr>
        <w:spacing w:after="150"/>
      </w:pPr>
      <w:r>
        <w:rPr/>
        <w:t xml:space="preserve">第一节 珠三角地区新能源客车行业分析</w:t>
      </w:r>
    </w:p>
    <w:p>
      <w:pPr>
        <w:spacing w:after="150"/>
      </w:pPr>
      <w:r>
        <w:rPr/>
        <w:t xml:space="preserve">一、行业发展现状分析</w:t>
      </w:r>
    </w:p>
    <w:p>
      <w:pPr>
        <w:spacing w:after="150"/>
      </w:pPr>
      <w:r>
        <w:rPr/>
        <w:t xml:space="preserve">二、市场需求情况分析</w:t>
      </w:r>
    </w:p>
    <w:p>
      <w:pPr>
        <w:spacing w:after="150"/>
      </w:pPr>
      <w:r>
        <w:rPr/>
        <w:t xml:space="preserve">三、行业发展预测</w:t>
      </w:r>
    </w:p>
    <w:p>
      <w:pPr>
        <w:spacing w:after="150"/>
      </w:pPr>
      <w:r>
        <w:rPr/>
        <w:t xml:space="preserve">第二节 长三角地区新能源客车行业分析</w:t>
      </w:r>
    </w:p>
    <w:p>
      <w:pPr>
        <w:spacing w:after="150"/>
      </w:pPr>
      <w:r>
        <w:rPr/>
        <w:t xml:space="preserve">一、行业发展现状分析</w:t>
      </w:r>
    </w:p>
    <w:p>
      <w:pPr>
        <w:spacing w:after="150"/>
      </w:pPr>
      <w:r>
        <w:rPr/>
        <w:t xml:space="preserve">二、市场需求情况分析</w:t>
      </w:r>
    </w:p>
    <w:p>
      <w:pPr>
        <w:spacing w:after="150"/>
      </w:pPr>
      <w:r>
        <w:rPr/>
        <w:t xml:space="preserve">三、行业发展前景预测</w:t>
      </w:r>
    </w:p>
    <w:p>
      <w:pPr>
        <w:spacing w:after="150"/>
      </w:pPr>
      <w:r>
        <w:rPr/>
        <w:t xml:space="preserve">第三节 环渤海地区新能源客车行业分析</w:t>
      </w:r>
    </w:p>
    <w:p>
      <w:pPr>
        <w:spacing w:after="150"/>
      </w:pPr>
      <w:r>
        <w:rPr/>
        <w:t xml:space="preserve">一、行业发展现状分析</w:t>
      </w:r>
    </w:p>
    <w:p>
      <w:pPr>
        <w:spacing w:after="150"/>
      </w:pPr>
      <w:r>
        <w:rPr/>
        <w:t xml:space="preserve">二、市场需求情况分析</w:t>
      </w:r>
    </w:p>
    <w:p>
      <w:pPr>
        <w:spacing w:after="150"/>
      </w:pPr>
      <w:r>
        <w:rPr/>
        <w:t xml:space="preserve">三、行业发展前景预测</w:t>
      </w:r>
    </w:p>
    <w:p>
      <w:pPr>
        <w:spacing w:after="150"/>
      </w:pPr>
      <w:r>
        <w:rPr/>
        <w:t xml:space="preserve">第四节 其它地区新能源客车行业分析</w:t>
      </w:r>
    </w:p>
    <w:p>
      <w:pPr>
        <w:spacing w:after="150"/>
      </w:pPr>
      <w:r>
        <w:rPr/>
        <w:t xml:space="preserve">一、行业发展现状分析</w:t>
      </w:r>
    </w:p>
    <w:p>
      <w:pPr>
        <w:spacing w:after="150"/>
      </w:pPr>
      <w:r>
        <w:rPr/>
        <w:t xml:space="preserve">二、市场需求情况分析</w:t>
      </w:r>
    </w:p>
    <w:p>
      <w:pPr>
        <w:spacing w:after="150"/>
      </w:pPr>
      <w:r>
        <w:rPr/>
        <w:t xml:space="preserve">三、行业发展前景预测</w:t>
      </w:r>
    </w:p>
    <w:p>
      <w:pPr>
        <w:spacing w:after="150"/>
      </w:pPr>
      <w:r>
        <w:rPr>
          <w:b w:val="1"/>
          <w:bCs w:val="1"/>
        </w:rPr>
        <w:t xml:space="preserve">第九章 新能源客车行业竞争格局分析</w:t>
      </w:r>
    </w:p>
    <w:p>
      <w:pPr>
        <w:spacing w:after="150"/>
      </w:pPr>
      <w:r>
        <w:rPr/>
        <w:t xml:space="preserve">第一节 新能源客车行业竞争结构分析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新能源客车行业集中度分析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中国新能源客车行业竞争格局综述</w:t>
      </w:r>
    </w:p>
    <w:p>
      <w:pPr>
        <w:spacing w:after="150"/>
      </w:pPr>
      <w:r>
        <w:rPr/>
        <w:t xml:space="preserve">一、新能源客车行业集中度</w:t>
      </w:r>
    </w:p>
    <w:p>
      <w:pPr>
        <w:spacing w:after="150"/>
      </w:pPr>
      <w:r>
        <w:rPr/>
        <w:t xml:space="preserve">二、新能源客车行业竞争程度</w:t>
      </w:r>
    </w:p>
    <w:p>
      <w:pPr>
        <w:spacing w:after="150"/>
      </w:pPr>
      <w:r>
        <w:rPr/>
        <w:t xml:space="preserve">三、新能源客车企业品牌格局</w:t>
      </w:r>
    </w:p>
    <w:p>
      <w:pPr>
        <w:spacing w:after="150"/>
      </w:pPr>
      <w:r>
        <w:rPr/>
        <w:t xml:space="preserve">第四节 中国新能源客车行业国际竞争力比较</w:t>
      </w:r>
    </w:p>
    <w:p>
      <w:pPr>
        <w:spacing w:after="150"/>
      </w:pPr>
      <w:r>
        <w:rPr/>
        <w:t xml:space="preserve">一、生产要素</w:t>
      </w:r>
    </w:p>
    <w:p>
      <w:pPr>
        <w:spacing w:after="150"/>
      </w:pPr>
      <w:r>
        <w:rPr/>
        <w:t xml:space="preserve">二、需求条件</w:t>
      </w:r>
    </w:p>
    <w:p>
      <w:pPr>
        <w:spacing w:after="150"/>
      </w:pPr>
      <w:r>
        <w:rPr/>
        <w:t xml:space="preserve">三、相关和支持性产业</w:t>
      </w:r>
    </w:p>
    <w:p>
      <w:pPr>
        <w:spacing w:after="150"/>
      </w:pPr>
      <w:r>
        <w:rPr/>
        <w:t xml:space="preserve">四、企业战略、结构与竞争状态</w:t>
      </w:r>
    </w:p>
    <w:p>
      <w:pPr>
        <w:spacing w:after="150"/>
      </w:pPr>
      <w:r>
        <w:rPr/>
        <w:t xml:space="preserve">第五节 新能源客车企业竞争策略分析</w:t>
      </w:r>
    </w:p>
    <w:p>
      <w:pPr>
        <w:spacing w:after="150"/>
      </w:pPr>
      <w:r>
        <w:rPr/>
        <w:t xml:space="preserve">一、提高企业核心竞争力的对策</w:t>
      </w:r>
    </w:p>
    <w:p>
      <w:pPr>
        <w:spacing w:after="150"/>
      </w:pPr>
      <w:r>
        <w:rPr/>
        <w:t xml:space="preserve">二、影响企业核心竞争力的因素及提升途径</w:t>
      </w:r>
    </w:p>
    <w:p>
      <w:pPr>
        <w:spacing w:after="150"/>
      </w:pPr>
      <w:r>
        <w:rPr/>
        <w:t xml:space="preserve">三、提高企业竞争力的策略</w:t>
      </w:r>
    </w:p>
    <w:p>
      <w:pPr>
        <w:spacing w:after="150"/>
      </w:pPr>
      <w:r>
        <w:rPr>
          <w:b w:val="1"/>
          <w:bCs w:val="1"/>
        </w:rPr>
        <w:t xml:space="preserve">第十章 2024-2029年新能源客车行业领先企业经营形势分析</w:t>
      </w:r>
    </w:p>
    <w:p>
      <w:pPr>
        <w:spacing w:after="150"/>
      </w:pPr>
      <w:r>
        <w:rPr/>
        <w:t xml:space="preserve">第一节 中通客车控股股份有限公司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第二节 安徽安凯汽车股份有限公司</w:t>
      </w:r>
    </w:p>
    <w:p>
      <w:pPr>
        <w:spacing w:after="150"/>
      </w:pPr>
      <w:r>
        <w:rPr/>
        <w:t xml:space="preserve">一、企业发展概况</w:t>
      </w:r>
    </w:p>
    <w:p>
      <w:pPr>
        <w:spacing w:after="150"/>
      </w:pPr>
      <w:r>
        <w:rPr/>
        <w:t xml:space="preserve">二、企业经营状况分析</w:t>
      </w:r>
    </w:p>
    <w:p>
      <w:pPr>
        <w:spacing w:after="150"/>
      </w:pPr>
      <w:r>
        <w:rPr/>
        <w:t xml:space="preserve">三、新能源客车产品分析</w:t>
      </w:r>
    </w:p>
    <w:p>
      <w:pPr>
        <w:spacing w:after="150"/>
      </w:pPr>
      <w:r>
        <w:rPr/>
        <w:t xml:space="preserve">四、企业技术优势分析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第三节 厦门金龙汽车集团股份有限公司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七、企业新能源客车战略分析</w:t>
      </w:r>
    </w:p>
    <w:p>
      <w:pPr>
        <w:spacing w:after="150"/>
      </w:pPr>
      <w:r>
        <w:rPr/>
        <w:t xml:space="preserve">八、企业最新发展动向分析</w:t>
      </w:r>
    </w:p>
    <w:p>
      <w:pPr>
        <w:spacing w:after="150"/>
      </w:pPr>
      <w:r>
        <w:rPr/>
        <w:t xml:space="preserve">第四节 扬州亚星客车股份有限公司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四、企业盈利能力分析</w:t>
      </w:r>
    </w:p>
    <w:p>
      <w:pPr>
        <w:spacing w:after="150"/>
      </w:pPr>
      <w:r>
        <w:rPr/>
        <w:t xml:space="preserve">五、企业销售渠道与网络</w:t>
      </w:r>
    </w:p>
    <w:p>
      <w:pPr>
        <w:spacing w:after="150"/>
      </w:pPr>
      <w:r>
        <w:rPr/>
        <w:t xml:space="preserve">六、企业优势与劣势分析</w:t>
      </w:r>
    </w:p>
    <w:p>
      <w:pPr>
        <w:spacing w:after="150"/>
      </w:pPr>
      <w:r>
        <w:rPr/>
        <w:t xml:space="preserve">七、企业最新发展动向分析</w:t>
      </w:r>
    </w:p>
    <w:p>
      <w:pPr>
        <w:spacing w:after="150"/>
      </w:pPr>
      <w:r>
        <w:rPr/>
        <w:t xml:space="preserve">第五节 郑州宇通客车股份有限公司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七、企业新能源汽车业务分析</w:t>
      </w:r>
    </w:p>
    <w:p>
      <w:pPr>
        <w:spacing w:after="150"/>
      </w:pPr>
      <w:r>
        <w:rPr/>
        <w:t xml:space="preserve">八、企业最新发展动向分析</w:t>
      </w:r>
    </w:p>
    <w:p>
      <w:pPr>
        <w:spacing w:after="150"/>
      </w:pPr>
      <w:r>
        <w:rPr/>
        <w:t xml:space="preserve">第六节 金龙联合汽车工业(苏州)有限公司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第七节 北汽福田汽车股份有限公司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第八节 深圳市五洲龙汽车股份有限公司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第九节 上海申沃客车有限公司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五、企业销售渠道与网络</w:t>
      </w:r>
    </w:p>
    <w:p>
      <w:pPr>
        <w:spacing w:after="150"/>
      </w:pPr>
      <w:r>
        <w:rPr/>
        <w:t xml:space="preserve">六、企业优势与劣势分析</w:t>
      </w:r>
    </w:p>
    <w:p>
      <w:pPr>
        <w:spacing w:after="150"/>
      </w:pPr>
      <w:r>
        <w:rPr/>
        <w:t xml:space="preserve">第十节 辽宁曙光汽车集团股份有限公司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六、企业优势与劣势分析</w:t>
      </w:r>
    </w:p>
    <w:p>
      <w:pPr>
        <w:spacing w:after="150"/>
      </w:pPr>
      <w:r>
        <w:rPr/>
        <w:t xml:space="preserve">七、企业最新发展动向分析</w:t>
      </w:r>
    </w:p>
    <w:p>
      <w:pPr>
        <w:spacing w:after="150"/>
      </w:pPr>
      <w:r>
        <w:rPr>
          <w:b w:val="1"/>
          <w:bCs w:val="1"/>
        </w:rPr>
        <w:t xml:space="preserve">第十一章 2024-2029年新能源客车行业发展趋势预测分析</w:t>
      </w:r>
    </w:p>
    <w:p>
      <w:pPr>
        <w:spacing w:after="150"/>
      </w:pPr>
      <w:r>
        <w:rPr/>
        <w:t xml:space="preserve">第一节 中国新能源客车行业前景与机遇分析</w:t>
      </w:r>
    </w:p>
    <w:p>
      <w:pPr>
        <w:spacing w:after="150"/>
      </w:pPr>
      <w:r>
        <w:rPr/>
        <w:t xml:space="preserve">一、中国新能源客车行业发展机遇</w:t>
      </w:r>
    </w:p>
    <w:p>
      <w:pPr>
        <w:spacing w:after="150"/>
      </w:pPr>
      <w:r>
        <w:rPr/>
        <w:t xml:space="preserve">二、中国新能源客车行业发展前景</w:t>
      </w:r>
    </w:p>
    <w:p>
      <w:pPr>
        <w:spacing w:after="150"/>
      </w:pPr>
      <w:r>
        <w:rPr/>
        <w:t xml:space="preserve">二、中国新能源客车行业发展趋势</w:t>
      </w:r>
    </w:p>
    <w:p>
      <w:pPr>
        <w:spacing w:after="150"/>
      </w:pPr>
      <w:r>
        <w:rPr/>
        <w:t xml:space="preserve">第二节 未来新能源客车市场规模预测</w:t>
      </w:r>
    </w:p>
    <w:p>
      <w:pPr>
        <w:spacing w:after="150"/>
      </w:pPr>
      <w:r>
        <w:rPr/>
        <w:t xml:space="preserve">一、2024-2029年新能源客车行业消费需求预测</w:t>
      </w:r>
    </w:p>
    <w:p>
      <w:pPr>
        <w:spacing w:after="150"/>
      </w:pPr>
      <w:r>
        <w:rPr/>
        <w:t xml:space="preserve">二、2024-2029年新能源客车市场供给规模预测</w:t>
      </w:r>
    </w:p>
    <w:p>
      <w:pPr>
        <w:spacing w:after="150"/>
      </w:pPr>
      <w:r>
        <w:rPr/>
        <w:t xml:space="preserve">三、2024-2029年新能源客车行业销售收入预测</w:t>
      </w:r>
    </w:p>
    <w:p>
      <w:pPr>
        <w:spacing w:after="150"/>
      </w:pPr>
      <w:r>
        <w:rPr/>
        <w:t xml:space="preserve">四、2024-2029年新能源客车行业主要产品进出口预测</w:t>
      </w:r>
    </w:p>
    <w:p>
      <w:pPr>
        <w:spacing w:after="150"/>
      </w:pPr>
      <w:r>
        <w:rPr/>
        <w:t xml:space="preserve">第三节 中国新能源客车行业发展存在的问题</w:t>
      </w:r>
    </w:p>
    <w:p>
      <w:pPr>
        <w:spacing w:after="150"/>
      </w:pPr>
      <w:r>
        <w:rPr/>
        <w:t xml:space="preserve">一、新能源客车产品可靠性问题</w:t>
      </w:r>
    </w:p>
    <w:p>
      <w:pPr>
        <w:spacing w:after="150"/>
      </w:pPr>
      <w:r>
        <w:rPr/>
        <w:t xml:space="preserve">二、新能源客车使用成本问题</w:t>
      </w:r>
    </w:p>
    <w:p>
      <w:pPr>
        <w:spacing w:after="150"/>
      </w:pPr>
      <w:r>
        <w:rPr/>
        <w:t xml:space="preserve">三、新能源客车关键技术发展的问题</w:t>
      </w:r>
    </w:p>
    <w:p>
      <w:pPr>
        <w:spacing w:after="150"/>
      </w:pPr>
      <w:r>
        <w:rPr/>
        <w:t xml:space="preserve">四、新能源客车应用开发模式局限</w:t>
      </w:r>
    </w:p>
    <w:p>
      <w:pPr>
        <w:spacing w:after="150"/>
      </w:pPr>
      <w:r>
        <w:rPr/>
        <w:t xml:space="preserve">五、新能源技术车辆推广使用瓶颈</w:t>
      </w:r>
    </w:p>
    <w:p>
      <w:pPr>
        <w:spacing w:after="150"/>
      </w:pPr>
      <w:r>
        <w:rPr/>
        <w:t xml:space="preserve">六、新能源客车生产企业发展分析</w:t>
      </w:r>
    </w:p>
    <w:p>
      <w:pPr>
        <w:spacing w:after="150"/>
      </w:pPr>
      <w:r>
        <w:rPr/>
        <w:t xml:space="preserve">1、新能源客车生产企业调研情况</w:t>
      </w:r>
    </w:p>
    <w:p>
      <w:pPr>
        <w:spacing w:after="150"/>
      </w:pPr>
      <w:r>
        <w:rPr/>
        <w:t xml:space="preserve">2、新能源客车未来龙头企业分析</w:t>
      </w:r>
    </w:p>
    <w:p>
      <w:pPr>
        <w:spacing w:after="150"/>
      </w:pPr>
      <w:r>
        <w:rPr/>
        <w:t xml:space="preserve">3、北汽福田新能源客车个案分析</w:t>
      </w:r>
    </w:p>
    <w:p>
      <w:pPr>
        <w:spacing w:after="150"/>
      </w:pPr>
      <w:r>
        <w:rPr/>
        <w:t xml:space="preserve">七、新能源客车行业发展对策</w:t>
      </w:r>
    </w:p>
    <w:p>
      <w:pPr>
        <w:spacing w:after="150"/>
      </w:pPr>
      <w:r>
        <w:rPr>
          <w:b w:val="1"/>
          <w:bCs w:val="1"/>
        </w:rPr>
        <w:t xml:space="preserve">第十二章 2024-2029年新能源客车行业投资机会与风险防范</w:t>
      </w:r>
    </w:p>
    <w:p>
      <w:pPr>
        <w:spacing w:after="150"/>
      </w:pPr>
      <w:r>
        <w:rPr/>
        <w:t xml:space="preserve">第一节 影响新能源客车行业发展的主要因素</w:t>
      </w:r>
    </w:p>
    <w:p>
      <w:pPr>
        <w:spacing w:after="150"/>
      </w:pPr>
      <w:r>
        <w:rPr/>
        <w:t xml:space="preserve">一、有利因素分析</w:t>
      </w:r>
    </w:p>
    <w:p>
      <w:pPr>
        <w:spacing w:after="150"/>
      </w:pPr>
      <w:r>
        <w:rPr/>
        <w:t xml:space="preserve">三、不利因素分析</w:t>
      </w:r>
    </w:p>
    <w:p>
      <w:pPr>
        <w:spacing w:after="150"/>
      </w:pPr>
      <w:r>
        <w:rPr/>
        <w:t xml:space="preserve">第二节 新能源客车行业投资机会分析</w:t>
      </w:r>
    </w:p>
    <w:p>
      <w:pPr>
        <w:spacing w:after="150"/>
      </w:pPr>
      <w:r>
        <w:rPr/>
        <w:t xml:space="preserve">一、新能源客车行业投资项目分析</w:t>
      </w:r>
    </w:p>
    <w:p>
      <w:pPr>
        <w:spacing w:after="150"/>
      </w:pPr>
      <w:r>
        <w:rPr/>
        <w:t xml:space="preserve">二、可以投资的新能源客车模式</w:t>
      </w:r>
    </w:p>
    <w:p>
      <w:pPr>
        <w:spacing w:after="150"/>
      </w:pPr>
      <w:r>
        <w:rPr/>
        <w:t xml:space="preserve">三、新能源客车行业投资机会</w:t>
      </w:r>
    </w:p>
    <w:p>
      <w:pPr>
        <w:spacing w:after="150"/>
      </w:pPr>
      <w:r>
        <w:rPr/>
        <w:t xml:space="preserve">第三节 新能源客车行业投资风险及控制策略分析</w:t>
      </w:r>
    </w:p>
    <w:p>
      <w:pPr>
        <w:spacing w:after="150"/>
      </w:pPr>
      <w:r>
        <w:rPr/>
        <w:t xml:space="preserve">一、2024-2029年新能源客车行业市场风险及控制策略</w:t>
      </w:r>
    </w:p>
    <w:p>
      <w:pPr>
        <w:spacing w:after="150"/>
      </w:pPr>
      <w:r>
        <w:rPr/>
        <w:t xml:space="preserve">二、2024-2029年新能源客车行业政策风险及控制策略</w:t>
      </w:r>
    </w:p>
    <w:p>
      <w:pPr>
        <w:spacing w:after="150"/>
      </w:pPr>
      <w:r>
        <w:rPr/>
        <w:t xml:space="preserve">三、2024-2029年新能源客车行业经营风险及控制策略</w:t>
      </w:r>
    </w:p>
    <w:p>
      <w:pPr>
        <w:spacing w:after="150"/>
      </w:pPr>
      <w:r>
        <w:rPr/>
        <w:t xml:space="preserve">四、2024-2029年新能源客车行业技术风险及控制策略</w:t>
      </w:r>
    </w:p>
    <w:p>
      <w:pPr>
        <w:spacing w:after="150"/>
      </w:pPr>
      <w:r>
        <w:rPr/>
        <w:t xml:space="preserve">五、2024-2029年新能源客车行业同业竞争风险及控制策略</w:t>
      </w:r>
    </w:p>
    <w:p>
      <w:pPr>
        <w:spacing w:after="150"/>
      </w:pPr>
      <w:r>
        <w:rPr/>
        <w:t xml:space="preserve">第四节 中国新能源客车行业投资建议</w:t>
      </w:r>
    </w:p>
    <w:p>
      <w:pPr>
        <w:spacing w:after="150"/>
      </w:pPr>
      <w:r>
        <w:rPr/>
        <w:t xml:space="preserve">一、新能源客车行业未来发展方向</w:t>
      </w:r>
    </w:p>
    <w:p>
      <w:pPr>
        <w:spacing w:after="150"/>
      </w:pPr>
      <w:r>
        <w:rPr/>
        <w:t xml:space="preserve">二、新能源客车行业主要投资建议</w:t>
      </w:r>
    </w:p>
    <w:p>
      <w:pPr>
        <w:spacing w:after="150"/>
      </w:pPr>
      <w:r>
        <w:rPr/>
        <w:t xml:space="preserve">三、中国新能源客车企业融资分析</w:t>
      </w:r>
    </w:p>
    <w:p>
      <w:pPr>
        <w:spacing w:after="150"/>
      </w:pPr>
      <w:r>
        <w:rPr>
          <w:b w:val="1"/>
          <w:bCs w:val="1"/>
        </w:rPr>
        <w:t xml:space="preserve">第十三章 研究结论及投资建议</w:t>
      </w:r>
    </w:p>
    <w:p>
      <w:pPr>
        <w:spacing w:after="150"/>
      </w:pPr>
      <w:r>
        <w:rPr/>
        <w:t xml:space="preserve">第一节 新能源客车行业研究结论及建议</w:t>
      </w:r>
    </w:p>
    <w:p>
      <w:pPr>
        <w:spacing w:after="150"/>
      </w:pPr>
      <w:r>
        <w:rPr/>
        <w:t xml:space="preserve">第二节 中道泰和新能源客车行业投资建议</w:t>
      </w:r>
    </w:p>
    <w:p>
      <w:pPr>
        <w:spacing w:after="150"/>
      </w:pPr>
      <w:r>
        <w:rPr>
          <w:b w:val="1"/>
          <w:bCs w:val="1"/>
        </w:rPr>
        <w:t xml:space="preserve">图表目录</w:t>
      </w:r>
    </w:p>
    <w:p>
      <w:pPr>
        <w:spacing w:after="150"/>
      </w:pPr>
      <w:r>
        <w:rPr/>
        <w:t xml:space="preserve">图表：新能源客车行业生命周期</w:t>
      </w:r>
    </w:p>
    <w:p>
      <w:pPr>
        <w:spacing w:after="150"/>
      </w:pPr>
      <w:r>
        <w:rPr/>
        <w:t xml:space="preserve">图表：新能源客车行业产业链结构</w:t>
      </w:r>
    </w:p>
    <w:p>
      <w:pPr>
        <w:spacing w:after="150"/>
      </w:pPr>
      <w:r>
        <w:rPr/>
        <w:t xml:space="preserve">图表：进入壁垒与退出壁垒关系矩阵图</w:t>
      </w:r>
    </w:p>
    <w:p>
      <w:pPr>
        <w:spacing w:after="150"/>
      </w:pPr>
      <w:r>
        <w:rPr/>
        <w:t xml:space="preserve">图表：行业生命周期曲线</w:t>
      </w:r>
    </w:p>
    <w:p>
      <w:pPr>
        <w:spacing w:after="150"/>
      </w:pPr>
      <w:r>
        <w:rPr/>
        <w:t xml:space="preserve">图表：2019-2023年国内生产总值增长速度</w:t>
      </w:r>
    </w:p>
    <w:p>
      <w:pPr>
        <w:spacing w:after="150"/>
      </w:pPr>
      <w:r>
        <w:rPr/>
        <w:t xml:space="preserve">图表：2019-2023年全国居民消费价格涨跌幅</w:t>
      </w:r>
    </w:p>
    <w:p>
      <w:pPr>
        <w:spacing w:after="150"/>
      </w:pPr>
      <w:r>
        <w:rPr/>
        <w:t xml:space="preserve">图表：2019-2023年新能源乘用车销售情况</w:t>
      </w:r>
    </w:p>
    <w:p>
      <w:pPr>
        <w:spacing w:after="150"/>
      </w:pPr>
      <w:r>
        <w:rPr/>
        <w:t xml:space="preserve">图表：免征车辆购置税的新能源客车车型目录</w:t>
      </w:r>
    </w:p>
    <w:p>
      <w:pPr>
        <w:spacing w:after="150"/>
      </w:pPr>
      <w:r>
        <w:rPr/>
        <w:t xml:space="preserve">图表：2019-2023年中国新能源客车产量构成</w:t>
      </w:r>
    </w:p>
    <w:p>
      <w:pPr>
        <w:spacing w:after="150"/>
      </w:pPr>
      <w:r>
        <w:rPr/>
        <w:t xml:space="preserve">图表：2019-2023年新能源客车产量构成</w:t>
      </w:r>
    </w:p>
    <w:p>
      <w:pPr>
        <w:spacing w:after="150"/>
      </w:pPr>
      <w:r>
        <w:rPr/>
        <w:t xml:space="preserve">图表：2019-2023年新能源乘用车产量情况</w:t>
      </w:r>
    </w:p>
    <w:p>
      <w:pPr>
        <w:spacing w:after="150"/>
      </w:pPr>
      <w:r>
        <w:rPr/>
        <w:t xml:space="preserve">图表：2019-2023年新能源货车产量情况</w:t>
      </w:r>
    </w:p>
    <w:p>
      <w:pPr>
        <w:spacing w:after="150"/>
      </w:pPr>
      <w:r>
        <w:rPr/>
        <w:t xml:space="preserve">图表：2019-2023年新能源客车产量情况</w:t>
      </w:r>
    </w:p>
    <w:p>
      <w:pPr>
        <w:spacing w:after="150"/>
      </w:pPr>
      <w:r>
        <w:rPr/>
        <w:t xml:space="preserve">图表：2019-2023年新能源车三类地盘产量情况</w:t>
      </w:r>
    </w:p>
    <w:p>
      <w:pPr>
        <w:spacing w:after="150"/>
      </w:pPr>
      <w:r>
        <w:rPr/>
        <w:t xml:space="preserve">图表：2019-2023年hev分车型产量比例</w:t>
      </w:r>
    </w:p>
    <w:p>
      <w:pPr>
        <w:spacing w:after="150"/>
      </w:pPr>
      <w:r>
        <w:rPr/>
        <w:t xml:space="preserve">图表：2019-2023年lpgv分车型产量比例</w:t>
      </w:r>
    </w:p>
    <w:p>
      <w:pPr>
        <w:spacing w:after="150"/>
      </w:pPr>
      <w:r>
        <w:rPr/>
        <w:t xml:space="preserve">图表：2019-2023年ngv分车型产量比例</w:t>
      </w:r>
    </w:p>
    <w:p>
      <w:pPr>
        <w:spacing w:after="150"/>
      </w:pPr>
      <w:r>
        <w:rPr/>
        <w:t xml:space="preserve">图表：2019-2023年新能源客车新增车型</w:t>
      </w:r>
    </w:p>
    <w:p>
      <w:pPr>
        <w:spacing w:after="150"/>
      </w:pPr>
      <w:r>
        <w:rPr/>
        <w:t xml:space="preserve">图表：2019-2023年新能源客车新增车型</w:t>
      </w:r>
    </w:p>
    <w:p>
      <w:pPr>
        <w:spacing w:after="150"/>
      </w:pPr>
      <w:r>
        <w:rPr/>
        <w:t xml:space="preserve">图表：各种燃料的物理化学性质的对比</w:t>
      </w:r>
    </w:p>
    <w:p>
      <w:pPr>
        <w:spacing w:after="150"/>
      </w:pPr>
      <w:r>
        <w:rPr/>
        <w:t xml:space="preserve">图表：美国生物燃料数据统计</w:t>
      </w:r>
    </w:p>
    <w:p>
      <w:pPr>
        <w:spacing w:after="150"/>
      </w:pPr>
      <w:r>
        <w:rPr/>
        <w:t xml:space="preserve">图表：2019-2023年中国新建生物燃料项目情况一览表</w:t>
      </w:r>
    </w:p>
    <w:p>
      <w:pPr>
        <w:spacing w:after="150"/>
      </w:pPr>
      <w:r>
        <w:rPr/>
        <w:t xml:space="preserve">图表：2019-2023年全球混合动力汽车5大市场</w:t>
      </w:r>
    </w:p>
    <w:p>
      <w:pPr>
        <w:spacing w:after="150"/>
      </w:pPr>
      <w:r>
        <w:rPr/>
        <w:t xml:space="preserve">图表：2019-2023年美国混合动力汽车销售状况</w:t>
      </w:r>
    </w:p>
    <w:p>
      <w:pPr>
        <w:spacing w:after="150"/>
      </w:pPr>
      <w:r>
        <w:rPr/>
        <w:t xml:space="preserve">图表：2019-2023年美国混合动力汽车历年销量及主要品牌销量</w:t>
      </w:r>
    </w:p>
    <w:p>
      <w:pPr>
        <w:spacing w:after="150"/>
      </w:pPr>
      <w:r>
        <w:rPr/>
        <w:t xml:space="preserve">图表：2019-2023年美国混合动力汽车5大市场</w:t>
      </w:r>
    </w:p>
    <w:p>
      <w:pPr>
        <w:spacing w:after="150"/>
      </w:pPr>
      <w:r>
        <w:rPr/>
        <w:t xml:space="preserve">图表：2019-2023年美国月度混合动力车销量</w:t>
      </w:r>
    </w:p>
    <w:p>
      <w:pPr>
        <w:spacing w:after="150"/>
      </w:pPr>
      <w:r>
        <w:rPr/>
        <w:t xml:space="preserve">图表：2019-2023年美国混合动力车分品牌销量</w:t>
      </w:r>
    </w:p>
    <w:p>
      <w:pPr>
        <w:spacing w:after="150"/>
      </w:pPr>
      <w:r>
        <w:rPr/>
        <w:t xml:space="preserve">图表：2019-2023年美国混合动力车分厂家分品牌市场份额</w:t>
      </w:r>
    </w:p>
    <w:p>
      <w:pPr>
        <w:spacing w:after="150"/>
      </w:pPr>
      <w:r>
        <w:rPr/>
        <w:t xml:space="preserve">图表：2019-2023年位居前列的微型轿车产销量统计</w:t>
      </w:r>
    </w:p>
    <w:p>
      <w:pPr>
        <w:spacing w:after="150"/>
      </w:pPr>
      <w:r>
        <w:rPr/>
        <w:t xml:space="preserve">图表：hev上常采用的电机种类与性能对比</w:t>
      </w:r>
    </w:p>
    <w:p>
      <w:pPr>
        <w:spacing w:after="150"/>
      </w:pPr>
      <w:r>
        <w:rPr/>
        <w:t xml:space="preserve">图表：东风混合动力公交车商品车基本定型参数</w:t>
      </w:r>
    </w:p>
    <w:p>
      <w:pPr>
        <w:spacing w:after="150"/>
      </w:pPr>
      <w:r>
        <w:rPr/>
        <w:t xml:space="preserve">图表：国内部分混合动力轿车主要技术参数</w:t>
      </w:r>
    </w:p>
    <w:p>
      <w:pPr>
        <w:spacing w:after="150"/>
      </w:pPr>
      <w:r>
        <w:rPr/>
        <w:t xml:space="preserve">图表：国外10种纯电动车的基本情况</w:t>
      </w:r>
    </w:p>
    <w:p>
      <w:pPr>
        <w:spacing w:after="150"/>
      </w:pPr>
      <w:r>
        <w:rPr/>
        <w:t xml:space="preserve">图表：天津清源纯电动轿车主要性能</w:t>
      </w:r>
    </w:p>
    <w:p>
      <w:pPr>
        <w:spacing w:after="150"/>
      </w:pPr>
      <w:r>
        <w:rPr/>
        <w:t xml:space="preserve">图表：全球燃料电池汽车的数量</w:t>
      </w:r>
    </w:p>
    <w:p>
      <w:pPr>
        <w:spacing w:after="150"/>
      </w:pPr>
      <w:r>
        <w:rPr/>
        <w:t xml:space="preserve">图表：燃料电池汽车和传统内燃汽车的成本变化趋势</w:t>
      </w:r>
    </w:p>
    <w:p>
      <w:pPr>
        <w:spacing w:after="150"/>
      </w:pPr>
      <w:r>
        <w:rPr/>
        <w:t xml:space="preserve">图表：欧盟燃料电池商业化模式</w:t>
      </w:r>
    </w:p>
    <w:p>
      <w:pPr>
        <w:spacing w:after="150"/>
      </w:pPr>
      <w:r>
        <w:rPr/>
        <w:t xml:space="preserve">图表：欧盟氢能源发展规划图</w:t>
      </w:r>
    </w:p>
    <w:p>
      <w:pPr>
        <w:spacing w:after="150"/>
      </w:pPr>
      <w:r>
        <w:rPr/>
        <w:t xml:space="preserve">图表：日本对几种型号电动汽车补助的最高限度</w:t>
      </w:r>
    </w:p>
    <w:p>
      <w:pPr>
        <w:spacing w:after="150"/>
      </w:pPr>
      <w:r>
        <w:rPr/>
        <w:t xml:space="preserve">图表：燃料电池轿车主要技术</w:t>
      </w:r>
    </w:p>
    <w:p>
      <w:pPr>
        <w:spacing w:after="150"/>
      </w:pPr>
      <w:r>
        <w:rPr/>
        <w:t xml:space="preserve">图表：燃料电池汽车在欧洲的应用状况</w:t>
      </w:r>
    </w:p>
    <w:p>
      <w:pPr>
        <w:spacing w:after="150"/>
      </w:pPr>
      <w:r>
        <w:rPr/>
        <w:t xml:space="preserve">图表：主要汽车厂商对燃料电池汽车商业化进程的判断</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本文地址：https://www.51baogao.cn/bg/20190412/115549.shtml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2/1155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2024-2029年中国新能源客车行业发展全景调研与投资预测研究报告</dc:title>
  <dc:description>2024-2029年中国新能源客车行业发展全景调研与投资预测研究报告</dc:description>
  <dc:subject>2024-2029年中国新能源客车行业发展全景调研与投资预测研究报告</dc:subject>
  <cp:keywords>研究报告</cp:keywords>
  <cp:category>研究报告</cp:category>
  <cp:lastModifiedBy>北京中道泰和信息咨询有限公司</cp:lastModifiedBy>
  <dcterms:created xsi:type="dcterms:W3CDTF">2024-01-22T15:32:43+08:00</dcterms:created>
  <dcterms:modified xsi:type="dcterms:W3CDTF">2024-01-22T15:32:43+08:00</dcterms:modified>
</cp:coreProperties>
</file>

<file path=docProps/custom.xml><?xml version="1.0" encoding="utf-8"?>
<Properties xmlns="http://schemas.openxmlformats.org/officeDocument/2006/custom-properties" xmlns:vt="http://schemas.openxmlformats.org/officeDocument/2006/docPropsVTypes"/>
</file>