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2024-2029年中国电动小汽车行业投资潜力及发展前景分析报告</w:t>
      </w:r>
    </w:p>
    <w:p>
      <w:pPr>
        <w:spacing w:after="150"/>
      </w:pPr>
      <w:r>
        <w:rPr>
          <w:b w:val="1"/>
          <w:bCs w:val="1"/>
        </w:rPr>
        <w:t xml:space="preserve">报告简介</w:t>
      </w:r>
    </w:p>
    <w:p>
      <w:pPr>
        <w:spacing w:after="150"/>
      </w:pPr>
      <w:r>
        <w:rPr/>
        <w:t xml:space="preserve">电动小汽车(也称电动轿车)是指以车载电源为动力，用电机驱动车轮行驶，符合道路交通、安全法规各项要求的车辆。电动小汽车主要是指纯电动小汽车，全部使用电能行驶，该类产品噪音小，行驶稳定性高，并且实现零排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小汽车行业研究单位等公布和提供的大量资料。报告对我国电动小汽车行业的供需状况、发展现状、子行业发展变化等进行了分析，重点分析了国内外电动小汽车行业的发展现状、如何面对行业的发展挑战、行业的发展建议、行业竞争力，以及行业的投资分析和趋势预测等等。报告还综合了电动小汽车行业的整体发展动态，对行业在产品方面提供了参考建议和具体解决办法。报告对于电动小汽车产品生产企业、经销商、行业管理部门以及拟进入该行业的投资者具有重要的参考价值，对于研究我国电动小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电动小汽车行业基本概述</w:t>
      </w:r>
    </w:p>
    <w:p>
      <w:pPr>
        <w:spacing w:after="150"/>
      </w:pPr>
      <w:r>
        <w:rPr/>
        <w:t xml:space="preserve">第一节 行业概念、地位及作用</w:t>
      </w:r>
    </w:p>
    <w:p>
      <w:pPr>
        <w:spacing w:after="150"/>
      </w:pPr>
      <w:r>
        <w:rPr/>
        <w:t xml:space="preserve">一、电动小汽车行业研究</w:t>
      </w:r>
    </w:p>
    <w:p>
      <w:pPr>
        <w:spacing w:after="150"/>
      </w:pPr>
      <w:r>
        <w:rPr/>
        <w:t xml:space="preserve">二、电动小汽车行业研究方法及依据</w:t>
      </w:r>
    </w:p>
    <w:p>
      <w:pPr>
        <w:spacing w:after="150"/>
      </w:pPr>
      <w:r>
        <w:rPr/>
        <w:t xml:space="preserve">三、电动小汽车行业研究基本前景概况</w:t>
      </w:r>
    </w:p>
    <w:p>
      <w:pPr>
        <w:spacing w:after="150"/>
      </w:pPr>
      <w:r>
        <w:rPr/>
        <w:t xml:space="preserve">四、行业概念和范围</w:t>
      </w:r>
    </w:p>
    <w:p>
      <w:pPr>
        <w:spacing w:after="150"/>
      </w:pPr>
      <w:r>
        <w:rPr/>
        <w:t xml:space="preserve">五、行业在国民经济中的地位与作用</w:t>
      </w:r>
    </w:p>
    <w:p>
      <w:pPr>
        <w:spacing w:after="150"/>
      </w:pPr>
      <w:r>
        <w:rPr/>
        <w:t xml:space="preserve">第二节 行业电动小汽车品质及特点</w:t>
      </w:r>
    </w:p>
    <w:p>
      <w:pPr>
        <w:spacing w:after="150"/>
      </w:pPr>
      <w:r>
        <w:rPr/>
        <w:t xml:space="preserve">一、行业电动小汽车品质</w:t>
      </w:r>
    </w:p>
    <w:p>
      <w:pPr>
        <w:spacing w:after="150"/>
      </w:pPr>
      <w:r>
        <w:rPr/>
        <w:t xml:space="preserve">二、行业特点</w:t>
      </w:r>
    </w:p>
    <w:p>
      <w:pPr>
        <w:spacing w:after="150"/>
      </w:pPr>
      <w:r>
        <w:rPr/>
        <w:t xml:space="preserve">第三节 2019-2023年中国电动小汽车行业经济指标分析</w:t>
      </w:r>
    </w:p>
    <w:p>
      <w:pPr>
        <w:spacing w:after="150"/>
      </w:pPr>
      <w:r>
        <w:rPr/>
        <w:t xml:space="preserve">一、赢利电动小汽车</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五、风险电动小汽车</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2019-2023年中国电动小汽车行业宏观环境分析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十四、对外电动小汽车&amp;进出口</w:t>
      </w:r>
    </w:p>
    <w:p>
      <w:pPr>
        <w:spacing w:after="150"/>
      </w:pPr>
      <w:r>
        <w:rPr/>
        <w:t xml:space="preserve">十五、城镇人员从业状况</w:t>
      </w:r>
    </w:p>
    <w:p>
      <w:pPr>
        <w:spacing w:after="150"/>
      </w:pPr>
      <w:r>
        <w:rPr/>
        <w:t xml:space="preserve">十六、宏观经济环境对行业下游的影响分析</w:t>
      </w:r>
    </w:p>
    <w:p>
      <w:pPr>
        <w:spacing w:after="150"/>
      </w:pPr>
      <w:r>
        <w:rPr/>
        <w:t xml:space="preserve">第二节 电动小汽车产业政策环境变化及影响分析</w:t>
      </w:r>
    </w:p>
    <w:p>
      <w:pPr>
        <w:spacing w:after="150"/>
      </w:pPr>
      <w:r>
        <w:rPr/>
        <w:t xml:space="preserve">第三节 电动小汽车产业社会环境变化及影响分析</w:t>
      </w:r>
    </w:p>
    <w:p>
      <w:pPr>
        <w:spacing w:after="150"/>
      </w:pPr>
      <w:r>
        <w:rPr>
          <w:b w:val="1"/>
          <w:bCs w:val="1"/>
        </w:rPr>
        <w:t xml:space="preserve">第三章 2019-2023年中国电动小汽车行业运行态势分析</w:t>
      </w:r>
    </w:p>
    <w:p>
      <w:pPr>
        <w:spacing w:after="150"/>
      </w:pPr>
      <w:r>
        <w:rPr/>
        <w:t xml:space="preserve">第一节 2019-2023年电动小汽车行业市场运行状况分析</w:t>
      </w:r>
    </w:p>
    <w:p>
      <w:pPr>
        <w:spacing w:after="150"/>
      </w:pPr>
      <w:r>
        <w:rPr/>
        <w:t xml:space="preserve">第二节 2019-2023年中国电动小汽车行业市场热点分析</w:t>
      </w:r>
    </w:p>
    <w:p>
      <w:pPr>
        <w:spacing w:after="150"/>
      </w:pPr>
      <w:r>
        <w:rPr/>
        <w:t xml:space="preserve">第三节 2019-2023年中国电动小汽车行业市场存在的问题分析</w:t>
      </w:r>
    </w:p>
    <w:p>
      <w:pPr>
        <w:spacing w:after="150"/>
      </w:pPr>
      <w:r>
        <w:rPr/>
        <w:t xml:space="preserve">第四节 2024-2029年中国电动小汽车行业发展面临的新挑战分析</w:t>
      </w:r>
    </w:p>
    <w:p>
      <w:pPr>
        <w:spacing w:after="150"/>
      </w:pPr>
      <w:r>
        <w:rPr>
          <w:b w:val="1"/>
          <w:bCs w:val="1"/>
        </w:rPr>
        <w:t xml:space="preserve">第四章 2019-2023年中国电动小汽车所属行业监测数据分析</w:t>
      </w:r>
    </w:p>
    <w:p>
      <w:pPr>
        <w:spacing w:after="150"/>
      </w:pPr>
      <w:r>
        <w:rPr/>
        <w:t xml:space="preserve">第一节 2019-2023年中国电动小汽车所属行业规模分析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第二节 2019-2023年中国电动小汽车所属行业结构分析</w:t>
      </w:r>
    </w:p>
    <w:p>
      <w:pPr>
        <w:spacing w:after="150"/>
      </w:pPr>
      <w:r>
        <w:rPr/>
        <w:t xml:space="preserve">一、企业数量结构分析</w:t>
      </w:r>
    </w:p>
    <w:p>
      <w:pPr>
        <w:spacing w:after="150"/>
      </w:pPr>
      <w:r>
        <w:rPr/>
        <w:t xml:space="preserve">二、电动小汽车收入结构分析</w:t>
      </w:r>
    </w:p>
    <w:p>
      <w:pPr>
        <w:spacing w:after="150"/>
      </w:pPr>
      <w:r>
        <w:rPr/>
        <w:t xml:space="preserve">第三节 2019-2023年中国电动小汽车所属行业产值分析</w:t>
      </w:r>
    </w:p>
    <w:p>
      <w:pPr>
        <w:spacing w:after="150"/>
      </w:pPr>
      <w:r>
        <w:rPr/>
        <w:t xml:space="preserve">一、产成品增长分析</w:t>
      </w:r>
    </w:p>
    <w:p>
      <w:pPr>
        <w:spacing w:after="150"/>
      </w:pPr>
      <w:r>
        <w:rPr/>
        <w:t xml:space="preserve">二、工业电动小汽车产值分析</w:t>
      </w:r>
    </w:p>
    <w:p>
      <w:pPr>
        <w:spacing w:after="150"/>
      </w:pPr>
      <w:r>
        <w:rPr/>
        <w:t xml:space="preserve">三、出口交货值分析</w:t>
      </w:r>
    </w:p>
    <w:p>
      <w:pPr>
        <w:spacing w:after="150"/>
      </w:pPr>
      <w:r>
        <w:rPr/>
        <w:t xml:space="preserve">第四节 2019-2023年中国电动小汽车所属行业成本费用分析</w:t>
      </w:r>
    </w:p>
    <w:p>
      <w:pPr>
        <w:spacing w:after="150"/>
      </w:pPr>
      <w:r>
        <w:rPr/>
        <w:t xml:space="preserve">一、电动小汽车成本统计</w:t>
      </w:r>
    </w:p>
    <w:p>
      <w:pPr>
        <w:spacing w:after="150"/>
      </w:pPr>
      <w:r>
        <w:rPr/>
        <w:t xml:space="preserve">二、费用统计</w:t>
      </w:r>
    </w:p>
    <w:p>
      <w:pPr>
        <w:spacing w:after="150"/>
      </w:pPr>
      <w:r>
        <w:rPr/>
        <w:t xml:space="preserve">第五节 2019-2023年中国电动小汽车所属行业盈利能力分析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中国电动小汽车国内市场综述</w:t>
      </w:r>
    </w:p>
    <w:p>
      <w:pPr>
        <w:spacing w:after="150"/>
      </w:pPr>
      <w:r>
        <w:rPr/>
        <w:t xml:space="preserve">第一节 中国电动小汽车产品产量分析及预测</w:t>
      </w:r>
    </w:p>
    <w:p>
      <w:pPr>
        <w:spacing w:after="150"/>
      </w:pPr>
      <w:r>
        <w:rPr/>
        <w:t xml:space="preserve">一、电动小汽车产业总体产能规模</w:t>
      </w:r>
    </w:p>
    <w:p>
      <w:pPr>
        <w:spacing w:after="150"/>
      </w:pPr>
      <w:r>
        <w:rPr/>
        <w:t xml:space="preserve">二、电动小汽车生产区域分布</w:t>
      </w:r>
    </w:p>
    <w:p>
      <w:pPr>
        <w:spacing w:after="150"/>
      </w:pPr>
      <w:r>
        <w:rPr/>
        <w:t xml:space="preserve">三、2024-2029年产量</w:t>
      </w:r>
    </w:p>
    <w:p>
      <w:pPr>
        <w:spacing w:after="150"/>
      </w:pPr>
      <w:r>
        <w:rPr/>
        <w:t xml:space="preserve">四、2024-2029年消费情况</w:t>
      </w:r>
    </w:p>
    <w:p>
      <w:pPr>
        <w:spacing w:after="150"/>
      </w:pPr>
      <w:r>
        <w:rPr/>
        <w:t xml:space="preserve">第二节 中国电动小汽车市场需求分析及预测</w:t>
      </w:r>
    </w:p>
    <w:p>
      <w:pPr>
        <w:spacing w:after="150"/>
      </w:pPr>
      <w:r>
        <w:rPr/>
        <w:t xml:space="preserve">一、中国电动小汽车需求特点</w:t>
      </w:r>
    </w:p>
    <w:p>
      <w:pPr>
        <w:spacing w:after="150"/>
      </w:pPr>
      <w:r>
        <w:rPr/>
        <w:t xml:space="preserve">二、主要地域分布</w:t>
      </w:r>
    </w:p>
    <w:p>
      <w:pPr>
        <w:spacing w:after="150"/>
      </w:pPr>
      <w:r>
        <w:rPr/>
        <w:t xml:space="preserve">第三节 2024-2029年中国电动小汽车供需平衡预测</w:t>
      </w:r>
    </w:p>
    <w:p>
      <w:pPr>
        <w:spacing w:after="150"/>
      </w:pPr>
      <w:r>
        <w:rPr/>
        <w:t xml:space="preserve">第四节 中国电动小汽车价格趋势分析</w:t>
      </w:r>
    </w:p>
    <w:p>
      <w:pPr>
        <w:spacing w:after="150"/>
      </w:pPr>
      <w:r>
        <w:rPr/>
        <w:t xml:space="preserve">一、中国电动小汽车2024-2029年价格趋势</w:t>
      </w:r>
    </w:p>
    <w:p>
      <w:pPr>
        <w:spacing w:after="150"/>
      </w:pPr>
      <w:r>
        <w:rPr/>
        <w:t xml:space="preserve">二、中国电动小汽车当前市场价格及分析</w:t>
      </w:r>
    </w:p>
    <w:p>
      <w:pPr>
        <w:spacing w:after="150"/>
      </w:pPr>
      <w:r>
        <w:rPr/>
        <w:t xml:space="preserve">三、影响电动小汽车价格因素分析</w:t>
      </w:r>
    </w:p>
    <w:p>
      <w:pPr>
        <w:spacing w:after="150"/>
      </w:pPr>
      <w:r>
        <w:rPr/>
        <w:t xml:space="preserve">四、2024-2029年中国电动小汽车价格走势预测</w:t>
      </w:r>
    </w:p>
    <w:p>
      <w:pPr>
        <w:spacing w:after="150"/>
      </w:pPr>
      <w:r>
        <w:rPr>
          <w:b w:val="1"/>
          <w:bCs w:val="1"/>
        </w:rPr>
        <w:t xml:space="preserve">第六章 2024-2029年中国电动小汽车行业重点区域分析及前景</w:t>
      </w:r>
    </w:p>
    <w:p>
      <w:pPr>
        <w:spacing w:after="150"/>
      </w:pPr>
      <w:r>
        <w:rPr/>
        <w:t xml:space="preserve">第一节 华北地区</w:t>
      </w:r>
    </w:p>
    <w:p>
      <w:pPr>
        <w:spacing w:after="150"/>
      </w:pPr>
      <w:r>
        <w:rPr/>
        <w:t xml:space="preserve">一、华北地区电动小汽车产销情况</w:t>
      </w:r>
    </w:p>
    <w:p>
      <w:pPr>
        <w:spacing w:after="150"/>
      </w:pPr>
      <w:r>
        <w:rPr/>
        <w:t xml:space="preserve">二、华北地区电动小汽车行业市场规模</w:t>
      </w:r>
    </w:p>
    <w:p>
      <w:pPr>
        <w:spacing w:after="150"/>
      </w:pPr>
      <w:r>
        <w:rPr/>
        <w:t xml:space="preserve">三、华北地区电动小汽车行业趋势预测</w:t>
      </w:r>
    </w:p>
    <w:p>
      <w:pPr>
        <w:spacing w:after="150"/>
      </w:pPr>
      <w:r>
        <w:rPr/>
        <w:t xml:space="preserve">第二节 华东地区</w:t>
      </w:r>
    </w:p>
    <w:p>
      <w:pPr>
        <w:spacing w:after="150"/>
      </w:pPr>
      <w:r>
        <w:rPr/>
        <w:t xml:space="preserve">一、华东地区电动小汽车产销情况</w:t>
      </w:r>
    </w:p>
    <w:p>
      <w:pPr>
        <w:spacing w:after="150"/>
      </w:pPr>
      <w:r>
        <w:rPr/>
        <w:t xml:space="preserve">二、华东地区电动小汽车行业市场规模</w:t>
      </w:r>
    </w:p>
    <w:p>
      <w:pPr>
        <w:spacing w:after="150"/>
      </w:pPr>
      <w:r>
        <w:rPr/>
        <w:t xml:space="preserve">三、华东地区电动小汽车行业趋势预测</w:t>
      </w:r>
    </w:p>
    <w:p>
      <w:pPr>
        <w:spacing w:after="150"/>
      </w:pPr>
      <w:r>
        <w:rPr/>
        <w:t xml:space="preserve">第三节 东北地区</w:t>
      </w:r>
    </w:p>
    <w:p>
      <w:pPr>
        <w:spacing w:after="150"/>
      </w:pPr>
      <w:r>
        <w:rPr/>
        <w:t xml:space="preserve">一、东北地区电动小汽车产销情况</w:t>
      </w:r>
    </w:p>
    <w:p>
      <w:pPr>
        <w:spacing w:after="150"/>
      </w:pPr>
      <w:r>
        <w:rPr/>
        <w:t xml:space="preserve">二、东北地区电动小汽车行业市场规模</w:t>
      </w:r>
    </w:p>
    <w:p>
      <w:pPr>
        <w:spacing w:after="150"/>
      </w:pPr>
      <w:r>
        <w:rPr/>
        <w:t xml:space="preserve">三、东北地区电动小汽车行业趋势预测</w:t>
      </w:r>
    </w:p>
    <w:p>
      <w:pPr>
        <w:spacing w:after="150"/>
      </w:pPr>
      <w:r>
        <w:rPr/>
        <w:t xml:space="preserve">第四节 华中地区</w:t>
      </w:r>
    </w:p>
    <w:p>
      <w:pPr>
        <w:spacing w:after="150"/>
      </w:pPr>
      <w:r>
        <w:rPr/>
        <w:t xml:space="preserve">一、华中地区电动小汽车产销情况</w:t>
      </w:r>
    </w:p>
    <w:p>
      <w:pPr>
        <w:spacing w:after="150"/>
      </w:pPr>
      <w:r>
        <w:rPr/>
        <w:t xml:space="preserve">二、华中地区电动小汽车行业市场规模</w:t>
      </w:r>
    </w:p>
    <w:p>
      <w:pPr>
        <w:spacing w:after="150"/>
      </w:pPr>
      <w:r>
        <w:rPr/>
        <w:t xml:space="preserve">三、华中地区电动小汽车行业趋势预测</w:t>
      </w:r>
    </w:p>
    <w:p>
      <w:pPr>
        <w:spacing w:after="150"/>
      </w:pPr>
      <w:r>
        <w:rPr/>
        <w:t xml:space="preserve">第五节 华南地区</w:t>
      </w:r>
    </w:p>
    <w:p>
      <w:pPr>
        <w:spacing w:after="150"/>
      </w:pPr>
      <w:r>
        <w:rPr/>
        <w:t xml:space="preserve">一、华南地区电动小汽车产销情况</w:t>
      </w:r>
    </w:p>
    <w:p>
      <w:pPr>
        <w:spacing w:after="150"/>
      </w:pPr>
      <w:r>
        <w:rPr/>
        <w:t xml:space="preserve">二、华南地区电动小汽车行业市场规模</w:t>
      </w:r>
    </w:p>
    <w:p>
      <w:pPr>
        <w:spacing w:after="150"/>
      </w:pPr>
      <w:r>
        <w:rPr/>
        <w:t xml:space="preserve">三、华南地区电动小汽车行业趋势预测</w:t>
      </w:r>
    </w:p>
    <w:p>
      <w:pPr>
        <w:spacing w:after="150"/>
      </w:pPr>
      <w:r>
        <w:rPr/>
        <w:t xml:space="preserve">第六节 西南地区</w:t>
      </w:r>
    </w:p>
    <w:p>
      <w:pPr>
        <w:spacing w:after="150"/>
      </w:pPr>
      <w:r>
        <w:rPr/>
        <w:t xml:space="preserve">一、西南地区电动小汽车产销情况</w:t>
      </w:r>
    </w:p>
    <w:p>
      <w:pPr>
        <w:spacing w:after="150"/>
      </w:pPr>
      <w:r>
        <w:rPr/>
        <w:t xml:space="preserve">二、西南地区电动小汽车行业市场规模</w:t>
      </w:r>
    </w:p>
    <w:p>
      <w:pPr>
        <w:spacing w:after="150"/>
      </w:pPr>
      <w:r>
        <w:rPr/>
        <w:t xml:space="preserve">三、西南地区电动小汽车行业趋势预测</w:t>
      </w:r>
    </w:p>
    <w:p>
      <w:pPr>
        <w:spacing w:after="150"/>
      </w:pPr>
      <w:r>
        <w:rPr/>
        <w:t xml:space="preserve">第七节 西北地区</w:t>
      </w:r>
    </w:p>
    <w:p>
      <w:pPr>
        <w:spacing w:after="150"/>
      </w:pPr>
      <w:r>
        <w:rPr/>
        <w:t xml:space="preserve">一、西北地区电动小汽车产销情况</w:t>
      </w:r>
    </w:p>
    <w:p>
      <w:pPr>
        <w:spacing w:after="150"/>
      </w:pPr>
      <w:r>
        <w:rPr/>
        <w:t xml:space="preserve">二、西北地区电动小汽车行业市场规模</w:t>
      </w:r>
    </w:p>
    <w:p>
      <w:pPr>
        <w:spacing w:after="150"/>
      </w:pPr>
      <w:r>
        <w:rPr/>
        <w:t xml:space="preserve">三、西北地区电动小汽车行业趋势预测</w:t>
      </w:r>
    </w:p>
    <w:p>
      <w:pPr>
        <w:spacing w:after="150"/>
      </w:pPr>
      <w:r>
        <w:rPr>
          <w:b w:val="1"/>
          <w:bCs w:val="1"/>
        </w:rPr>
        <w:t xml:space="preserve">第七章 电动小汽车重点企业分析</w:t>
      </w:r>
    </w:p>
    <w:p>
      <w:pPr>
        <w:spacing w:after="150"/>
      </w:pPr>
      <w:r>
        <w:rPr/>
        <w:t xml:space="preserve">第一节 故城县旺旭车业有限公司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第二节 临清市亿维电动汽车技术服务中心</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第三节 武城县德航汽车销售有限公司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第四节 济宁冠华机械设备有限公司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第五节 济宁信友机械设备有限公司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第六节 武城县奔阳汽车配件销售有限公司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b w:val="1"/>
          <w:bCs w:val="1"/>
        </w:rPr>
        <w:t xml:space="preserve">第八章 中国电动小汽车行业市场竞争分析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电动小汽车行业市场竞争趋势分析</w:t>
      </w:r>
    </w:p>
    <w:p>
      <w:pPr>
        <w:spacing w:after="150"/>
      </w:pPr>
      <w:r>
        <w:rPr/>
        <w:t xml:space="preserve">一、电动小汽车行业竞争格局分析</w:t>
      </w:r>
    </w:p>
    <w:p>
      <w:pPr>
        <w:spacing w:after="150"/>
      </w:pPr>
      <w:r>
        <w:rPr/>
        <w:t xml:space="preserve">二、电动小汽车典型企业竞争策略分析</w:t>
      </w:r>
    </w:p>
    <w:p>
      <w:pPr>
        <w:spacing w:after="150"/>
      </w:pPr>
      <w:r>
        <w:rPr/>
        <w:t xml:space="preserve">三、电动小汽车行业竞争趋势分析</w:t>
      </w:r>
    </w:p>
    <w:p>
      <w:pPr>
        <w:spacing w:after="150"/>
      </w:pPr>
      <w:r>
        <w:rPr/>
        <w:t xml:space="preserve">第四节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第九章 中国电动小汽车产业国际竞争力分析</w:t>
      </w:r>
    </w:p>
    <w:p>
      <w:pPr>
        <w:spacing w:after="150"/>
      </w:pPr>
      <w:r>
        <w:rPr/>
        <w:t xml:space="preserve">第一节 中国电动小汽车产业上下游环境分析</w:t>
      </w:r>
    </w:p>
    <w:p>
      <w:pPr>
        <w:spacing w:after="150"/>
      </w:pPr>
      <w:r>
        <w:rPr/>
        <w:t xml:space="preserve">第二节 中国电动小汽车产业环节分析</w:t>
      </w:r>
    </w:p>
    <w:p>
      <w:pPr>
        <w:spacing w:after="150"/>
      </w:pPr>
      <w:r>
        <w:rPr/>
        <w:t xml:space="preserve">第三节 中国电动小汽车企业盈利模型研究分析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电动小汽车企业世界竞争力比较优势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中国电动小汽车企业竞争策略研究</w:t>
      </w:r>
    </w:p>
    <w:p>
      <w:pPr>
        <w:spacing w:after="150"/>
      </w:pPr>
      <w:r>
        <w:rPr/>
        <w:t xml:space="preserve">一、供应电动小汽车一体化战略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第十章 2024-2029年中国电动小汽车行业发展趋势展望分析</w:t>
      </w:r>
    </w:p>
    <w:p>
      <w:pPr>
        <w:spacing w:after="150"/>
      </w:pPr>
      <w:r>
        <w:rPr/>
        <w:t xml:space="preserve">第一节 2024-2029年中国电动小汽车行业趋势预测展望</w:t>
      </w:r>
    </w:p>
    <w:p>
      <w:pPr>
        <w:spacing w:after="150"/>
      </w:pPr>
      <w:r>
        <w:rPr/>
        <w:t xml:space="preserve">一、电动小汽车行业市场蕴藏的商机探讨</w:t>
      </w:r>
    </w:p>
    <w:p>
      <w:pPr>
        <w:spacing w:after="150"/>
      </w:pPr>
      <w:r>
        <w:rPr/>
        <w:t xml:space="preserve">二、“十三五”规划对电动小汽车行业影响研究</w:t>
      </w:r>
    </w:p>
    <w:p>
      <w:pPr>
        <w:spacing w:after="150"/>
      </w:pPr>
      <w:r>
        <w:rPr/>
        <w:t xml:space="preserve">第二节 2024-2029年中国电动小汽车行业发展趋势分析</w:t>
      </w:r>
    </w:p>
    <w:p>
      <w:pPr>
        <w:spacing w:after="150"/>
      </w:pPr>
      <w:r>
        <w:rPr/>
        <w:t xml:space="preserve">第三节 2024-2029年中国电动小汽车行业运行状况预测</w:t>
      </w:r>
    </w:p>
    <w:p>
      <w:pPr>
        <w:spacing w:after="150"/>
      </w:pPr>
      <w:r>
        <w:rPr/>
        <w:t xml:space="preserve">一、中国电动小汽车行业工业总产值预测</w:t>
      </w:r>
    </w:p>
    <w:p>
      <w:pPr>
        <w:spacing w:after="150"/>
      </w:pPr>
      <w:r>
        <w:rPr/>
        <w:t xml:space="preserve">二、中国电动小汽车行业电动小汽车收入预测</w:t>
      </w:r>
    </w:p>
    <w:p>
      <w:pPr>
        <w:spacing w:after="150"/>
      </w:pPr>
      <w:r>
        <w:rPr/>
        <w:t xml:space="preserve">三、中国电动小汽车行业利润总额预测</w:t>
      </w:r>
    </w:p>
    <w:p>
      <w:pPr>
        <w:spacing w:after="150"/>
      </w:pPr>
      <w:r>
        <w:rPr/>
        <w:t xml:space="preserve">四、中国电动小汽车行业总资产预测</w:t>
      </w:r>
    </w:p>
    <w:p>
      <w:pPr>
        <w:spacing w:after="150"/>
      </w:pPr>
      <w:r>
        <w:rPr>
          <w:b w:val="1"/>
          <w:bCs w:val="1"/>
        </w:rPr>
        <w:t xml:space="preserve">第十一章 2024-2029年中国电动小汽车行业投资前景分析及建议</w:t>
      </w:r>
    </w:p>
    <w:p>
      <w:pPr>
        <w:spacing w:after="150"/>
      </w:pPr>
      <w:r>
        <w:rPr/>
        <w:t xml:space="preserve">第一节2024-2029年中国电动小汽车行业投资前景分析</w:t>
      </w:r>
    </w:p>
    <w:p>
      <w:pPr>
        <w:spacing w:after="150"/>
      </w:pPr>
      <w:r>
        <w:rPr/>
        <w:t xml:space="preserve">一、宏观风险</w:t>
      </w:r>
    </w:p>
    <w:p>
      <w:pPr>
        <w:spacing w:after="150"/>
      </w:pPr>
      <w:r>
        <w:rPr/>
        <w:t xml:space="preserve">二、微观风险</w:t>
      </w:r>
    </w:p>
    <w:p>
      <w:pPr>
        <w:spacing w:after="150"/>
      </w:pPr>
      <w:r>
        <w:rPr/>
        <w:t xml:space="preserve">三、其他风险</w:t>
      </w:r>
    </w:p>
    <w:p>
      <w:pPr>
        <w:spacing w:after="150"/>
      </w:pPr>
      <w:r>
        <w:rPr/>
        <w:t xml:space="preserve">第二节2024-2029年中国电动小汽车行业投资前景的防范和对策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2024-2029年中国电动小汽车行业投资前景研究分析</w:t>
      </w:r>
    </w:p>
    <w:p>
      <w:pPr>
        <w:spacing w:after="150"/>
      </w:pPr>
      <w:r>
        <w:rPr/>
        <w:t xml:space="preserve">一、把握国家投资的契机</w:t>
      </w:r>
    </w:p>
    <w:p>
      <w:pPr>
        <w:spacing w:after="150"/>
      </w:pPr>
      <w:r>
        <w:rPr/>
        <w:t xml:space="preserve">二、竞争电动小汽车战略联盟的实施</w:t>
      </w:r>
    </w:p>
    <w:p>
      <w:pPr>
        <w:spacing w:after="150"/>
      </w:pPr>
      <w:r>
        <w:rPr/>
        <w:t xml:space="preserve">三、市场重点客户战略实施</w:t>
      </w:r>
    </w:p>
    <w:p>
      <w:pPr>
        <w:spacing w:after="150"/>
      </w:pPr>
      <w:r>
        <w:rPr>
          <w:b w:val="1"/>
          <w:bCs w:val="1"/>
        </w:rPr>
        <w:t xml:space="preserve">图表目录</w:t>
      </w:r>
    </w:p>
    <w:p>
      <w:pPr>
        <w:spacing w:after="150"/>
      </w:pPr>
      <w:r>
        <w:rPr/>
        <w:t xml:space="preserve">图表：2019-2023年年我国电动小汽车行业企业数量增长趋势图</w:t>
      </w:r>
    </w:p>
    <w:p>
      <w:pPr>
        <w:spacing w:after="150"/>
      </w:pPr>
      <w:r>
        <w:rPr/>
        <w:t xml:space="preserve">图表：2019-2023年年我国电动小汽车行业亏损企业数量增长趋势图</w:t>
      </w:r>
    </w:p>
    <w:p>
      <w:pPr>
        <w:spacing w:after="150"/>
      </w:pPr>
      <w:r>
        <w:rPr/>
        <w:t xml:space="preserve">图表：2019-2023年年我国电动小汽车行业从业人数增长趋势图</w:t>
      </w:r>
    </w:p>
    <w:p>
      <w:pPr>
        <w:spacing w:after="150"/>
      </w:pPr>
      <w:r>
        <w:rPr/>
        <w:t xml:space="preserve">图表：2019-2023年年我国电动小汽车行业资产规模增长趋势图</w:t>
      </w:r>
    </w:p>
    <w:p>
      <w:pPr>
        <w:spacing w:after="150"/>
      </w:pPr>
      <w:r>
        <w:rPr/>
        <w:t xml:space="preserve">图表：2019-2023年年我国电动小汽车行业产成品增长趋势图</w:t>
      </w:r>
    </w:p>
    <w:p>
      <w:pPr>
        <w:spacing w:after="150"/>
      </w:pPr>
      <w:r>
        <w:rPr/>
        <w:t xml:space="preserve">图表：2019-2023年年我国电动小汽车行业工业电动小汽车产值增长趋势图</w:t>
      </w:r>
    </w:p>
    <w:p>
      <w:pPr>
        <w:spacing w:after="150"/>
      </w:pPr>
      <w:r>
        <w:rPr/>
        <w:t xml:space="preserve">图表：2019-2023年年我国电动小汽车行业电动小汽车成本增长趋势图</w:t>
      </w:r>
    </w:p>
    <w:p>
      <w:pPr>
        <w:spacing w:after="150"/>
      </w:pPr>
      <w:r>
        <w:rPr/>
        <w:t xml:space="preserve">图表：2019-2023年年我国电动小汽车行业费用使用统计图</w:t>
      </w:r>
    </w:p>
    <w:p>
      <w:pPr>
        <w:spacing w:after="150"/>
      </w:pPr>
      <w:r>
        <w:rPr/>
        <w:t xml:space="preserve">图表：2019-2023年年我国电动小汽车行业主要盈利指标统计图</w:t>
      </w:r>
    </w:p>
    <w:p>
      <w:pPr>
        <w:spacing w:after="150"/>
      </w:pPr>
      <w:r>
        <w:rPr/>
        <w:t xml:space="preserve">图表：2019-2023年年我国电动小汽车行业主要盈利指标增长趋势图</w:t>
      </w:r>
    </w:p>
    <w:p>
      <w:pPr>
        <w:spacing w:after="150"/>
      </w:pPr>
      <w:r>
        <w:rPr/>
        <w:t xml:space="preserve">图表：2019-2023年电动小汽车行业市场供给</w:t>
      </w:r>
    </w:p>
    <w:p>
      <w:pPr>
        <w:spacing w:after="150"/>
      </w:pPr>
      <w:r>
        <w:rPr/>
        <w:t xml:space="preserve">图表：2019-2023年电动小汽车行业市场需求</w:t>
      </w:r>
    </w:p>
    <w:p>
      <w:pPr>
        <w:spacing w:after="150"/>
      </w:pPr>
      <w:r>
        <w:rPr/>
        <w:t xml:space="preserve">图表：2019-2023年电动小汽车行业市场规模</w:t>
      </w:r>
    </w:p>
    <w:p>
      <w:pPr>
        <w:spacing w:after="150"/>
      </w:pPr>
      <w:r>
        <w:rPr/>
        <w:t xml:space="preserve">图表：2024-2029年中国电动小汽车行业市场规模预测</w:t>
      </w:r>
    </w:p>
    <w:p>
      <w:pPr>
        <w:spacing w:after="150"/>
      </w:pPr>
      <w:r>
        <w:rPr/>
        <w:t xml:space="preserve">图表：2024-2029年中国电动小汽车行业供给预测</w:t>
      </w:r>
    </w:p>
    <w:p>
      <w:pPr>
        <w:spacing w:after="150"/>
      </w:pPr>
      <w:r>
        <w:rPr/>
        <w:t xml:space="preserve">图表：2024-2029年中国电动小汽车行业需求预测</w:t>
      </w:r>
    </w:p>
    <w:p>
      <w:pPr>
        <w:spacing w:after="150"/>
      </w:pPr>
      <w:r>
        <w:rPr/>
        <w:t xml:space="preserve">图表：2024-2029年中国电动小汽车行业价格指数预测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2024-2029年中国电动小汽车行业投资潜力及发展前景分析报告</dc:title>
  <dc:description>2024-2029年中国电动小汽车行业投资潜力及发展前景分析报告</dc:description>
  <dc:subject>2024-2029年中国电动小汽车行业投资潜力及发展前景分析报告</dc:subject>
  <cp:keywords>研究报告</cp:keywords>
  <cp:category>研究报告</cp:category>
  <cp:lastModifiedBy>北京中道泰和信息咨询有限公司</cp:lastModifiedBy>
  <dcterms:created xsi:type="dcterms:W3CDTF">2024-01-22T15:14:09+08:00</dcterms:created>
  <dcterms:modified xsi:type="dcterms:W3CDTF">2024-01-22T15:14:09+08:00</dcterms:modified>
</cp:coreProperties>
</file>

<file path=docProps/custom.xml><?xml version="1.0" encoding="utf-8"?>
<Properties xmlns="http://schemas.openxmlformats.org/officeDocument/2006/custom-properties" xmlns:vt="http://schemas.openxmlformats.org/officeDocument/2006/docPropsVTypes"/>
</file>