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2024-2029年中国环保工程行业市场调研及发展策略研究报告</w:t>
      </w:r>
    </w:p>
    <w:p>
      <w:pPr>
        <w:spacing w:after="150"/>
      </w:pPr>
      <w:r>
        <w:rPr>
          <w:b w:val="1"/>
          <w:bCs w:val="1"/>
        </w:rPr>
        <w:t xml:space="preserve">报告简介</w:t>
      </w:r>
    </w:p>
    <w:p>
      <w:pPr>
        <w:spacing w:after="150"/>
      </w:pPr>
      <w:r>
        <w:rPr/>
        <w:t xml:space="preserve">环保工程是指特定为环境保护所做的工程，由于工业发展导致环境污染，而以某组设想目标为依据，应用有关的科学知识和技术手段，通过一群人的有组织活动将环境污染问题去处理解决的一些工程。环保工程处于整个环保行业产业链的中游。环境保护与工程建设之间是相互依存的关系，任何一项工程建设项目的开展，都需要在工程建设过程中做好环境保护工作。</w:t>
      </w:r>
    </w:p>
    <w:p>
      <w:pPr>
        <w:spacing w:after="150"/>
      </w:pPr>
      <w:r>
        <w:rPr/>
        <w:t xml:space="preserve">环保行业与宏观经济相关性较小，但与行业政策关系密切，是一个具有公益性的、政策驱动型的产业。环境保护具有投入较大、社会效益往往大于经济效益的特征，这决定了环保产业的发展对政策的依赖性较强，其发展速度与国家制定的环保标准以及政策执行的力度密切相关。以税收优惠为例，2017年财政部、税务总局、国家发展改革委、工业和信息化部和环境保护部联合发布《关于印发节能节水和环境保护专用设备企业所得税优惠目录(2017年版)的通知》5，对企业购置并实际使用节能节水和环境保护专用设备享受企业所得税抵免优惠政策。此外，国家还通过颁布相关产业政策来保护公司的收益。比如，在垃圾焚烧发电方面，2012年4月10日，国家发改委下发《关于完善垃圾焚烧发电价格政策的通知》6，将全国垃圾焚烧发电项目发电标杆电价定为0.65元/千瓦时(含税)，这在一定程度上保障了垃圾焚烧发电项目的收益。随着环境保护法及其他支持环保行业发展政策的不断出台，近年来，保护自然环境，防治污染受到广泛重，这推进了我国环保产业的发展。</w:t>
      </w:r>
    </w:p>
    <w:p>
      <w:pPr>
        <w:spacing w:after="150"/>
      </w:pPr>
      <w:r>
        <w:rPr/>
        <w:t xml:space="preserve">环保是一项基本国策，环保行业受到的关注度极高。同时各类环保细分领域将迎来较好的发展，未来环保工程行业竞争将加剧，市场将进一步分化，打破行业现有的竞争格局。随着国家对环境保护的标准日渐提高，环保执法日趋严格，催生环保相关行业迅速增长。保守估计，我国环保产业投资未来5-10年每年增长10%以上，在环保行业整体快速增长的同时，环保服务和环保产品在工业领域用于前端治理的发展空间会最为广阔，我国环保工程服务市场也面临较好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华人民共和国生态环境部、51行业报告网、全国及海外多种相关报纸杂志的基础信息等公布和提供的大量资料和数据，客观、多角度地对中国环保工程市场进行了分析研究。报告在总结中国环保工程发展历程的基础上，结合新时期的各方面因素，对中国环保工程的发展趋势给予了细致和审慎的预测论证。报告资料详实，图表丰富，既有深入的分析，又有直观的比较，为环保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环保工程行业界定和分类 1</w:t>
      </w:r>
    </w:p>
    <w:p>
      <w:pPr>
        <w:spacing w:after="150"/>
      </w:pPr>
      <w:r>
        <w:rPr/>
        <w:t xml:space="preserve">第一节 行业定义基本概念 1</w:t>
      </w:r>
    </w:p>
    <w:p>
      <w:pPr>
        <w:spacing w:after="150"/>
      </w:pPr>
      <w:r>
        <w:rPr/>
        <w:t xml:space="preserve">第二节 行业基本特点 3</w:t>
      </w:r>
    </w:p>
    <w:p>
      <w:pPr>
        <w:spacing w:after="150"/>
      </w:pPr>
      <w:r>
        <w:rPr/>
        <w:t xml:space="preserve">第三节 行业分类 3</w:t>
      </w:r>
    </w:p>
    <w:p>
      <w:pPr>
        <w:spacing w:after="150"/>
      </w:pPr>
      <w:r>
        <w:rPr>
          <w:b w:val="1"/>
          <w:bCs w:val="1"/>
        </w:rPr>
        <w:t xml:space="preserve">第二章 2019-2023年环保工程行业国内外发展概述 6</w:t>
      </w:r>
    </w:p>
    <w:p>
      <w:pPr>
        <w:spacing w:after="150"/>
      </w:pPr>
      <w:r>
        <w:rPr/>
        <w:t xml:space="preserve">第一节 全球环保工程行业发展概况 6</w:t>
      </w:r>
    </w:p>
    <w:p>
      <w:pPr>
        <w:spacing w:after="150"/>
      </w:pPr>
      <w:r>
        <w:rPr/>
        <w:t xml:space="preserve">一、全球环保工程行业发展现状 6</w:t>
      </w:r>
    </w:p>
    <w:p>
      <w:pPr>
        <w:spacing w:after="150"/>
      </w:pPr>
      <w:r>
        <w:rPr/>
        <w:t xml:space="preserve">二、全球环保工程行业发展趋势 6</w:t>
      </w:r>
    </w:p>
    <w:p>
      <w:pPr>
        <w:spacing w:after="150"/>
      </w:pPr>
      <w:r>
        <w:rPr/>
        <w:t xml:space="preserve">三、主要国家和地区发展状况 6</w:t>
      </w:r>
    </w:p>
    <w:p>
      <w:pPr>
        <w:spacing w:after="150"/>
      </w:pPr>
      <w:r>
        <w:rPr/>
        <w:t xml:space="preserve">第二节 中国环保工程行业发展概况 8</w:t>
      </w:r>
    </w:p>
    <w:p>
      <w:pPr>
        <w:spacing w:after="150"/>
      </w:pPr>
      <w:r>
        <w:rPr/>
        <w:t xml:space="preserve">一、中国环保工程行业发展历程与现状 8</w:t>
      </w:r>
    </w:p>
    <w:p>
      <w:pPr>
        <w:spacing w:after="150"/>
      </w:pPr>
      <w:r>
        <w:rPr/>
        <w:t xml:space="preserve">二、中国环保工程行业发展中存在的问题 11</w:t>
      </w:r>
    </w:p>
    <w:p>
      <w:pPr>
        <w:spacing w:after="150"/>
      </w:pPr>
      <w:r>
        <w:rPr>
          <w:b w:val="1"/>
          <w:bCs w:val="1"/>
        </w:rPr>
        <w:t xml:space="preserve">第三章 2019-2023年中国环保工程行业发展环境分析 15</w:t>
      </w:r>
    </w:p>
    <w:p>
      <w:pPr>
        <w:spacing w:after="150"/>
      </w:pPr>
      <w:r>
        <w:rPr/>
        <w:t xml:space="preserve">第一节 宏观经济环境 15</w:t>
      </w:r>
    </w:p>
    <w:p>
      <w:pPr>
        <w:spacing w:after="150"/>
      </w:pPr>
      <w:r>
        <w:rPr/>
        <w:t xml:space="preserve">一、国内生产总值 15</w:t>
      </w:r>
    </w:p>
    <w:p>
      <w:pPr>
        <w:spacing w:after="150"/>
      </w:pPr>
      <w:r>
        <w:rPr/>
        <w:t xml:space="preserve">二、经济环境分析 18</w:t>
      </w:r>
    </w:p>
    <w:p>
      <w:pPr>
        <w:spacing w:after="150"/>
      </w:pPr>
      <w:r>
        <w:rPr/>
        <w:t xml:space="preserve">1、粮食保持高产，畜牧业总体稳定 18</w:t>
      </w:r>
    </w:p>
    <w:p>
      <w:pPr>
        <w:spacing w:after="150"/>
      </w:pPr>
      <w:r>
        <w:rPr/>
        <w:t xml:space="preserve">2、工业生产平稳增长，新产业增长较快 21</w:t>
      </w:r>
    </w:p>
    <w:p>
      <w:pPr>
        <w:spacing w:after="150"/>
      </w:pPr>
      <w:r>
        <w:rPr/>
        <w:t xml:space="preserve">3、服务业保持较快发展，持续处于景气区间 23</w:t>
      </w:r>
    </w:p>
    <w:p>
      <w:pPr>
        <w:spacing w:after="150"/>
      </w:pPr>
      <w:r>
        <w:rPr/>
        <w:t xml:space="preserve">4、市场销售平稳较快增长，网上零售占比明显提高 24</w:t>
      </w:r>
    </w:p>
    <w:p>
      <w:pPr>
        <w:spacing w:after="150"/>
      </w:pPr>
      <w:r>
        <w:rPr/>
        <w:t xml:space="preserve">5、投资增长缓中趋稳，制造业投资和民间投资增速加快 25</w:t>
      </w:r>
    </w:p>
    <w:p>
      <w:pPr>
        <w:spacing w:after="150"/>
      </w:pPr>
      <w:r>
        <w:rPr/>
        <w:t xml:space="preserve">6、进出口总额创历史新高，贸易结构不断优化 26</w:t>
      </w:r>
    </w:p>
    <w:p>
      <w:pPr>
        <w:spacing w:after="150"/>
      </w:pPr>
      <w:r>
        <w:rPr/>
        <w:t xml:space="preserve">7、居民消费价格温和上涨，工业生产者价格涨幅回落 26</w:t>
      </w:r>
    </w:p>
    <w:p>
      <w:pPr>
        <w:spacing w:after="150"/>
      </w:pPr>
      <w:r>
        <w:rPr/>
        <w:t xml:space="preserve">8、就业形势保持稳定，城镇调查失业率下降 30</w:t>
      </w:r>
    </w:p>
    <w:p>
      <w:pPr>
        <w:spacing w:after="150"/>
      </w:pPr>
      <w:r>
        <w:rPr/>
        <w:t xml:space="preserve">9、居民收入消费稳定增长，农村居民收支增速快于城镇 32</w:t>
      </w:r>
    </w:p>
    <w:p>
      <w:pPr>
        <w:spacing w:after="150"/>
      </w:pPr>
      <w:r>
        <w:rPr/>
        <w:t xml:space="preserve">10、供给侧结构性改革深入推进，经济转型升级态势持续 35</w:t>
      </w:r>
    </w:p>
    <w:p>
      <w:pPr>
        <w:spacing w:after="150"/>
      </w:pPr>
      <w:r>
        <w:rPr/>
        <w:t xml:space="preserve">第二节 宏观政策环境 36</w:t>
      </w:r>
    </w:p>
    <w:p>
      <w:pPr>
        <w:spacing w:after="150"/>
      </w:pPr>
      <w:r>
        <w:rPr/>
        <w:t xml:space="preserve">第三节 环保工程行业政策环境 39</w:t>
      </w:r>
    </w:p>
    <w:p>
      <w:pPr>
        <w:spacing w:after="150"/>
      </w:pPr>
      <w:r>
        <w:rPr/>
        <w:t xml:space="preserve">第四节 环保工程行业技术环境 41</w:t>
      </w:r>
    </w:p>
    <w:p>
      <w:pPr>
        <w:spacing w:after="150"/>
      </w:pPr>
      <w:r>
        <w:rPr>
          <w:b w:val="1"/>
          <w:bCs w:val="1"/>
        </w:rPr>
        <w:t xml:space="preserve">第二部分 行业深度分析</w:t>
      </w:r>
    </w:p>
    <w:p>
      <w:pPr>
        <w:spacing w:after="150"/>
      </w:pPr>
      <w:r>
        <w:rPr>
          <w:b w:val="1"/>
          <w:bCs w:val="1"/>
        </w:rPr>
        <w:t xml:space="preserve">第四章 2019-2023年中国环保工程行业市场分析 45</w:t>
      </w:r>
    </w:p>
    <w:p>
      <w:pPr>
        <w:spacing w:after="150"/>
      </w:pPr>
      <w:r>
        <w:rPr/>
        <w:t xml:space="preserve">第一节 市场规模 45</w:t>
      </w:r>
    </w:p>
    <w:p>
      <w:pPr>
        <w:spacing w:after="150"/>
      </w:pPr>
      <w:r>
        <w:rPr/>
        <w:t xml:space="preserve">一、环保工程行业市场规模及增速 45</w:t>
      </w:r>
    </w:p>
    <w:p>
      <w:pPr>
        <w:spacing w:after="150"/>
      </w:pPr>
      <w:r>
        <w:rPr/>
        <w:t xml:space="preserve">二、环保工程行业市场饱和度 46</w:t>
      </w:r>
    </w:p>
    <w:p>
      <w:pPr>
        <w:spacing w:after="150"/>
      </w:pPr>
      <w:r>
        <w:rPr/>
        <w:t xml:space="preserve">三、影响环保工程行业市场规模的因素 47</w:t>
      </w:r>
    </w:p>
    <w:p>
      <w:pPr>
        <w:spacing w:after="150"/>
      </w:pPr>
      <w:r>
        <w:rPr/>
        <w:t xml:space="preserve">四、2024-2029年环保工程行业市场规模及增速预测 48</w:t>
      </w:r>
    </w:p>
    <w:p>
      <w:pPr>
        <w:spacing w:after="150"/>
      </w:pPr>
      <w:r>
        <w:rPr/>
        <w:t xml:space="preserve">第二节 市场结构 49</w:t>
      </w:r>
    </w:p>
    <w:p>
      <w:pPr>
        <w:spacing w:after="150"/>
      </w:pPr>
      <w:r>
        <w:rPr/>
        <w:t xml:space="preserve">第三节 市场特点 50</w:t>
      </w:r>
    </w:p>
    <w:p>
      <w:pPr>
        <w:spacing w:after="150"/>
      </w:pPr>
      <w:r>
        <w:rPr/>
        <w:t xml:space="preserve">一、环保工程行业所处生命周期 50</w:t>
      </w:r>
    </w:p>
    <w:p>
      <w:pPr>
        <w:spacing w:after="150"/>
      </w:pPr>
      <w:r>
        <w:rPr/>
        <w:t xml:space="preserve">二、技术变革与行业革新对环保工程行业的影响 51</w:t>
      </w:r>
    </w:p>
    <w:p>
      <w:pPr>
        <w:spacing w:after="150"/>
      </w:pPr>
      <w:r>
        <w:rPr/>
        <w:t xml:space="preserve">三、差异化分析 57</w:t>
      </w:r>
    </w:p>
    <w:p>
      <w:pPr>
        <w:spacing w:after="150"/>
      </w:pPr>
      <w:r>
        <w:rPr>
          <w:b w:val="1"/>
          <w:bCs w:val="1"/>
        </w:rPr>
        <w:t xml:space="preserve">第三部分 市场全景调研</w:t>
      </w:r>
    </w:p>
    <w:p>
      <w:pPr>
        <w:spacing w:after="150"/>
      </w:pPr>
      <w:r>
        <w:rPr>
          <w:b w:val="1"/>
          <w:bCs w:val="1"/>
        </w:rPr>
        <w:t xml:space="preserve">第五章 2019-2023年中国环保工程行业区域市场分析 60</w:t>
      </w:r>
    </w:p>
    <w:p>
      <w:pPr>
        <w:spacing w:after="150"/>
      </w:pPr>
      <w:r>
        <w:rPr/>
        <w:t xml:space="preserve">第一节 区域市场分布状况 60</w:t>
      </w:r>
    </w:p>
    <w:p>
      <w:pPr>
        <w:spacing w:after="150"/>
      </w:pPr>
      <w:r>
        <w:rPr/>
        <w:t xml:space="preserve">一、区域市场分布成因 60</w:t>
      </w:r>
    </w:p>
    <w:p>
      <w:pPr>
        <w:spacing w:after="150"/>
      </w:pPr>
      <w:r>
        <w:rPr/>
        <w:t xml:space="preserve">二、区域市场分布状况 60</w:t>
      </w:r>
    </w:p>
    <w:p>
      <w:pPr>
        <w:spacing w:after="150"/>
      </w:pPr>
      <w:r>
        <w:rPr/>
        <w:t xml:space="preserve">第二节 重点区域市场需求分析(需求规模、需求特征等) 61</w:t>
      </w:r>
    </w:p>
    <w:p>
      <w:pPr>
        <w:spacing w:after="150"/>
      </w:pPr>
      <w:r>
        <w:rPr/>
        <w:t xml:space="preserve">一、重点区域市场需求规模情况 61</w:t>
      </w:r>
    </w:p>
    <w:p>
      <w:pPr>
        <w:spacing w:after="150"/>
      </w:pPr>
      <w:r>
        <w:rPr/>
        <w:t xml:space="preserve">二、重点区域市场需求特征情况 62</w:t>
      </w:r>
    </w:p>
    <w:p>
      <w:pPr>
        <w:spacing w:after="150"/>
      </w:pPr>
      <w:r>
        <w:rPr/>
        <w:t xml:space="preserve">第三节 区域市场需求变化趋势 62</w:t>
      </w:r>
    </w:p>
    <w:p>
      <w:pPr>
        <w:spacing w:after="150"/>
      </w:pPr>
      <w:r>
        <w:rPr>
          <w:b w:val="1"/>
          <w:bCs w:val="1"/>
        </w:rPr>
        <w:t xml:space="preserve">第六章 2019-2023年中国环保工程行业产业链分析 64</w:t>
      </w:r>
    </w:p>
    <w:p>
      <w:pPr>
        <w:spacing w:after="150"/>
      </w:pPr>
      <w:r>
        <w:rPr/>
        <w:t xml:space="preserve">第一节 环保工程行业产业链分析 64</w:t>
      </w:r>
    </w:p>
    <w:p>
      <w:pPr>
        <w:spacing w:after="150"/>
      </w:pPr>
      <w:r>
        <w:rPr/>
        <w:t xml:space="preserve">一、产业链结构分析 64</w:t>
      </w:r>
    </w:p>
    <w:p>
      <w:pPr>
        <w:spacing w:after="150"/>
      </w:pPr>
      <w:r>
        <w:rPr/>
        <w:t xml:space="preserve">二、主要环节的增值空间 64</w:t>
      </w:r>
    </w:p>
    <w:p>
      <w:pPr>
        <w:spacing w:after="150"/>
      </w:pPr>
      <w:r>
        <w:rPr/>
        <w:t xml:space="preserve">三、与上下游行业之间的关联性 64</w:t>
      </w:r>
    </w:p>
    <w:p>
      <w:pPr>
        <w:spacing w:after="150"/>
      </w:pPr>
      <w:r>
        <w:rPr/>
        <w:t xml:space="preserve">第二节 环保工程上游行业分析 64</w:t>
      </w:r>
    </w:p>
    <w:p>
      <w:pPr>
        <w:spacing w:after="150"/>
      </w:pPr>
      <w:r>
        <w:rPr/>
        <w:t xml:space="preserve">一、环保工程成本构成 64</w:t>
      </w:r>
    </w:p>
    <w:p>
      <w:pPr>
        <w:spacing w:after="150"/>
      </w:pPr>
      <w:r>
        <w:rPr/>
        <w:t xml:space="preserve">二、上游行业发展现状 65</w:t>
      </w:r>
    </w:p>
    <w:p>
      <w:pPr>
        <w:spacing w:after="150"/>
      </w:pPr>
      <w:r>
        <w:rPr/>
        <w:t xml:space="preserve">三、2024-2029年上游行业发展趋势 67</w:t>
      </w:r>
    </w:p>
    <w:p>
      <w:pPr>
        <w:spacing w:after="150"/>
      </w:pPr>
      <w:r>
        <w:rPr/>
        <w:t xml:space="preserve">四、上游行业对环保工程行业的影响 68</w:t>
      </w:r>
    </w:p>
    <w:p>
      <w:pPr>
        <w:spacing w:after="150"/>
      </w:pPr>
      <w:r>
        <w:rPr/>
        <w:t xml:space="preserve">第三节 环保工程下游行业分析 68</w:t>
      </w:r>
    </w:p>
    <w:p>
      <w:pPr>
        <w:spacing w:after="150"/>
      </w:pPr>
      <w:r>
        <w:rPr/>
        <w:t xml:space="preserve">一、环保工程下游行业分布 68</w:t>
      </w:r>
    </w:p>
    <w:p>
      <w:pPr>
        <w:spacing w:after="150"/>
      </w:pPr>
      <w:r>
        <w:rPr/>
        <w:t xml:space="preserve">二、下游行业发展现状 68</w:t>
      </w:r>
    </w:p>
    <w:p>
      <w:pPr>
        <w:spacing w:after="150"/>
      </w:pPr>
      <w:r>
        <w:rPr/>
        <w:t xml:space="preserve">三、2024-2029年下游行业发展趋势 68</w:t>
      </w:r>
    </w:p>
    <w:p>
      <w:pPr>
        <w:spacing w:after="150"/>
      </w:pPr>
      <w:r>
        <w:rPr/>
        <w:t xml:space="preserve">四、下游需求对环保工程行业的影响 70</w:t>
      </w:r>
    </w:p>
    <w:p>
      <w:pPr>
        <w:spacing w:after="150"/>
      </w:pPr>
      <w:r>
        <w:rPr>
          <w:b w:val="1"/>
          <w:bCs w:val="1"/>
        </w:rPr>
        <w:t xml:space="preserve">第七章 2019-2023年中国环保工程行业主导驱动因素分析 71</w:t>
      </w:r>
    </w:p>
    <w:p>
      <w:pPr>
        <w:spacing w:after="150"/>
      </w:pPr>
      <w:r>
        <w:rPr/>
        <w:t xml:space="preserve">第一节 国家政策导向 71</w:t>
      </w:r>
    </w:p>
    <w:p>
      <w:pPr>
        <w:spacing w:after="150"/>
      </w:pPr>
      <w:r>
        <w:rPr/>
        <w:t xml:space="preserve">第二节 关联行业发展 75</w:t>
      </w:r>
    </w:p>
    <w:p>
      <w:pPr>
        <w:spacing w:after="150"/>
      </w:pPr>
      <w:r>
        <w:rPr/>
        <w:t xml:space="preserve">第三节 行业技术发展 75</w:t>
      </w:r>
    </w:p>
    <w:p>
      <w:pPr>
        <w:spacing w:after="150"/>
      </w:pPr>
      <w:r>
        <w:rPr/>
        <w:t xml:space="preserve">第四节 行业竞争状况 76</w:t>
      </w:r>
    </w:p>
    <w:p>
      <w:pPr>
        <w:spacing w:after="150"/>
      </w:pPr>
      <w:r>
        <w:rPr/>
        <w:t xml:space="preserve">第五节 社会需求的变化 78</w:t>
      </w:r>
    </w:p>
    <w:p>
      <w:pPr>
        <w:spacing w:after="150"/>
      </w:pPr>
      <w:r>
        <w:rPr>
          <w:b w:val="1"/>
          <w:bCs w:val="1"/>
        </w:rPr>
        <w:t xml:space="preserve">第八章 2019-2023年中国环保工程行业偿债能力分析 83</w:t>
      </w:r>
    </w:p>
    <w:p>
      <w:pPr>
        <w:spacing w:after="150"/>
      </w:pPr>
      <w:r>
        <w:rPr/>
        <w:t xml:space="preserve">第一节 环保工程行业资产负债率分析 83</w:t>
      </w:r>
    </w:p>
    <w:p>
      <w:pPr>
        <w:spacing w:after="150"/>
      </w:pPr>
      <w:r>
        <w:rPr/>
        <w:t xml:space="preserve">第二节 环保工程行业速动比率分析 84</w:t>
      </w:r>
    </w:p>
    <w:p>
      <w:pPr>
        <w:spacing w:after="150"/>
      </w:pPr>
      <w:r>
        <w:rPr/>
        <w:t xml:space="preserve">第三节 环保工程行业流动比率分析 84</w:t>
      </w:r>
    </w:p>
    <w:p>
      <w:pPr>
        <w:spacing w:after="150"/>
      </w:pPr>
      <w:r>
        <w:rPr/>
        <w:t xml:space="preserve">第四节 2024-2029年环保工程行业偿债能力预测 85</w:t>
      </w:r>
    </w:p>
    <w:p>
      <w:pPr>
        <w:spacing w:after="150"/>
      </w:pPr>
      <w:r>
        <w:rPr>
          <w:b w:val="1"/>
          <w:bCs w:val="1"/>
        </w:rPr>
        <w:t xml:space="preserve">第九章 2019-2023年中国环保工程行业营运能力分析 86</w:t>
      </w:r>
    </w:p>
    <w:p>
      <w:pPr>
        <w:spacing w:after="150"/>
      </w:pPr>
      <w:r>
        <w:rPr/>
        <w:t xml:space="preserve">第一节 环保工程行业总资产周转率分析 86</w:t>
      </w:r>
    </w:p>
    <w:p>
      <w:pPr>
        <w:spacing w:after="150"/>
      </w:pPr>
      <w:r>
        <w:rPr/>
        <w:t xml:space="preserve">第二节 环保工程行业净资产周转率分析 86</w:t>
      </w:r>
    </w:p>
    <w:p>
      <w:pPr>
        <w:spacing w:after="150"/>
      </w:pPr>
      <w:r>
        <w:rPr/>
        <w:t xml:space="preserve">第三节 环保工程行业应收账款周转率分析 87</w:t>
      </w:r>
    </w:p>
    <w:p>
      <w:pPr>
        <w:spacing w:after="150"/>
      </w:pPr>
      <w:r>
        <w:rPr/>
        <w:t xml:space="preserve">第四节 环保工程行业存货周转率分析 87</w:t>
      </w:r>
    </w:p>
    <w:p>
      <w:pPr>
        <w:spacing w:after="150"/>
      </w:pPr>
      <w:r>
        <w:rPr/>
        <w:t xml:space="preserve">第五节 2024-2029年环保工程行业营运能力预测 88</w:t>
      </w:r>
    </w:p>
    <w:p>
      <w:pPr>
        <w:spacing w:after="150"/>
      </w:pPr>
      <w:r>
        <w:rPr>
          <w:b w:val="1"/>
          <w:bCs w:val="1"/>
        </w:rPr>
        <w:t xml:space="preserve">第四部分 竞争格局分析</w:t>
      </w:r>
    </w:p>
    <w:p>
      <w:pPr>
        <w:spacing w:after="150"/>
      </w:pPr>
      <w:r>
        <w:rPr>
          <w:b w:val="1"/>
          <w:bCs w:val="1"/>
        </w:rPr>
        <w:t xml:space="preserve">第十章 2019-2023年中国环保工程行业竞争分析 89</w:t>
      </w:r>
    </w:p>
    <w:p>
      <w:pPr>
        <w:spacing w:after="150"/>
      </w:pPr>
      <w:r>
        <w:rPr/>
        <w:t xml:space="preserve">第一节 重点环保工程市场份额 89</w:t>
      </w:r>
    </w:p>
    <w:p>
      <w:pPr>
        <w:spacing w:after="150"/>
      </w:pPr>
      <w:r>
        <w:rPr/>
        <w:t xml:space="preserve">第二节 环保工程行业市场集中度 89</w:t>
      </w:r>
    </w:p>
    <w:p>
      <w:pPr>
        <w:spacing w:after="150"/>
      </w:pPr>
      <w:r>
        <w:rPr/>
        <w:t xml:space="preserve">第三节 行业竞争群组 90</w:t>
      </w:r>
    </w:p>
    <w:p>
      <w:pPr>
        <w:spacing w:after="150"/>
      </w:pPr>
      <w:r>
        <w:rPr/>
        <w:t xml:space="preserve">第四节 潜在进入者 90</w:t>
      </w:r>
    </w:p>
    <w:p>
      <w:pPr>
        <w:spacing w:after="150"/>
      </w:pPr>
      <w:r>
        <w:rPr/>
        <w:t xml:space="preserve">第五节 替代品威胁 90</w:t>
      </w:r>
    </w:p>
    <w:p>
      <w:pPr>
        <w:spacing w:after="150"/>
      </w:pPr>
      <w:r>
        <w:rPr/>
        <w:t xml:space="preserve">第六节 供应商议价能力 91</w:t>
      </w:r>
    </w:p>
    <w:p>
      <w:pPr>
        <w:spacing w:after="150"/>
      </w:pPr>
      <w:r>
        <w:rPr/>
        <w:t xml:space="preserve">第七节 下游用户议价能力 91</w:t>
      </w:r>
    </w:p>
    <w:p>
      <w:pPr>
        <w:spacing w:after="150"/>
      </w:pPr>
      <w:r>
        <w:rPr>
          <w:b w:val="1"/>
          <w:bCs w:val="1"/>
        </w:rPr>
        <w:t xml:space="preserve">第十一章 2019-2023年中国环保工程行业重点企业分析 92</w:t>
      </w:r>
    </w:p>
    <w:p>
      <w:pPr>
        <w:spacing w:after="150"/>
      </w:pPr>
      <w:r>
        <w:rPr/>
        <w:t xml:space="preserve">第一节 瀚蓝环境股份有限公司 92</w:t>
      </w:r>
    </w:p>
    <w:p>
      <w:pPr>
        <w:spacing w:after="150"/>
      </w:pPr>
      <w:r>
        <w:rPr/>
        <w:t xml:space="preserve">一、企业概述 92</w:t>
      </w:r>
    </w:p>
    <w:p>
      <w:pPr>
        <w:spacing w:after="150"/>
      </w:pPr>
      <w:r>
        <w:rPr/>
        <w:t xml:space="preserve">二、企业主要经济指标 92</w:t>
      </w:r>
    </w:p>
    <w:p>
      <w:pPr>
        <w:spacing w:after="150"/>
      </w:pPr>
      <w:r>
        <w:rPr/>
        <w:t xml:space="preserve">三、企业盈利能力分析 93</w:t>
      </w:r>
    </w:p>
    <w:p>
      <w:pPr>
        <w:spacing w:after="150"/>
      </w:pPr>
      <w:r>
        <w:rPr/>
        <w:t xml:space="preserve">四、企业偿债能力分析 93</w:t>
      </w:r>
    </w:p>
    <w:p>
      <w:pPr>
        <w:spacing w:after="150"/>
      </w:pPr>
      <w:r>
        <w:rPr/>
        <w:t xml:space="preserve">五、企业发展优势分析 94</w:t>
      </w:r>
    </w:p>
    <w:p>
      <w:pPr>
        <w:spacing w:after="150"/>
      </w:pPr>
      <w:r>
        <w:rPr/>
        <w:t xml:space="preserve">第二节 浙江伟明环保股份有限公司 94</w:t>
      </w:r>
    </w:p>
    <w:p>
      <w:pPr>
        <w:spacing w:after="150"/>
      </w:pPr>
      <w:r>
        <w:rPr/>
        <w:t xml:space="preserve">一、企业概述 94</w:t>
      </w:r>
    </w:p>
    <w:p>
      <w:pPr>
        <w:spacing w:after="150"/>
      </w:pPr>
      <w:r>
        <w:rPr/>
        <w:t xml:space="preserve">二、企业主要经济指标 95</w:t>
      </w:r>
    </w:p>
    <w:p>
      <w:pPr>
        <w:spacing w:after="150"/>
      </w:pPr>
      <w:r>
        <w:rPr/>
        <w:t xml:space="preserve">三、企业盈利能力分析 95</w:t>
      </w:r>
    </w:p>
    <w:p>
      <w:pPr>
        <w:spacing w:after="150"/>
      </w:pPr>
      <w:r>
        <w:rPr/>
        <w:t xml:space="preserve">四、企业偿债能力分析 96</w:t>
      </w:r>
    </w:p>
    <w:p>
      <w:pPr>
        <w:spacing w:after="150"/>
      </w:pPr>
      <w:r>
        <w:rPr/>
        <w:t xml:space="preserve">五、企业发展优势分析 96</w:t>
      </w:r>
    </w:p>
    <w:p>
      <w:pPr>
        <w:spacing w:after="150"/>
      </w:pPr>
      <w:r>
        <w:rPr/>
        <w:t xml:space="preserve">第三节 启迪桑德环境资源股份有限公司 96</w:t>
      </w:r>
    </w:p>
    <w:p>
      <w:pPr>
        <w:spacing w:after="150"/>
      </w:pPr>
      <w:r>
        <w:rPr/>
        <w:t xml:space="preserve">一、企业概述 96</w:t>
      </w:r>
    </w:p>
    <w:p>
      <w:pPr>
        <w:spacing w:after="150"/>
      </w:pPr>
      <w:r>
        <w:rPr/>
        <w:t xml:space="preserve">二、企业主要经济指标 97</w:t>
      </w:r>
    </w:p>
    <w:p>
      <w:pPr>
        <w:spacing w:after="150"/>
      </w:pPr>
      <w:r>
        <w:rPr/>
        <w:t xml:space="preserve">三、企业盈利能力分析 98</w:t>
      </w:r>
    </w:p>
    <w:p>
      <w:pPr>
        <w:spacing w:after="150"/>
      </w:pPr>
      <w:r>
        <w:rPr/>
        <w:t xml:space="preserve">四、企业偿债能力分析 99</w:t>
      </w:r>
    </w:p>
    <w:p>
      <w:pPr>
        <w:spacing w:after="150"/>
      </w:pPr>
      <w:r>
        <w:rPr/>
        <w:t xml:space="preserve">五、企业发展优势分析 99</w:t>
      </w:r>
    </w:p>
    <w:p>
      <w:pPr>
        <w:spacing w:after="150"/>
      </w:pPr>
      <w:r>
        <w:rPr/>
        <w:t xml:space="preserve">第四节 江苏维尔利环保科技股份有限公司 99</w:t>
      </w:r>
    </w:p>
    <w:p>
      <w:pPr>
        <w:spacing w:after="150"/>
      </w:pPr>
      <w:r>
        <w:rPr/>
        <w:t xml:space="preserve">一、企业概述 99</w:t>
      </w:r>
    </w:p>
    <w:p>
      <w:pPr>
        <w:spacing w:after="150"/>
      </w:pPr>
      <w:r>
        <w:rPr/>
        <w:t xml:space="preserve">二、企业主要经济指标 100</w:t>
      </w:r>
    </w:p>
    <w:p>
      <w:pPr>
        <w:spacing w:after="150"/>
      </w:pPr>
      <w:r>
        <w:rPr/>
        <w:t xml:space="preserve">三、企业盈利能力分析 101</w:t>
      </w:r>
    </w:p>
    <w:p>
      <w:pPr>
        <w:spacing w:after="150"/>
      </w:pPr>
      <w:r>
        <w:rPr/>
        <w:t xml:space="preserve">四、企业偿债能力分析 101</w:t>
      </w:r>
    </w:p>
    <w:p>
      <w:pPr>
        <w:spacing w:after="150"/>
      </w:pPr>
      <w:r>
        <w:rPr/>
        <w:t xml:space="preserve">五、企业发展优势分析 102</w:t>
      </w:r>
    </w:p>
    <w:p>
      <w:pPr>
        <w:spacing w:after="150"/>
      </w:pPr>
      <w:r>
        <w:rPr/>
        <w:t xml:space="preserve">第五节 科林环保装备股份有限公司 102</w:t>
      </w:r>
    </w:p>
    <w:p>
      <w:pPr>
        <w:spacing w:after="150"/>
      </w:pPr>
      <w:r>
        <w:rPr/>
        <w:t xml:space="preserve">一、企业概述 102</w:t>
      </w:r>
    </w:p>
    <w:p>
      <w:pPr>
        <w:spacing w:after="150"/>
      </w:pPr>
      <w:r>
        <w:rPr/>
        <w:t xml:space="preserve">二、企业主要经济指标 103</w:t>
      </w:r>
    </w:p>
    <w:p>
      <w:pPr>
        <w:spacing w:after="150"/>
      </w:pPr>
      <w:r>
        <w:rPr/>
        <w:t xml:space="preserve">三、企业盈利能力分析 104</w:t>
      </w:r>
    </w:p>
    <w:p>
      <w:pPr>
        <w:spacing w:after="150"/>
      </w:pPr>
      <w:r>
        <w:rPr/>
        <w:t xml:space="preserve">四、企业偿债能力分析 104</w:t>
      </w:r>
    </w:p>
    <w:p>
      <w:pPr>
        <w:spacing w:after="150"/>
      </w:pPr>
      <w:r>
        <w:rPr/>
        <w:t xml:space="preserve">五、企业发展优势分析 105</w:t>
      </w:r>
    </w:p>
    <w:p>
      <w:pPr>
        <w:spacing w:after="150"/>
      </w:pPr>
      <w:r>
        <w:rPr/>
        <w:t xml:space="preserve">第六节 天津创业环保股份有限公司 105</w:t>
      </w:r>
    </w:p>
    <w:p>
      <w:pPr>
        <w:spacing w:after="150"/>
      </w:pPr>
      <w:r>
        <w:rPr/>
        <w:t xml:space="preserve">一、企业概述 105</w:t>
      </w:r>
    </w:p>
    <w:p>
      <w:pPr>
        <w:spacing w:after="150"/>
      </w:pPr>
      <w:r>
        <w:rPr/>
        <w:t xml:space="preserve">二、企业主要经济指标 106</w:t>
      </w:r>
    </w:p>
    <w:p>
      <w:pPr>
        <w:spacing w:after="150"/>
      </w:pPr>
      <w:r>
        <w:rPr/>
        <w:t xml:space="preserve">三、企业盈利能力分析 106</w:t>
      </w:r>
    </w:p>
    <w:p>
      <w:pPr>
        <w:spacing w:after="150"/>
      </w:pPr>
      <w:r>
        <w:rPr/>
        <w:t xml:space="preserve">四、企业偿债能力分析 107</w:t>
      </w:r>
    </w:p>
    <w:p>
      <w:pPr>
        <w:spacing w:after="150"/>
      </w:pPr>
      <w:r>
        <w:rPr/>
        <w:t xml:space="preserve">五、企业发展优势分析 107</w:t>
      </w:r>
    </w:p>
    <w:p>
      <w:pPr>
        <w:spacing w:after="150"/>
      </w:pPr>
      <w:r>
        <w:rPr/>
        <w:t xml:space="preserve">第七节 成都市兴蓉环境股份有限公司 107</w:t>
      </w:r>
    </w:p>
    <w:p>
      <w:pPr>
        <w:spacing w:after="150"/>
      </w:pPr>
      <w:r>
        <w:rPr/>
        <w:t xml:space="preserve">一、企业概述 107</w:t>
      </w:r>
    </w:p>
    <w:p>
      <w:pPr>
        <w:spacing w:after="150"/>
      </w:pPr>
      <w:r>
        <w:rPr/>
        <w:t xml:space="preserve">二、企业主要经济指标 108</w:t>
      </w:r>
    </w:p>
    <w:p>
      <w:pPr>
        <w:spacing w:after="150"/>
      </w:pPr>
      <w:r>
        <w:rPr/>
        <w:t xml:space="preserve">三、企业盈利能力分析 109</w:t>
      </w:r>
    </w:p>
    <w:p>
      <w:pPr>
        <w:spacing w:after="150"/>
      </w:pPr>
      <w:r>
        <w:rPr/>
        <w:t xml:space="preserve">四、企业偿债能力分析 109</w:t>
      </w:r>
    </w:p>
    <w:p>
      <w:pPr>
        <w:spacing w:after="150"/>
      </w:pPr>
      <w:r>
        <w:rPr/>
        <w:t xml:space="preserve">五、企业发展优势分析 110</w:t>
      </w:r>
    </w:p>
    <w:p>
      <w:pPr>
        <w:spacing w:after="150"/>
      </w:pPr>
      <w:r>
        <w:rPr/>
        <w:t xml:space="preserve">第八节 北京首创股份有限公司 110</w:t>
      </w:r>
    </w:p>
    <w:p>
      <w:pPr>
        <w:spacing w:after="150"/>
      </w:pPr>
      <w:r>
        <w:rPr/>
        <w:t xml:space="preserve">一、企业概述 110</w:t>
      </w:r>
    </w:p>
    <w:p>
      <w:pPr>
        <w:spacing w:after="150"/>
      </w:pPr>
      <w:r>
        <w:rPr/>
        <w:t xml:space="preserve">二、企业主要经济指标 111</w:t>
      </w:r>
    </w:p>
    <w:p>
      <w:pPr>
        <w:spacing w:after="150"/>
      </w:pPr>
      <w:r>
        <w:rPr/>
        <w:t xml:space="preserve">三、企业盈利能力分析 111</w:t>
      </w:r>
    </w:p>
    <w:p>
      <w:pPr>
        <w:spacing w:after="150"/>
      </w:pPr>
      <w:r>
        <w:rPr/>
        <w:t xml:space="preserve">四、企业偿债能力分析 112</w:t>
      </w:r>
    </w:p>
    <w:p>
      <w:pPr>
        <w:spacing w:after="150"/>
      </w:pPr>
      <w:r>
        <w:rPr/>
        <w:t xml:space="preserve">五、企业发展优势分析 112</w:t>
      </w:r>
    </w:p>
    <w:p>
      <w:pPr>
        <w:spacing w:after="150"/>
      </w:pPr>
      <w:r>
        <w:rPr/>
        <w:t xml:space="preserve">第九节 河北先河环保科技股份有限公司 112</w:t>
      </w:r>
    </w:p>
    <w:p>
      <w:pPr>
        <w:spacing w:after="150"/>
      </w:pPr>
      <w:r>
        <w:rPr/>
        <w:t xml:space="preserve">一、企业概述 112</w:t>
      </w:r>
    </w:p>
    <w:p>
      <w:pPr>
        <w:spacing w:after="150"/>
      </w:pPr>
      <w:r>
        <w:rPr/>
        <w:t xml:space="preserve">二、企业主要经济指标 113</w:t>
      </w:r>
    </w:p>
    <w:p>
      <w:pPr>
        <w:spacing w:after="150"/>
      </w:pPr>
      <w:r>
        <w:rPr/>
        <w:t xml:space="preserve">三、企业盈利能力分析 114</w:t>
      </w:r>
    </w:p>
    <w:p>
      <w:pPr>
        <w:spacing w:after="150"/>
      </w:pPr>
      <w:r>
        <w:rPr/>
        <w:t xml:space="preserve">四、企业偿债能力分析 114</w:t>
      </w:r>
    </w:p>
    <w:p>
      <w:pPr>
        <w:spacing w:after="150"/>
      </w:pPr>
      <w:r>
        <w:rPr/>
        <w:t xml:space="preserve">五、企业发展优势分析 115</w:t>
      </w:r>
    </w:p>
    <w:p>
      <w:pPr>
        <w:spacing w:after="150"/>
      </w:pPr>
      <w:r>
        <w:rPr/>
        <w:t xml:space="preserve">第十节 烟台龙源电力技术股份有限公司 115</w:t>
      </w:r>
    </w:p>
    <w:p>
      <w:pPr>
        <w:spacing w:after="150"/>
      </w:pPr>
      <w:r>
        <w:rPr/>
        <w:t xml:space="preserve">一、企业概述 115</w:t>
      </w:r>
    </w:p>
    <w:p>
      <w:pPr>
        <w:spacing w:after="150"/>
      </w:pPr>
      <w:r>
        <w:rPr/>
        <w:t xml:space="preserve">二、企业主要经济指标 116</w:t>
      </w:r>
    </w:p>
    <w:p>
      <w:pPr>
        <w:spacing w:after="150"/>
      </w:pPr>
      <w:r>
        <w:rPr/>
        <w:t xml:space="preserve">三、企业盈利能力分析 116</w:t>
      </w:r>
    </w:p>
    <w:p>
      <w:pPr>
        <w:spacing w:after="150"/>
      </w:pPr>
      <w:r>
        <w:rPr/>
        <w:t xml:space="preserve">四、企业偿债能力分析 117</w:t>
      </w:r>
    </w:p>
    <w:p>
      <w:pPr>
        <w:spacing w:after="150"/>
      </w:pPr>
      <w:r>
        <w:rPr/>
        <w:t xml:space="preserve">五、企业发展优势分析 117</w:t>
      </w:r>
    </w:p>
    <w:p>
      <w:pPr>
        <w:spacing w:after="150"/>
      </w:pPr>
      <w:r>
        <w:rPr>
          <w:b w:val="1"/>
          <w:bCs w:val="1"/>
        </w:rPr>
        <w:t xml:space="preserve">第十二章 2024-2029年中国环保工程行业发展与投资风险分析 118</w:t>
      </w:r>
    </w:p>
    <w:p>
      <w:pPr>
        <w:spacing w:after="150"/>
      </w:pPr>
      <w:r>
        <w:rPr/>
        <w:t xml:space="preserve">第一节 环保工程行业环境风险 118</w:t>
      </w:r>
    </w:p>
    <w:p>
      <w:pPr>
        <w:spacing w:after="150"/>
      </w:pPr>
      <w:r>
        <w:rPr/>
        <w:t xml:space="preserve">一、国际经济环境风险 118</w:t>
      </w:r>
    </w:p>
    <w:p>
      <w:pPr>
        <w:spacing w:after="150"/>
      </w:pPr>
      <w:r>
        <w:rPr/>
        <w:t xml:space="preserve">二、汇率风险 119</w:t>
      </w:r>
    </w:p>
    <w:p>
      <w:pPr>
        <w:spacing w:after="150"/>
      </w:pPr>
      <w:r>
        <w:rPr/>
        <w:t xml:space="preserve">三、宏观经济风险 124</w:t>
      </w:r>
    </w:p>
    <w:p>
      <w:pPr>
        <w:spacing w:after="150"/>
      </w:pPr>
      <w:r>
        <w:rPr/>
        <w:t xml:space="preserve">四、宏观经济政策风险 125</w:t>
      </w:r>
    </w:p>
    <w:p>
      <w:pPr>
        <w:spacing w:after="150"/>
      </w:pPr>
      <w:r>
        <w:rPr/>
        <w:t xml:space="preserve">第二节 产业链上下游及各关联产业风险 126</w:t>
      </w:r>
    </w:p>
    <w:p>
      <w:pPr>
        <w:spacing w:after="150"/>
      </w:pPr>
      <w:r>
        <w:rPr/>
        <w:t xml:space="preserve">第三节 环保工程行业政策风险 127</w:t>
      </w:r>
    </w:p>
    <w:p>
      <w:pPr>
        <w:spacing w:after="150"/>
      </w:pPr>
      <w:r>
        <w:rPr/>
        <w:t xml:space="preserve">第四节 环保工程行业市场风险 127</w:t>
      </w:r>
    </w:p>
    <w:p>
      <w:pPr>
        <w:spacing w:after="150"/>
      </w:pPr>
      <w:r>
        <w:rPr/>
        <w:t xml:space="preserve">一、市场风险 127</w:t>
      </w:r>
    </w:p>
    <w:p>
      <w:pPr>
        <w:spacing w:after="150"/>
      </w:pPr>
      <w:r>
        <w:rPr/>
        <w:t xml:space="preserve">二、竞争风险 128</w:t>
      </w:r>
    </w:p>
    <w:p>
      <w:pPr>
        <w:spacing w:after="150"/>
      </w:pPr>
      <w:r>
        <w:rPr/>
        <w:t xml:space="preserve">三、市场竞争加剧的风险 130</w:t>
      </w:r>
    </w:p>
    <w:p>
      <w:pPr>
        <w:spacing w:after="150"/>
      </w:pPr>
      <w:r>
        <w:rPr>
          <w:b w:val="1"/>
          <w:bCs w:val="1"/>
        </w:rPr>
        <w:t xml:space="preserve">第五部分 发展前景展望</w:t>
      </w:r>
    </w:p>
    <w:p>
      <w:pPr>
        <w:spacing w:after="150"/>
      </w:pPr>
      <w:r>
        <w:rPr>
          <w:b w:val="1"/>
          <w:bCs w:val="1"/>
        </w:rPr>
        <w:t xml:space="preserve">第十三章 2024-2029年中国环保工程行业发展前景及投资机会分析 131</w:t>
      </w:r>
    </w:p>
    <w:p>
      <w:pPr>
        <w:spacing w:after="150"/>
      </w:pPr>
      <w:r>
        <w:rPr/>
        <w:t xml:space="preserve">第一节 环保工程行业发展前景预测 131</w:t>
      </w:r>
    </w:p>
    <w:p>
      <w:pPr>
        <w:spacing w:after="150"/>
      </w:pPr>
      <w:r>
        <w:rPr/>
        <w:t xml:space="preserve">一、用户需求变化预测 131</w:t>
      </w:r>
    </w:p>
    <w:p>
      <w:pPr>
        <w:spacing w:after="150"/>
      </w:pPr>
      <w:r>
        <w:rPr/>
        <w:t xml:space="preserve">二、竞争格局发展预测 131</w:t>
      </w:r>
    </w:p>
    <w:p>
      <w:pPr>
        <w:spacing w:after="150"/>
      </w:pPr>
      <w:r>
        <w:rPr/>
        <w:t xml:space="preserve">三、渠道发展变化预测 131</w:t>
      </w:r>
    </w:p>
    <w:p>
      <w:pPr>
        <w:spacing w:after="150"/>
      </w:pPr>
      <w:r>
        <w:rPr/>
        <w:t xml:space="preserve">四、行业总体发展前景及市场机会分析 131</w:t>
      </w:r>
    </w:p>
    <w:p>
      <w:pPr>
        <w:spacing w:after="150"/>
      </w:pPr>
      <w:r>
        <w:rPr/>
        <w:t xml:space="preserve">第二节 环保工程行业投资机会 132</w:t>
      </w:r>
    </w:p>
    <w:p>
      <w:pPr>
        <w:spacing w:after="150"/>
      </w:pPr>
      <w:r>
        <w:rPr/>
        <w:t xml:space="preserve">一、区域市场投资机会 132</w:t>
      </w:r>
    </w:p>
    <w:p>
      <w:pPr>
        <w:spacing w:after="150"/>
      </w:pPr>
      <w:r>
        <w:rPr/>
        <w:t xml:space="preserve">二、产业链投资机会 133</w:t>
      </w:r>
    </w:p>
    <w:p>
      <w:pPr>
        <w:spacing w:after="150"/>
      </w:pPr>
      <w:r>
        <w:rPr>
          <w:b w:val="1"/>
          <w:bCs w:val="1"/>
        </w:rPr>
        <w:t xml:space="preserve">图表目录</w:t>
      </w:r>
    </w:p>
    <w:p>
      <w:pPr>
        <w:spacing w:after="150"/>
      </w:pPr>
      <w:r>
        <w:rPr/>
        <w:t xml:space="preserve">图表：2019-2023年国内生产总值及其增长速度 15</w:t>
      </w:r>
    </w:p>
    <w:p>
      <w:pPr>
        <w:spacing w:after="150"/>
      </w:pPr>
      <w:r>
        <w:rPr/>
        <w:t xml:space="preserve">图表：2019-2023年三次产业增加值占国内生产总值比重 16</w:t>
      </w:r>
    </w:p>
    <w:p>
      <w:pPr>
        <w:spacing w:after="150"/>
      </w:pPr>
      <w:r>
        <w:rPr/>
        <w:t xml:space="preserve">图表：2019-2023年全国粮食产量 18</w:t>
      </w:r>
    </w:p>
    <w:p>
      <w:pPr>
        <w:spacing w:after="150"/>
      </w:pPr>
      <w:r>
        <w:rPr/>
        <w:t xml:space="preserve">图表：2019-2023年规模以上工业增加值增速 22</w:t>
      </w:r>
    </w:p>
    <w:p>
      <w:pPr>
        <w:spacing w:after="150"/>
      </w:pPr>
      <w:r>
        <w:rPr/>
        <w:t xml:space="preserve">图表：2019-2023年社会消费品零售总额 24</w:t>
      </w:r>
    </w:p>
    <w:p>
      <w:pPr>
        <w:spacing w:after="150"/>
      </w:pPr>
      <w:r>
        <w:rPr/>
        <w:t xml:space="preserve">图表：2019-2023年固定资产投资增速 25</w:t>
      </w:r>
    </w:p>
    <w:p>
      <w:pPr>
        <w:spacing w:after="150"/>
      </w:pPr>
      <w:r>
        <w:rPr/>
        <w:t xml:space="preserve">图表：2019-2023年房地产开发投资增速 26</w:t>
      </w:r>
    </w:p>
    <w:p>
      <w:pPr>
        <w:spacing w:after="150"/>
      </w:pPr>
      <w:r>
        <w:rPr/>
        <w:t xml:space="preserve">图表：2019-2023年居民消费价格上涨情况 27</w:t>
      </w:r>
    </w:p>
    <w:p>
      <w:pPr>
        <w:spacing w:after="150"/>
      </w:pPr>
      <w:r>
        <w:rPr/>
        <w:t xml:space="preserve">图表：2019-2023年工业生产者出厂价格上涨情况 27</w:t>
      </w:r>
    </w:p>
    <w:p>
      <w:pPr>
        <w:spacing w:after="150"/>
      </w:pPr>
      <w:r>
        <w:rPr/>
        <w:t xml:space="preserve">图表：2019-2023年分月全国城镇调查失业率 30</w:t>
      </w:r>
    </w:p>
    <w:p>
      <w:pPr>
        <w:spacing w:after="150"/>
      </w:pPr>
      <w:r>
        <w:rPr/>
        <w:t xml:space="preserve">图表：环保行业相关重要政策梳理 40</w:t>
      </w:r>
    </w:p>
    <w:p>
      <w:pPr>
        <w:spacing w:after="150"/>
      </w:pPr>
      <w:r>
        <w:rPr/>
        <w:t xml:space="preserve">图表：2019-2023年中国环保工程行业市场规模及增速情况(单位：亿元) 45</w:t>
      </w:r>
    </w:p>
    <w:p>
      <w:pPr>
        <w:spacing w:after="150"/>
      </w:pPr>
      <w:r>
        <w:rPr/>
        <w:t xml:space="preserve">图表：2019-2023年中国环保财政支出及增速(单位：亿元) 46</w:t>
      </w:r>
    </w:p>
    <w:p>
      <w:pPr>
        <w:spacing w:after="150"/>
      </w:pPr>
      <w:r>
        <w:rPr/>
        <w:t xml:space="preserve">图表：2019-2023年环保工程行业市场饱和度 47</w:t>
      </w:r>
    </w:p>
    <w:p>
      <w:pPr>
        <w:spacing w:after="150"/>
      </w:pPr>
      <w:r>
        <w:rPr/>
        <w:t xml:space="preserve">图表：2024-2029年我国环保工程行业市场规模及增速预测 49</w:t>
      </w:r>
    </w:p>
    <w:p>
      <w:pPr>
        <w:spacing w:after="150"/>
      </w:pPr>
      <w:r>
        <w:rPr/>
        <w:t xml:space="preserve">图表：2019-2023年我国环保工程细分领域市场规模占比情况 50</w:t>
      </w:r>
    </w:p>
    <w:p>
      <w:pPr>
        <w:spacing w:after="150"/>
      </w:pPr>
      <w:r>
        <w:rPr/>
        <w:t xml:space="preserve">图表：2019-2023年环保工程市场三大领域占比变化 50</w:t>
      </w:r>
    </w:p>
    <w:p>
      <w:pPr>
        <w:spacing w:after="150"/>
      </w:pPr>
      <w:r>
        <w:rPr/>
        <w:t xml:space="preserve">图表：我国环保工程行业生命周期示意 51</w:t>
      </w:r>
    </w:p>
    <w:p>
      <w:pPr>
        <w:spacing w:after="150"/>
      </w:pPr>
      <w:r>
        <w:rPr/>
        <w:t xml:space="preserve">图表：中国环保工程行业区域产值分布状况 60</w:t>
      </w:r>
    </w:p>
    <w:p>
      <w:pPr>
        <w:spacing w:after="150"/>
      </w:pPr>
      <w:r>
        <w:rPr/>
        <w:t xml:space="preserve">图表：2019-2023年华北地区环保工程产业市场规模情况(单位：亿元) 61</w:t>
      </w:r>
    </w:p>
    <w:p>
      <w:pPr>
        <w:spacing w:after="150"/>
      </w:pPr>
      <w:r>
        <w:rPr/>
        <w:t xml:space="preserve">图表：2019-2023年华东地区环保工程产业市场规模情况(单位：亿元) 61</w:t>
      </w:r>
    </w:p>
    <w:p>
      <w:pPr>
        <w:spacing w:after="150"/>
      </w:pPr>
      <w:r>
        <w:rPr/>
        <w:t xml:space="preserve">图表：2019-2023年华南地区环保工程产业市场规模情况(单位：亿元) 62</w:t>
      </w:r>
    </w:p>
    <w:p>
      <w:pPr>
        <w:spacing w:after="150"/>
      </w:pPr>
      <w:r>
        <w:rPr/>
        <w:t xml:space="preserve">图表：2019-2023年中国环保设备行业销售收入 65</w:t>
      </w:r>
    </w:p>
    <w:p>
      <w:pPr>
        <w:spacing w:after="150"/>
      </w:pPr>
      <w:r>
        <w:rPr/>
        <w:t xml:space="preserve">图表：业内优质公司基本情况 77</w:t>
      </w:r>
    </w:p>
    <w:p>
      <w:pPr>
        <w:spacing w:after="150"/>
      </w:pPr>
      <w:r>
        <w:rPr/>
        <w:t xml:space="preserve">图表：2019-2023年我国环保工程行业企业平均资产负债率及变化 83</w:t>
      </w:r>
    </w:p>
    <w:p>
      <w:pPr>
        <w:spacing w:after="150"/>
      </w:pPr>
      <w:r>
        <w:rPr/>
        <w:t xml:space="preserve">图表：2019-2023年我国环保工程企业平均速动比率情况 84</w:t>
      </w:r>
    </w:p>
    <w:p>
      <w:pPr>
        <w:spacing w:after="150"/>
      </w:pPr>
      <w:r>
        <w:rPr/>
        <w:t xml:space="preserve">图表：2019-2023年我国环保工程企业平均流动比率 84</w:t>
      </w:r>
    </w:p>
    <w:p>
      <w:pPr>
        <w:spacing w:after="150"/>
      </w:pPr>
      <w:r>
        <w:rPr/>
        <w:t xml:space="preserve">图表：2024-2029年中国环保工程企业平均主要偿债能力预测 85</w:t>
      </w:r>
    </w:p>
    <w:p>
      <w:pPr>
        <w:spacing w:after="150"/>
      </w:pPr>
      <w:r>
        <w:rPr/>
        <w:t xml:space="preserve">图表：2019-2023年我国环保工程企业平均总资产周转率 86</w:t>
      </w:r>
    </w:p>
    <w:p>
      <w:pPr>
        <w:spacing w:after="150"/>
      </w:pPr>
      <w:r>
        <w:rPr/>
        <w:t xml:space="preserve">图表：2019-2023年我国环保工程企业平均净资产周转率 86</w:t>
      </w:r>
    </w:p>
    <w:p>
      <w:pPr>
        <w:spacing w:after="150"/>
      </w:pPr>
      <w:r>
        <w:rPr/>
        <w:t xml:space="preserve">图表：2019-2023年我国环保工程企业平均收账款周转天数 87</w:t>
      </w:r>
    </w:p>
    <w:p>
      <w:pPr>
        <w:spacing w:after="150"/>
      </w:pPr>
      <w:r>
        <w:rPr/>
        <w:t xml:space="preserve">图表：2019-2023年我国环保工程企业平均存货周转天数 87</w:t>
      </w:r>
    </w:p>
    <w:p>
      <w:pPr>
        <w:spacing w:after="150"/>
      </w:pPr>
      <w:r>
        <w:rPr/>
        <w:t xml:space="preserve">图表：2024-2029年环保工程企业平均营运能力主要指标预测 88</w:t>
      </w:r>
    </w:p>
    <w:p>
      <w:pPr>
        <w:spacing w:after="150"/>
      </w:pPr>
      <w:r>
        <w:rPr/>
        <w:t xml:space="preserve">图表：2019-2023年中国各细分领域环保工程结构占比 89</w:t>
      </w:r>
    </w:p>
    <w:p>
      <w:pPr>
        <w:spacing w:after="150"/>
      </w:pPr>
      <w:r>
        <w:rPr/>
        <w:t xml:space="preserve">图表：2019-2023年中国环保企业规模分布占比情况 89</w:t>
      </w:r>
    </w:p>
    <w:p>
      <w:pPr>
        <w:spacing w:after="150"/>
      </w:pPr>
      <w:r>
        <w:rPr/>
        <w:t xml:space="preserve">图表：2019-2023年瀚蓝环境主要经济指标 92</w:t>
      </w:r>
    </w:p>
    <w:p>
      <w:pPr>
        <w:spacing w:after="150"/>
      </w:pPr>
      <w:r>
        <w:rPr/>
        <w:t xml:space="preserve">图表：2019-2023年瀚蓝环境毛利率水平(单位：%) 93</w:t>
      </w:r>
    </w:p>
    <w:p>
      <w:pPr>
        <w:spacing w:after="150"/>
      </w:pPr>
      <w:r>
        <w:rPr/>
        <w:t xml:space="preserve">图表：2019-2023年瀚蓝环境资产负债水平(单位：%) 93</w:t>
      </w:r>
    </w:p>
    <w:p>
      <w:pPr>
        <w:spacing w:after="150"/>
      </w:pPr>
      <w:r>
        <w:rPr/>
        <w:t xml:space="preserve">图表：2019-2023年伟明环保主要经济指标 95</w:t>
      </w:r>
    </w:p>
    <w:p>
      <w:pPr>
        <w:spacing w:after="150"/>
      </w:pPr>
      <w:r>
        <w:rPr/>
        <w:t xml:space="preserve">图表：2019-2023年伟明环保毛利率水平(单位：%) 95</w:t>
      </w:r>
    </w:p>
    <w:p>
      <w:pPr>
        <w:spacing w:after="150"/>
      </w:pPr>
      <w:r>
        <w:rPr/>
        <w:t xml:space="preserve">图表：2019-2023年伟明环保资产负债水平(单位：%) 96</w:t>
      </w:r>
    </w:p>
    <w:p>
      <w:pPr>
        <w:spacing w:after="150"/>
      </w:pPr>
      <w:r>
        <w:rPr/>
        <w:t xml:space="preserve">图表：2019-2023年三季度以来桑德环境主要经济指标 97</w:t>
      </w:r>
    </w:p>
    <w:p>
      <w:pPr>
        <w:spacing w:after="150"/>
      </w:pPr>
      <w:r>
        <w:rPr/>
        <w:t xml:space="preserve">图表：2019-2023年桑德环境主要经济指标 98</w:t>
      </w:r>
    </w:p>
    <w:p>
      <w:pPr>
        <w:spacing w:after="150"/>
      </w:pPr>
      <w:r>
        <w:rPr/>
        <w:t xml:space="preserve">图表：2019-2023年桑德环境毛利率水平(单位：%) 98</w:t>
      </w:r>
    </w:p>
    <w:p>
      <w:pPr>
        <w:spacing w:after="150"/>
      </w:pPr>
      <w:r>
        <w:rPr/>
        <w:t xml:space="preserve">图表：2019-2023年桑德环境资产负债水平(单位：%) 99</w:t>
      </w:r>
    </w:p>
    <w:p>
      <w:pPr>
        <w:spacing w:after="150"/>
      </w:pPr>
      <w:r>
        <w:rPr/>
        <w:t xml:space="preserve">图表：2019-2023年维尔利主要经济指标 100</w:t>
      </w:r>
    </w:p>
    <w:p>
      <w:pPr>
        <w:spacing w:after="150"/>
      </w:pPr>
      <w:r>
        <w:rPr/>
        <w:t xml:space="preserve">图表：2019-2023年维尔利毛利率水平(单位：%) 101</w:t>
      </w:r>
    </w:p>
    <w:p>
      <w:pPr>
        <w:spacing w:after="150"/>
      </w:pPr>
      <w:r>
        <w:rPr/>
        <w:t xml:space="preserve">图表：2019-2023年维尔利资产负债水平(单位：%) 101</w:t>
      </w:r>
    </w:p>
    <w:p>
      <w:pPr>
        <w:spacing w:after="150"/>
      </w:pPr>
      <w:r>
        <w:rPr/>
        <w:t xml:space="preserve">图表：2019-2023年三季度以来科林环保主要经济指标 103</w:t>
      </w:r>
    </w:p>
    <w:p>
      <w:pPr>
        <w:spacing w:after="150"/>
      </w:pPr>
      <w:r>
        <w:rPr/>
        <w:t xml:space="preserve">图表：2019-2023年科林环保主要经济指标 103</w:t>
      </w:r>
    </w:p>
    <w:p>
      <w:pPr>
        <w:spacing w:after="150"/>
      </w:pPr>
      <w:r>
        <w:rPr/>
        <w:t xml:space="preserve">图表：2019-2023年科林环保毛利率水平(单位：%) 104</w:t>
      </w:r>
    </w:p>
    <w:p>
      <w:pPr>
        <w:spacing w:after="150"/>
      </w:pPr>
      <w:r>
        <w:rPr/>
        <w:t xml:space="preserve">图表：2019-2023年科林环保资产负债水平(单位：%) 104</w:t>
      </w:r>
    </w:p>
    <w:p>
      <w:pPr>
        <w:spacing w:after="150"/>
      </w:pPr>
      <w:r>
        <w:rPr/>
        <w:t xml:space="preserve">图表：2019-2023年创业环保主要经济指标 106</w:t>
      </w:r>
    </w:p>
    <w:p>
      <w:pPr>
        <w:spacing w:after="150"/>
      </w:pPr>
      <w:r>
        <w:rPr/>
        <w:t xml:space="preserve">图表：2019-2023年创业环保毛利率水平(单位：%) 106</w:t>
      </w:r>
    </w:p>
    <w:p>
      <w:pPr>
        <w:spacing w:after="150"/>
      </w:pPr>
      <w:r>
        <w:rPr/>
        <w:t xml:space="preserve">图表：2019-2023年创业环保资产负债水平(单位：%) 107</w:t>
      </w:r>
    </w:p>
    <w:p>
      <w:pPr>
        <w:spacing w:after="150"/>
      </w:pPr>
      <w:r>
        <w:rPr/>
        <w:t xml:space="preserve">图表：2019-2023年兴蓉环境主要经济指标 108</w:t>
      </w:r>
    </w:p>
    <w:p>
      <w:pPr>
        <w:spacing w:after="150"/>
      </w:pPr>
      <w:r>
        <w:rPr/>
        <w:t xml:space="preserve">图表：2019-2023年兴蓉环境毛利率水平(单位：%) 109</w:t>
      </w:r>
    </w:p>
    <w:p>
      <w:pPr>
        <w:spacing w:after="150"/>
      </w:pPr>
      <w:r>
        <w:rPr/>
        <w:t xml:space="preserve">图表：2019-2023年兴蓉环境资产负债水平(单位：%) 109</w:t>
      </w:r>
    </w:p>
    <w:p>
      <w:pPr>
        <w:spacing w:after="150"/>
      </w:pPr>
      <w:r>
        <w:rPr/>
        <w:t xml:space="preserve">图表：2019-2023年首创股份主要经济指标 111</w:t>
      </w:r>
    </w:p>
    <w:p>
      <w:pPr>
        <w:spacing w:after="150"/>
      </w:pPr>
      <w:r>
        <w:rPr/>
        <w:t xml:space="preserve">图表：2019-2023年首创股份毛利率水平(单位：%) 111</w:t>
      </w:r>
    </w:p>
    <w:p>
      <w:pPr>
        <w:spacing w:after="150"/>
      </w:pPr>
      <w:r>
        <w:rPr/>
        <w:t xml:space="preserve">图表：2019-2023年首创股份资产负债水平(单位：%) 112</w:t>
      </w:r>
    </w:p>
    <w:p>
      <w:pPr>
        <w:spacing w:after="150"/>
      </w:pPr>
      <w:r>
        <w:rPr/>
        <w:t xml:space="preserve">图表：2019-2023年三季度以来先河环保主要经济指标 113</w:t>
      </w:r>
    </w:p>
    <w:p>
      <w:pPr>
        <w:spacing w:after="150"/>
      </w:pPr>
      <w:r>
        <w:rPr/>
        <w:t xml:space="preserve">图表：2019-2023年先河环保主要经济指标 113</w:t>
      </w:r>
    </w:p>
    <w:p>
      <w:pPr>
        <w:spacing w:after="150"/>
      </w:pPr>
      <w:r>
        <w:rPr/>
        <w:t xml:space="preserve">图表：2019-2023年先河环保毛利率水平(单位：%) 114</w:t>
      </w:r>
    </w:p>
    <w:p>
      <w:pPr>
        <w:spacing w:after="150"/>
      </w:pPr>
      <w:r>
        <w:rPr/>
        <w:t xml:space="preserve">图表：2019-2023年先河环保资产负债水平(单位：%) 114</w:t>
      </w:r>
    </w:p>
    <w:p>
      <w:pPr>
        <w:spacing w:after="150"/>
      </w:pPr>
      <w:r>
        <w:rPr/>
        <w:t xml:space="preserve">图表：2019-2023年龙源技术主要经济指标 116</w:t>
      </w:r>
    </w:p>
    <w:p>
      <w:pPr>
        <w:spacing w:after="150"/>
      </w:pPr>
      <w:r>
        <w:rPr/>
        <w:t xml:space="preserve">图表：2019-2023年龙源技术毛利率水平(单位：%) 116</w:t>
      </w:r>
    </w:p>
    <w:p>
      <w:pPr>
        <w:spacing w:after="150"/>
      </w:pPr>
      <w:r>
        <w:rPr/>
        <w:t xml:space="preserve">图表：2019-2023年龙源技术资产负债水平(单位：%) 117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2024-2029年中国环保工程行业市场调研及发展策略研究报告</dc:title>
  <dc:description>2024-2029年中国环保工程行业市场调研及发展策略研究报告</dc:description>
  <dc:subject>2024-2029年中国环保工程行业市场调研及发展策略研究报告</dc:subject>
  <cp:keywords>研究报告</cp:keywords>
  <cp:category>研究报告</cp:category>
  <cp:lastModifiedBy>北京中道泰和信息咨询有限公司</cp:lastModifiedBy>
  <dcterms:created xsi:type="dcterms:W3CDTF">2024-01-22T15:11:10+08:00</dcterms:created>
  <dcterms:modified xsi:type="dcterms:W3CDTF">2024-01-22T15:11:10+08:00</dcterms:modified>
</cp:coreProperties>
</file>

<file path=docProps/custom.xml><?xml version="1.0" encoding="utf-8"?>
<Properties xmlns="http://schemas.openxmlformats.org/officeDocument/2006/custom-properties" xmlns:vt="http://schemas.openxmlformats.org/officeDocument/2006/docPropsVTypes"/>
</file>