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2024-2029年中国IDC行业市场深度分析及发展投资风险预测报告</w:t>
      </w:r>
    </w:p>
    <w:p>
      <w:pPr>
        <w:spacing w:after="150"/>
      </w:pPr>
      <w:r>
        <w:rPr>
          <w:b w:val="1"/>
          <w:bCs w:val="1"/>
        </w:rPr>
        <w:t xml:space="preserve">报告简介</w:t>
      </w:r>
    </w:p>
    <w:p>
      <w:pPr>
        <w:spacing w:after="150"/>
      </w:pPr>
      <w:r>
        <w:rPr/>
        <w:t xml:space="preserve">IDC(Internet Data Center)，即互联网数据中心，可以为用户提供包括：申请域名、租用虚拟主机空间、服务器托管租用，云主机等服务。此外，还有国际数据公司、初始直接费用等多种含义。</w:t>
      </w:r>
    </w:p>
    <w:p>
      <w:pPr>
        <w:spacing w:after="150"/>
      </w:pPr>
      <w:r>
        <w:rPr/>
        <w:t xml:space="preserve">IDC即Internet Data Center，是基于Internet网络，为集中式收集、存储、处理和发送数据的设备提供运行维护的设施基地并提供相关的服务。IDC提供的主要业务包括域名注册查询主机托管(机位、机架、机房出租)、资源出租(如虚拟主机业务、数据存储服务)、系统维护(系统配置、数据备份、故障排除服务)、管理服务(如带宽管理、流量分析、负载均衡、入侵检测、系统漏洞诊断)，以及其他支撑、运行服务等。</w:t>
      </w:r>
    </w:p>
    <w:p>
      <w:pPr>
        <w:spacing w:after="150"/>
      </w:pPr>
      <w:r>
        <w:rPr/>
        <w:t xml:space="preserve">随着三网融合的推进，IDC的牌照之争愈演愈烈。广电建IDC已经势在必行。在未来，很有可能形成以电信、联通为主的第一阵营，广电和移动将会形成第二阵营，以世纪互联、网宿科技、鹏博士等上市企业形成第三阵营，以及其它民营IDC为主第四阵营的局面，未来三年IDC市场增速将在30%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IDC市场进行了分析研究。报告在总结中国IDC行业发展历程的基础上，结合新时期的各方面因素，对中国IDC行业的发展趋势给予了细致和审慎的预测论证。报告资料详实，图表丰富，既有深入的分析，又有直观的比较，为IDC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中国IDC行业发展背景 1</w:t>
      </w:r>
    </w:p>
    <w:p>
      <w:pPr>
        <w:spacing w:after="150"/>
      </w:pPr>
      <w:r>
        <w:rPr/>
        <w:t xml:space="preserve">第一节 idc行业定义 1</w:t>
      </w:r>
    </w:p>
    <w:p>
      <w:pPr>
        <w:spacing w:after="150"/>
      </w:pPr>
      <w:r>
        <w:rPr/>
        <w:t xml:space="preserve">一、idc的定义 1</w:t>
      </w:r>
    </w:p>
    <w:p>
      <w:pPr>
        <w:spacing w:after="150"/>
      </w:pPr>
      <w:r>
        <w:rPr/>
        <w:t xml:space="preserve">二、idc的发展阶段 1</w:t>
      </w:r>
    </w:p>
    <w:p>
      <w:pPr>
        <w:spacing w:after="150"/>
      </w:pPr>
      <w:r>
        <w:rPr/>
        <w:t xml:space="preserve">1、idc的发展阶段 1</w:t>
      </w:r>
    </w:p>
    <w:p>
      <w:pPr>
        <w:spacing w:after="150"/>
      </w:pPr>
      <w:r>
        <w:rPr/>
        <w:t xml:space="preserve">2、中国idc发展阶段 5</w:t>
      </w:r>
    </w:p>
    <w:p>
      <w:pPr>
        <w:spacing w:after="150"/>
      </w:pPr>
      <w:r>
        <w:rPr/>
        <w:t xml:space="preserve">三、idc行业的地位 6</w:t>
      </w:r>
    </w:p>
    <w:p>
      <w:pPr>
        <w:spacing w:after="150"/>
      </w:pPr>
      <w:r>
        <w:rPr/>
        <w:t xml:space="preserve">第二节 idc行业发展环境分析 6</w:t>
      </w:r>
    </w:p>
    <w:p>
      <w:pPr>
        <w:spacing w:after="150"/>
      </w:pPr>
      <w:r>
        <w:rPr/>
        <w:t xml:space="preserve">一、idc行业发展经济环境分析 6</w:t>
      </w:r>
    </w:p>
    <w:p>
      <w:pPr>
        <w:spacing w:after="150"/>
      </w:pPr>
      <w:r>
        <w:rPr/>
        <w:t xml:space="preserve">1、国际宏观经济走势分析 6</w:t>
      </w:r>
    </w:p>
    <w:p>
      <w:pPr>
        <w:spacing w:after="150"/>
      </w:pPr>
      <w:r>
        <w:rPr/>
        <w:t xml:space="preserve">2、国内宏观经济走势分析 8</w:t>
      </w:r>
    </w:p>
    <w:p>
      <w:pPr>
        <w:spacing w:after="150"/>
      </w:pPr>
      <w:r>
        <w:rPr/>
        <w:t xml:space="preserve">二、idc行业发展政策环境分析 14</w:t>
      </w:r>
    </w:p>
    <w:p>
      <w:pPr>
        <w:spacing w:after="150"/>
      </w:pPr>
      <w:r>
        <w:rPr/>
        <w:t xml:space="preserve">1、idc行业相关重大政策分析 14</w:t>
      </w:r>
    </w:p>
    <w:p>
      <w:pPr>
        <w:spacing w:after="150"/>
      </w:pPr>
      <w:r>
        <w:rPr/>
        <w:t xml:space="preserve">2、idc行业政策走势及影响分析 22</w:t>
      </w:r>
    </w:p>
    <w:p>
      <w:pPr>
        <w:spacing w:after="150"/>
      </w:pPr>
      <w:r>
        <w:rPr/>
        <w:t xml:space="preserve">三、idc行业发展互联网环境分析 24</w:t>
      </w:r>
    </w:p>
    <w:p>
      <w:pPr>
        <w:spacing w:after="150"/>
      </w:pPr>
      <w:r>
        <w:rPr/>
        <w:t xml:space="preserve">1、网民发展状况 24</w:t>
      </w:r>
    </w:p>
    <w:p>
      <w:pPr>
        <w:spacing w:after="150"/>
      </w:pPr>
      <w:r>
        <w:rPr/>
        <w:t xml:space="preserve">2、互联网基础设施状况 25</w:t>
      </w:r>
    </w:p>
    <w:p>
      <w:pPr>
        <w:spacing w:after="150"/>
      </w:pPr>
      <w:r>
        <w:rPr/>
        <w:t xml:space="preserve">3、互联网应用发展状况 27</w:t>
      </w:r>
    </w:p>
    <w:p>
      <w:pPr>
        <w:spacing w:after="150"/>
      </w:pPr>
      <w:r>
        <w:rPr/>
        <w:t xml:space="preserve">4、idc行业发展前景 30</w:t>
      </w:r>
    </w:p>
    <w:p>
      <w:pPr>
        <w:spacing w:after="150"/>
      </w:pPr>
      <w:r>
        <w:rPr/>
        <w:t xml:space="preserve">四、idc行业发展技术环境分析 31</w:t>
      </w:r>
    </w:p>
    <w:p>
      <w:pPr>
        <w:spacing w:after="150"/>
      </w:pPr>
      <w:r>
        <w:rPr/>
        <w:t xml:space="preserve">第三节 报告研究单位与研究方法 38</w:t>
      </w:r>
    </w:p>
    <w:p>
      <w:pPr>
        <w:spacing w:after="150"/>
      </w:pPr>
      <w:r>
        <w:rPr/>
        <w:t xml:space="preserve">一、研究单位介绍 38</w:t>
      </w:r>
    </w:p>
    <w:p>
      <w:pPr>
        <w:spacing w:after="150"/>
      </w:pPr>
      <w:r>
        <w:rPr/>
        <w:t xml:space="preserve">二、研究方法概述 38</w:t>
      </w:r>
    </w:p>
    <w:p>
      <w:pPr>
        <w:spacing w:after="150"/>
      </w:pPr>
      <w:r>
        <w:rPr>
          <w:b w:val="1"/>
          <w:bCs w:val="1"/>
        </w:rPr>
        <w:t xml:space="preserve">第二部分 行业深度分析</w:t>
      </w:r>
    </w:p>
    <w:p>
      <w:pPr>
        <w:spacing w:after="150"/>
      </w:pPr>
      <w:r>
        <w:rPr>
          <w:b w:val="1"/>
          <w:bCs w:val="1"/>
        </w:rPr>
        <w:t xml:space="preserve">第二章 国内外idc行业发展分析 40</w:t>
      </w:r>
    </w:p>
    <w:p>
      <w:pPr>
        <w:spacing w:after="150"/>
      </w:pPr>
      <w:r>
        <w:rPr/>
        <w:t xml:space="preserve">第一节 全球idc行业发展状况 40</w:t>
      </w:r>
    </w:p>
    <w:p>
      <w:pPr>
        <w:spacing w:after="150"/>
      </w:pPr>
      <w:r>
        <w:rPr/>
        <w:t xml:space="preserve">一、全球idc行业发展现状分析 40</w:t>
      </w:r>
    </w:p>
    <w:p>
      <w:pPr>
        <w:spacing w:after="150"/>
      </w:pPr>
      <w:r>
        <w:rPr/>
        <w:t xml:space="preserve">1、美国 40</w:t>
      </w:r>
    </w:p>
    <w:p>
      <w:pPr>
        <w:spacing w:after="150"/>
      </w:pPr>
      <w:r>
        <w:rPr/>
        <w:t xml:space="preserve">2、欧盟 41</w:t>
      </w:r>
    </w:p>
    <w:p>
      <w:pPr>
        <w:spacing w:after="150"/>
      </w:pPr>
      <w:r>
        <w:rPr/>
        <w:t xml:space="preserve">3、亚太地区 41</w:t>
      </w:r>
    </w:p>
    <w:p>
      <w:pPr>
        <w:spacing w:after="150"/>
      </w:pPr>
      <w:r>
        <w:rPr/>
        <w:t xml:space="preserve">二、全球idc市场规模及基本特点 43</w:t>
      </w:r>
    </w:p>
    <w:p>
      <w:pPr>
        <w:spacing w:after="150"/>
      </w:pPr>
      <w:r>
        <w:rPr/>
        <w:t xml:space="preserve">1、全球idc市场规模及增长情况 43</w:t>
      </w:r>
    </w:p>
    <w:p>
      <w:pPr>
        <w:spacing w:after="150"/>
      </w:pPr>
      <w:r>
        <w:rPr/>
        <w:t xml:space="preserve">2、全球idc市场基本特点 43</w:t>
      </w:r>
    </w:p>
    <w:p>
      <w:pPr>
        <w:spacing w:after="150"/>
      </w:pPr>
      <w:r>
        <w:rPr/>
        <w:t xml:space="preserve">三、全球idc行业发展趋势分析 44</w:t>
      </w:r>
    </w:p>
    <w:p>
      <w:pPr>
        <w:spacing w:after="150"/>
      </w:pPr>
      <w:r>
        <w:rPr/>
        <w:t xml:space="preserve">第二节 中国idc行业发展状况 45</w:t>
      </w:r>
    </w:p>
    <w:p>
      <w:pPr>
        <w:spacing w:after="150"/>
      </w:pPr>
      <w:r>
        <w:rPr/>
        <w:t xml:space="preserve">一、idc行业发展现状分析 45</w:t>
      </w:r>
    </w:p>
    <w:p>
      <w:pPr>
        <w:spacing w:after="150"/>
      </w:pPr>
      <w:r>
        <w:rPr/>
        <w:t xml:space="preserve">1、idc行业发展规模 45</w:t>
      </w:r>
    </w:p>
    <w:p>
      <w:pPr>
        <w:spacing w:after="150"/>
      </w:pPr>
      <w:r>
        <w:rPr/>
        <w:t xml:space="preserve">2、idc服务提供商机房服务器数量 45</w:t>
      </w:r>
    </w:p>
    <w:p>
      <w:pPr>
        <w:spacing w:after="150"/>
      </w:pPr>
      <w:r>
        <w:rPr/>
        <w:t xml:space="preserve">3、idc运营商市场份额分析 46</w:t>
      </w:r>
    </w:p>
    <w:p>
      <w:pPr>
        <w:spacing w:after="150"/>
      </w:pPr>
      <w:r>
        <w:rPr/>
        <w:t xml:space="preserve">二、idc主要运营模式分析 47</w:t>
      </w:r>
    </w:p>
    <w:p>
      <w:pPr>
        <w:spacing w:after="150"/>
      </w:pPr>
      <w:r>
        <w:rPr/>
        <w:t xml:space="preserve">1、电信运营商提供托管平台的一站式服务 47</w:t>
      </w:r>
    </w:p>
    <w:p>
      <w:pPr>
        <w:spacing w:after="150"/>
      </w:pPr>
      <w:r>
        <w:rPr/>
        <w:t xml:space="preserve">2、专业idc以服务器托管为主营业务 50</w:t>
      </w:r>
    </w:p>
    <w:p>
      <w:pPr>
        <w:spacing w:after="150"/>
      </w:pPr>
      <w:r>
        <w:rPr/>
        <w:t xml:space="preserve">3、系统集成商提供专业化的idc服务 51</w:t>
      </w:r>
    </w:p>
    <w:p>
      <w:pPr>
        <w:spacing w:after="150"/>
      </w:pPr>
      <w:r>
        <w:rPr/>
        <w:t xml:space="preserve">4、isp提供网站接入服务成为事实上的idc运营商 52</w:t>
      </w:r>
    </w:p>
    <w:p>
      <w:pPr>
        <w:spacing w:after="150"/>
      </w:pPr>
      <w:r>
        <w:rPr/>
        <w:t xml:space="preserve">5、其他类型 52</w:t>
      </w:r>
    </w:p>
    <w:p>
      <w:pPr>
        <w:spacing w:after="150"/>
      </w:pPr>
      <w:r>
        <w:rPr/>
        <w:t xml:space="preserve">三、idc企业主要运营特点分析 53</w:t>
      </w:r>
    </w:p>
    <w:p>
      <w:pPr>
        <w:spacing w:after="150"/>
      </w:pPr>
      <w:r>
        <w:rPr/>
        <w:t xml:space="preserve">1、借力增值类业务实施差异化经营策略 53</w:t>
      </w:r>
    </w:p>
    <w:p>
      <w:pPr>
        <w:spacing w:after="150"/>
      </w:pPr>
      <w:r>
        <w:rPr/>
        <w:t xml:space="preserve">2、代理渠道庞大，网络安全及恶性竞争风险加大 54</w:t>
      </w:r>
    </w:p>
    <w:p>
      <w:pPr>
        <w:spacing w:after="150"/>
      </w:pPr>
      <w:r>
        <w:rPr/>
        <w:t xml:space="preserve">3、专业idc企业市场集中化趋势加强 54</w:t>
      </w:r>
    </w:p>
    <w:p>
      <w:pPr>
        <w:spacing w:after="150"/>
      </w:pPr>
      <w:r>
        <w:rPr/>
        <w:t xml:space="preserve">4、网络游戏和视频等应用业务拉动idc市场增长 54</w:t>
      </w:r>
    </w:p>
    <w:p>
      <w:pPr>
        <w:spacing w:after="150"/>
      </w:pPr>
      <w:r>
        <w:rPr/>
        <w:t xml:space="preserve">5、云计算成为idc产业升级的航标 54</w:t>
      </w:r>
    </w:p>
    <w:p>
      <w:pPr>
        <w:spacing w:after="150"/>
      </w:pPr>
      <w:r>
        <w:rPr/>
        <w:t xml:space="preserve">6、网络安全成为idc产业日益关注的问题 55</w:t>
      </w:r>
    </w:p>
    <w:p>
      <w:pPr>
        <w:spacing w:after="150"/>
      </w:pPr>
      <w:r>
        <w:rPr/>
        <w:t xml:space="preserve">7、节能减排是企业未来努力方向 56</w:t>
      </w:r>
    </w:p>
    <w:p>
      <w:pPr>
        <w:spacing w:after="150"/>
      </w:pPr>
      <w:r>
        <w:rPr/>
        <w:t xml:space="preserve">四、idc运营商发展建议 56</w:t>
      </w:r>
    </w:p>
    <w:p>
      <w:pPr>
        <w:spacing w:after="150"/>
      </w:pPr>
      <w:r>
        <w:rPr/>
        <w:t xml:space="preserve">1、加强行业自律 56</w:t>
      </w:r>
    </w:p>
    <w:p>
      <w:pPr>
        <w:spacing w:after="150"/>
      </w:pPr>
      <w:r>
        <w:rPr/>
        <w:t xml:space="preserve">2、利用云计算提高运营效率 57</w:t>
      </w:r>
    </w:p>
    <w:p>
      <w:pPr>
        <w:spacing w:after="150"/>
      </w:pPr>
      <w:r>
        <w:rPr/>
        <w:t xml:space="preserve">3、发展竞合关系将产业做强做大 57</w:t>
      </w:r>
    </w:p>
    <w:p>
      <w:pPr>
        <w:spacing w:after="150"/>
      </w:pPr>
      <w:r>
        <w:rPr/>
        <w:t xml:space="preserve">4、将网络安全进行到底 58</w:t>
      </w:r>
    </w:p>
    <w:p>
      <w:pPr>
        <w:spacing w:after="150"/>
      </w:pPr>
      <w:r>
        <w:rPr/>
        <w:t xml:space="preserve">5、实施差异化竞争策略 63</w:t>
      </w:r>
    </w:p>
    <w:p>
      <w:pPr>
        <w:spacing w:after="150"/>
      </w:pPr>
      <w:r>
        <w:rPr>
          <w:b w:val="1"/>
          <w:bCs w:val="1"/>
        </w:rPr>
        <w:t xml:space="preserve">第三部分 市场全景调研</w:t>
      </w:r>
    </w:p>
    <w:p>
      <w:pPr>
        <w:spacing w:after="150"/>
      </w:pPr>
      <w:r>
        <w:rPr>
          <w:b w:val="1"/>
          <w:bCs w:val="1"/>
        </w:rPr>
        <w:t xml:space="preserve">第三章 中国idc市场及用户分析 66</w:t>
      </w:r>
    </w:p>
    <w:p>
      <w:pPr>
        <w:spacing w:after="150"/>
      </w:pPr>
      <w:r>
        <w:rPr/>
        <w:t xml:space="preserve">第一节 中国idc业务市场分析 66</w:t>
      </w:r>
    </w:p>
    <w:p>
      <w:pPr>
        <w:spacing w:after="150"/>
      </w:pPr>
      <w:r>
        <w:rPr/>
        <w:t xml:space="preserve">一、idc业务市场发展规模及结构 66</w:t>
      </w:r>
    </w:p>
    <w:p>
      <w:pPr>
        <w:spacing w:after="150"/>
      </w:pPr>
      <w:r>
        <w:rPr/>
        <w:t xml:space="preserve">1、idc业务市场规模 66</w:t>
      </w:r>
    </w:p>
    <w:p>
      <w:pPr>
        <w:spacing w:after="150"/>
      </w:pPr>
      <w:r>
        <w:rPr/>
        <w:t xml:space="preserve">2、idc业务收入结构 66</w:t>
      </w:r>
    </w:p>
    <w:p>
      <w:pPr>
        <w:spacing w:after="150"/>
      </w:pPr>
      <w:r>
        <w:rPr/>
        <w:t xml:space="preserve">二、idc市场基本特点 67</w:t>
      </w:r>
    </w:p>
    <w:p>
      <w:pPr>
        <w:spacing w:after="150"/>
      </w:pPr>
      <w:r>
        <w:rPr/>
        <w:t xml:space="preserve">1、idc服务提供商机房服务器数量仍维持高增长 67</w:t>
      </w:r>
    </w:p>
    <w:p>
      <w:pPr>
        <w:spacing w:after="150"/>
      </w:pPr>
      <w:r>
        <w:rPr/>
        <w:t xml:space="preserve">2、人力资源投入成为idc企业成本增速最快 68</w:t>
      </w:r>
    </w:p>
    <w:p>
      <w:pPr>
        <w:spacing w:after="150"/>
      </w:pPr>
      <w:r>
        <w:rPr/>
        <w:t xml:space="preserve">3、网络安全已成为影响行业发展的主要因素 68</w:t>
      </w:r>
    </w:p>
    <w:p>
      <w:pPr>
        <w:spacing w:after="150"/>
      </w:pPr>
      <w:r>
        <w:rPr/>
        <w:t xml:space="preserve">4、idc企业更关注云计算的技术应用 68</w:t>
      </w:r>
    </w:p>
    <w:p>
      <w:pPr>
        <w:spacing w:after="150"/>
      </w:pPr>
      <w:r>
        <w:rPr/>
        <w:t xml:space="preserve">5、用户关注云计算，网络安全测试成为需求重点 68</w:t>
      </w:r>
    </w:p>
    <w:p>
      <w:pPr>
        <w:spacing w:after="150"/>
      </w:pPr>
      <w:r>
        <w:rPr/>
        <w:t xml:space="preserve">第二节 中国idc用户需求及行为调研 69</w:t>
      </w:r>
    </w:p>
    <w:p>
      <w:pPr>
        <w:spacing w:after="150"/>
      </w:pPr>
      <w:r>
        <w:rPr/>
        <w:t xml:space="preserve">一、idc用户特征分析 69</w:t>
      </w:r>
    </w:p>
    <w:p>
      <w:pPr>
        <w:spacing w:after="150"/>
      </w:pPr>
      <w:r>
        <w:rPr/>
        <w:t xml:space="preserve">1、idc用户行业特征 69</w:t>
      </w:r>
    </w:p>
    <w:p>
      <w:pPr>
        <w:spacing w:after="150"/>
      </w:pPr>
      <w:r>
        <w:rPr/>
        <w:t xml:space="preserve">2、idc用户企业规模特征 69</w:t>
      </w:r>
    </w:p>
    <w:p>
      <w:pPr>
        <w:spacing w:after="150"/>
      </w:pPr>
      <w:r>
        <w:rPr/>
        <w:t xml:space="preserve">3、购买不同idc基础服务的用户特征 70</w:t>
      </w:r>
    </w:p>
    <w:p>
      <w:pPr>
        <w:spacing w:after="150"/>
      </w:pPr>
      <w:r>
        <w:rPr/>
        <w:t xml:space="preserve">二、企业用户对idc业务的购买使用行为 71</w:t>
      </w:r>
    </w:p>
    <w:p>
      <w:pPr>
        <w:spacing w:after="150"/>
      </w:pPr>
      <w:r>
        <w:rPr/>
        <w:t xml:space="preserve">1、对idc基础业务使用状况 71</w:t>
      </w:r>
    </w:p>
    <w:p>
      <w:pPr>
        <w:spacing w:after="150"/>
      </w:pPr>
      <w:r>
        <w:rPr/>
        <w:t xml:space="preserve">2、对idc增值业务的使用状况 72</w:t>
      </w:r>
    </w:p>
    <w:p>
      <w:pPr>
        <w:spacing w:after="150"/>
      </w:pPr>
      <w:r>
        <w:rPr/>
        <w:t xml:space="preserve">三、企业选择idc服务商考虑的因素 73</w:t>
      </w:r>
    </w:p>
    <w:p>
      <w:pPr>
        <w:spacing w:after="150"/>
      </w:pPr>
      <w:r>
        <w:rPr/>
        <w:t xml:space="preserve">1、企业赞同的考虑观点 73</w:t>
      </w:r>
    </w:p>
    <w:p>
      <w:pPr>
        <w:spacing w:after="150"/>
      </w:pPr>
      <w:r>
        <w:rPr/>
        <w:t xml:space="preserve">2、企业不赞同的考虑观点 73</w:t>
      </w:r>
    </w:p>
    <w:p>
      <w:pPr>
        <w:spacing w:after="150"/>
      </w:pPr>
      <w:r>
        <w:rPr/>
        <w:t xml:space="preserve">四、企业对所选idc服务商的满意度 74</w:t>
      </w:r>
    </w:p>
    <w:p>
      <w:pPr>
        <w:spacing w:after="150"/>
      </w:pPr>
      <w:r>
        <w:rPr/>
        <w:t xml:space="preserve">1、用户对idc服务商的满意度评价 74</w:t>
      </w:r>
    </w:p>
    <w:p>
      <w:pPr>
        <w:spacing w:after="150"/>
      </w:pPr>
      <w:r>
        <w:rPr/>
        <w:t xml:space="preserve">2、对idc服务不满意的原因 75</w:t>
      </w:r>
    </w:p>
    <w:p>
      <w:pPr>
        <w:spacing w:after="150"/>
      </w:pPr>
      <w:r>
        <w:rPr>
          <w:b w:val="1"/>
          <w:bCs w:val="1"/>
        </w:rPr>
        <w:t xml:space="preserve">第四章 我国idc机房建设及经济效益分析 76</w:t>
      </w:r>
    </w:p>
    <w:p>
      <w:pPr>
        <w:spacing w:after="150"/>
      </w:pPr>
      <w:r>
        <w:rPr/>
        <w:t xml:space="preserve">第一节 idc前期建设分析 76</w:t>
      </w:r>
    </w:p>
    <w:p>
      <w:pPr>
        <w:spacing w:after="150"/>
      </w:pPr>
      <w:r>
        <w:rPr/>
        <w:t xml:space="preserve">一、idc机房建设概述 76</w:t>
      </w:r>
    </w:p>
    <w:p>
      <w:pPr>
        <w:spacing w:after="150"/>
      </w:pPr>
      <w:r>
        <w:rPr/>
        <w:t xml:space="preserve">二、idc建设要点分析 78</w:t>
      </w:r>
    </w:p>
    <w:p>
      <w:pPr>
        <w:spacing w:after="150"/>
      </w:pPr>
      <w:r>
        <w:rPr/>
        <w:t xml:space="preserve">三、idc特性分析 82</w:t>
      </w:r>
    </w:p>
    <w:p>
      <w:pPr>
        <w:spacing w:after="150"/>
      </w:pPr>
      <w:r>
        <w:rPr/>
        <w:t xml:space="preserve">1、重资产 82</w:t>
      </w:r>
    </w:p>
    <w:p>
      <w:pPr>
        <w:spacing w:after="150"/>
      </w:pPr>
      <w:r>
        <w:rPr/>
        <w:t xml:space="preserve">2、能耗高 82</w:t>
      </w:r>
    </w:p>
    <w:p>
      <w:pPr>
        <w:spacing w:after="150"/>
      </w:pPr>
      <w:r>
        <w:rPr/>
        <w:t xml:space="preserve">四、idc选址分析 83</w:t>
      </w:r>
    </w:p>
    <w:p>
      <w:pPr>
        <w:spacing w:after="150"/>
      </w:pPr>
      <w:r>
        <w:rPr/>
        <w:t xml:space="preserve">第二节 idc行业投资建设规模 85</w:t>
      </w:r>
    </w:p>
    <w:p>
      <w:pPr>
        <w:spacing w:after="150"/>
      </w:pPr>
      <w:r>
        <w:rPr/>
        <w:t xml:space="preserve">一、idc行业投资规模 85</w:t>
      </w:r>
    </w:p>
    <w:p>
      <w:pPr>
        <w:spacing w:after="150"/>
      </w:pPr>
      <w:r>
        <w:rPr/>
        <w:t xml:space="preserve">1、2019-2023年idc行业投资规模 85</w:t>
      </w:r>
    </w:p>
    <w:p>
      <w:pPr>
        <w:spacing w:after="150"/>
      </w:pPr>
      <w:r>
        <w:rPr/>
        <w:t xml:space="preserve">2、idc行业投资重点 85</w:t>
      </w:r>
    </w:p>
    <w:p>
      <w:pPr>
        <w:spacing w:after="150"/>
      </w:pPr>
      <w:r>
        <w:rPr/>
        <w:t xml:space="preserve">3、2019-2023年-2020年idc行业投资规模预测 86</w:t>
      </w:r>
    </w:p>
    <w:p>
      <w:pPr>
        <w:spacing w:after="150"/>
      </w:pPr>
      <w:r>
        <w:rPr/>
        <w:t xml:space="preserve">二、idc行业建设规模 86</w:t>
      </w:r>
    </w:p>
    <w:p>
      <w:pPr>
        <w:spacing w:after="150"/>
      </w:pPr>
      <w:r>
        <w:rPr/>
        <w:t xml:space="preserve">1、2019-2023年idc机房建设规模 86</w:t>
      </w:r>
    </w:p>
    <w:p>
      <w:pPr>
        <w:spacing w:after="150"/>
      </w:pPr>
      <w:r>
        <w:rPr/>
        <w:t xml:space="preserve">2、idc机房服务器规模 87</w:t>
      </w:r>
    </w:p>
    <w:p>
      <w:pPr>
        <w:spacing w:after="150"/>
      </w:pPr>
      <w:r>
        <w:rPr/>
        <w:t xml:space="preserve">3、idc重点分布地区 88</w:t>
      </w:r>
    </w:p>
    <w:p>
      <w:pPr>
        <w:spacing w:after="150"/>
      </w:pPr>
      <w:r>
        <w:rPr/>
        <w:t xml:space="preserve">4、idc机房建筑面积 88</w:t>
      </w:r>
    </w:p>
    <w:p>
      <w:pPr>
        <w:spacing w:after="150"/>
      </w:pPr>
      <w:r>
        <w:rPr/>
        <w:t xml:space="preserve">5、2019-2023年-2020年idc机房建设发展趋势分析 89</w:t>
      </w:r>
    </w:p>
    <w:p>
      <w:pPr>
        <w:spacing w:after="150"/>
      </w:pPr>
      <w:r>
        <w:rPr/>
        <w:t xml:space="preserve">三、idc机房建设规划 93</w:t>
      </w:r>
    </w:p>
    <w:p>
      <w:pPr>
        <w:spacing w:after="150"/>
      </w:pPr>
      <w:r>
        <w:rPr/>
        <w:t xml:space="preserve">第三节 idc机房建设项目管理 95</w:t>
      </w:r>
    </w:p>
    <w:p>
      <w:pPr>
        <w:spacing w:after="150"/>
      </w:pPr>
      <w:r>
        <w:rPr/>
        <w:t xml:space="preserve">一、idc机房项目建设目标 95</w:t>
      </w:r>
    </w:p>
    <w:p>
      <w:pPr>
        <w:spacing w:after="150"/>
      </w:pPr>
      <w:r>
        <w:rPr/>
        <w:t xml:space="preserve">二、项目管理在idc机房建设中的应用 95</w:t>
      </w:r>
    </w:p>
    <w:p>
      <w:pPr>
        <w:spacing w:after="150"/>
      </w:pPr>
      <w:r>
        <w:rPr/>
        <w:t xml:space="preserve">第四节 idc机房建设方案 97</w:t>
      </w:r>
    </w:p>
    <w:p>
      <w:pPr>
        <w:spacing w:after="150"/>
      </w:pPr>
      <w:r>
        <w:rPr/>
        <w:t xml:space="preserve">一、idc网络建设 97</w:t>
      </w:r>
    </w:p>
    <w:p>
      <w:pPr>
        <w:spacing w:after="150"/>
      </w:pPr>
      <w:r>
        <w:rPr/>
        <w:t xml:space="preserve">二、idc服务器建设 97</w:t>
      </w:r>
    </w:p>
    <w:p>
      <w:pPr>
        <w:spacing w:after="150"/>
      </w:pPr>
      <w:r>
        <w:rPr/>
        <w:t xml:space="preserve">三、idc存储系统建设 98</w:t>
      </w:r>
    </w:p>
    <w:p>
      <w:pPr>
        <w:spacing w:after="150"/>
      </w:pPr>
      <w:r>
        <w:rPr/>
        <w:t xml:space="preserve">四、idc软件系统建设 98</w:t>
      </w:r>
    </w:p>
    <w:p>
      <w:pPr>
        <w:spacing w:after="150"/>
      </w:pPr>
      <w:r>
        <w:rPr/>
        <w:t xml:space="preserve">五、idc服务系统建设 99</w:t>
      </w:r>
    </w:p>
    <w:p>
      <w:pPr>
        <w:spacing w:after="150"/>
      </w:pPr>
      <w:r>
        <w:rPr/>
        <w:t xml:space="preserve">六、idc机房场地建设 99</w:t>
      </w:r>
    </w:p>
    <w:p>
      <w:pPr>
        <w:spacing w:after="150"/>
      </w:pPr>
      <w:r>
        <w:rPr/>
        <w:t xml:space="preserve">第五节 idc机房建设投资效益 100</w:t>
      </w:r>
    </w:p>
    <w:p>
      <w:pPr>
        <w:spacing w:after="150"/>
      </w:pPr>
      <w:r>
        <w:rPr/>
        <w:t xml:space="preserve">一、案例简介 100</w:t>
      </w:r>
    </w:p>
    <w:p>
      <w:pPr>
        <w:spacing w:after="150"/>
      </w:pPr>
      <w:r>
        <w:rPr/>
        <w:t xml:space="preserve">二、基础数据 101</w:t>
      </w:r>
    </w:p>
    <w:p>
      <w:pPr>
        <w:spacing w:after="150"/>
      </w:pPr>
      <w:r>
        <w:rPr/>
        <w:t xml:space="preserve">三、项目成本费用测算 101</w:t>
      </w:r>
    </w:p>
    <w:p>
      <w:pPr>
        <w:spacing w:after="150"/>
      </w:pPr>
      <w:r>
        <w:rPr/>
        <w:t xml:space="preserve">四、项目营业收入测算 102</w:t>
      </w:r>
    </w:p>
    <w:p>
      <w:pPr>
        <w:spacing w:after="150"/>
      </w:pPr>
      <w:r>
        <w:rPr/>
        <w:t xml:space="preserve">五、项目盈利能力测算 102</w:t>
      </w:r>
    </w:p>
    <w:p>
      <w:pPr>
        <w:spacing w:after="150"/>
      </w:pPr>
      <w:r>
        <w:rPr/>
        <w:t xml:space="preserve">六、项目财务生存能力 102</w:t>
      </w:r>
    </w:p>
    <w:p>
      <w:pPr>
        <w:spacing w:after="150"/>
      </w:pPr>
      <w:r>
        <w:rPr/>
        <w:t xml:space="preserve">七、项目财务敏感性分析 103</w:t>
      </w:r>
    </w:p>
    <w:p>
      <w:pPr>
        <w:spacing w:after="150"/>
      </w:pPr>
      <w:r>
        <w:rPr>
          <w:b w:val="1"/>
          <w:bCs w:val="1"/>
        </w:rPr>
        <w:t xml:space="preserve">第五章 2024-2029年中国idc行业问题及策略分析 104</w:t>
      </w:r>
    </w:p>
    <w:p>
      <w:pPr>
        <w:spacing w:after="150"/>
      </w:pPr>
      <w:r>
        <w:rPr/>
        <w:t xml:space="preserve">第一节 idc行业存在问题及提升策略 104</w:t>
      </w:r>
    </w:p>
    <w:p>
      <w:pPr>
        <w:spacing w:after="150"/>
      </w:pPr>
      <w:r>
        <w:rPr/>
        <w:t xml:space="preserve">一、idc行业存在主要问题 104</w:t>
      </w:r>
    </w:p>
    <w:p>
      <w:pPr>
        <w:spacing w:after="150"/>
      </w:pPr>
      <w:r>
        <w:rPr/>
        <w:t xml:space="preserve">1、价格竞争 104</w:t>
      </w:r>
    </w:p>
    <w:p>
      <w:pPr>
        <w:spacing w:after="150"/>
      </w:pPr>
      <w:r>
        <w:rPr/>
        <w:t xml:space="preserve">2、南北互联 104</w:t>
      </w:r>
    </w:p>
    <w:p>
      <w:pPr>
        <w:spacing w:after="150"/>
      </w:pPr>
      <w:r>
        <w:rPr/>
        <w:t xml:space="preserve">3、业务单一 104</w:t>
      </w:r>
    </w:p>
    <w:p>
      <w:pPr>
        <w:spacing w:after="150"/>
      </w:pPr>
      <w:r>
        <w:rPr/>
        <w:t xml:space="preserve">4、其他问题 104</w:t>
      </w:r>
    </w:p>
    <w:p>
      <w:pPr>
        <w:spacing w:after="150"/>
      </w:pPr>
      <w:r>
        <w:rPr/>
        <w:t xml:space="preserve">二、idc行业提升策略 105</w:t>
      </w:r>
    </w:p>
    <w:p>
      <w:pPr>
        <w:spacing w:after="150"/>
      </w:pPr>
      <w:r>
        <w:rPr/>
        <w:t xml:space="preserve">第二节 idc行业网络安全问题及策略 105</w:t>
      </w:r>
    </w:p>
    <w:p>
      <w:pPr>
        <w:spacing w:after="150"/>
      </w:pPr>
      <w:r>
        <w:rPr/>
        <w:t xml:space="preserve">一、idc网络安全特性 105</w:t>
      </w:r>
    </w:p>
    <w:p>
      <w:pPr>
        <w:spacing w:after="150"/>
      </w:pPr>
      <w:r>
        <w:rPr/>
        <w:t xml:space="preserve">二、idc网络安全问题 106</w:t>
      </w:r>
    </w:p>
    <w:p>
      <w:pPr>
        <w:spacing w:after="150"/>
      </w:pPr>
      <w:r>
        <w:rPr/>
        <w:t xml:space="preserve">1、自然破坏 106</w:t>
      </w:r>
    </w:p>
    <w:p>
      <w:pPr>
        <w:spacing w:after="150"/>
      </w:pPr>
      <w:r>
        <w:rPr/>
        <w:t xml:space="preserve">2、病毒入侵 106</w:t>
      </w:r>
    </w:p>
    <w:p>
      <w:pPr>
        <w:spacing w:after="150"/>
      </w:pPr>
      <w:r>
        <w:rPr/>
        <w:t xml:space="preserve">3、黑客入侵 106</w:t>
      </w:r>
    </w:p>
    <w:p>
      <w:pPr>
        <w:spacing w:after="150"/>
      </w:pPr>
      <w:r>
        <w:rPr/>
        <w:t xml:space="preserve">4、程序漏洞 106</w:t>
      </w:r>
    </w:p>
    <w:p>
      <w:pPr>
        <w:spacing w:after="150"/>
      </w:pPr>
      <w:r>
        <w:rPr/>
        <w:t xml:space="preserve">5、监管不力 107</w:t>
      </w:r>
    </w:p>
    <w:p>
      <w:pPr>
        <w:spacing w:after="150"/>
      </w:pPr>
      <w:r>
        <w:rPr/>
        <w:t xml:space="preserve">三、idc网络安全问题应对策略 107</w:t>
      </w:r>
    </w:p>
    <w:p>
      <w:pPr>
        <w:spacing w:after="150"/>
      </w:pPr>
      <w:r>
        <w:rPr/>
        <w:t xml:space="preserve">1、物理防护 107</w:t>
      </w:r>
    </w:p>
    <w:p>
      <w:pPr>
        <w:spacing w:after="150"/>
      </w:pPr>
      <w:r>
        <w:rPr/>
        <w:t xml:space="preserve">2、设置防火墙 107</w:t>
      </w:r>
    </w:p>
    <w:p>
      <w:pPr>
        <w:spacing w:after="150"/>
      </w:pPr>
      <w:r>
        <w:rPr/>
        <w:t xml:space="preserve">3、入侵检测 107</w:t>
      </w:r>
    </w:p>
    <w:p>
      <w:pPr>
        <w:spacing w:after="150"/>
      </w:pPr>
      <w:r>
        <w:rPr/>
        <w:t xml:space="preserve">4、数据加密 108</w:t>
      </w:r>
    </w:p>
    <w:p>
      <w:pPr>
        <w:spacing w:after="150"/>
      </w:pPr>
      <w:r>
        <w:rPr/>
        <w:t xml:space="preserve">5、加强管理 108</w:t>
      </w:r>
    </w:p>
    <w:p>
      <w:pPr>
        <w:spacing w:after="150"/>
      </w:pPr>
      <w:r>
        <w:rPr/>
        <w:t xml:space="preserve">第三节 idc行业能耗问题及优化策略 108</w:t>
      </w:r>
    </w:p>
    <w:p>
      <w:pPr>
        <w:spacing w:after="150"/>
      </w:pPr>
      <w:r>
        <w:rPr/>
        <w:t xml:space="preserve">一、idc机房能耗分析 108</w:t>
      </w:r>
    </w:p>
    <w:p>
      <w:pPr>
        <w:spacing w:after="150"/>
      </w:pPr>
      <w:r>
        <w:rPr/>
        <w:t xml:space="preserve">1、idc机房能耗指标(pue) 108</w:t>
      </w:r>
    </w:p>
    <w:p>
      <w:pPr>
        <w:spacing w:after="150"/>
      </w:pPr>
      <w:r>
        <w:rPr/>
        <w:t xml:space="preserve">2、idc机房能耗结构 109</w:t>
      </w:r>
    </w:p>
    <w:p>
      <w:pPr>
        <w:spacing w:after="150"/>
      </w:pPr>
      <w:r>
        <w:rPr/>
        <w:t xml:space="preserve">二、idc机房优化策略 109</w:t>
      </w:r>
    </w:p>
    <w:p>
      <w:pPr>
        <w:spacing w:after="150"/>
      </w:pPr>
      <w:r>
        <w:rPr/>
        <w:t xml:space="preserve">1、双向加强型idc机房 109</w:t>
      </w:r>
    </w:p>
    <w:p>
      <w:pPr>
        <w:spacing w:after="150"/>
      </w:pPr>
      <w:r>
        <w:rPr/>
        <w:t xml:space="preserve">2、it改进型idc机房 109</w:t>
      </w:r>
    </w:p>
    <w:p>
      <w:pPr>
        <w:spacing w:after="150"/>
      </w:pPr>
      <w:r>
        <w:rPr/>
        <w:t xml:space="preserve">3、配套节约型idc机房 110</w:t>
      </w:r>
    </w:p>
    <w:p>
      <w:pPr>
        <w:spacing w:after="150"/>
      </w:pPr>
      <w:r>
        <w:rPr/>
        <w:t xml:space="preserve">4、整体投资型idc机房 111</w:t>
      </w:r>
    </w:p>
    <w:p>
      <w:pPr>
        <w:spacing w:after="150"/>
      </w:pPr>
      <w:r>
        <w:rPr/>
        <w:t xml:space="preserve">5、局部牺牲型idc机房 111</w:t>
      </w:r>
    </w:p>
    <w:p>
      <w:pPr>
        <w:spacing w:after="150"/>
      </w:pPr>
      <w:r>
        <w:rPr/>
        <w:t xml:space="preserve">6、五类优化机房比较分析 112</w:t>
      </w:r>
    </w:p>
    <w:p>
      <w:pPr>
        <w:spacing w:after="150"/>
      </w:pPr>
      <w:r>
        <w:rPr/>
        <w:t xml:space="preserve">第四节 idc绿色分级评估及实施策略 112</w:t>
      </w:r>
    </w:p>
    <w:p>
      <w:pPr>
        <w:spacing w:after="150"/>
      </w:pPr>
      <w:r>
        <w:rPr/>
        <w:t xml:space="preserve">一、idc绿色分级评估 112</w:t>
      </w:r>
    </w:p>
    <w:p>
      <w:pPr>
        <w:spacing w:after="150"/>
      </w:pPr>
      <w:r>
        <w:rPr/>
        <w:t xml:space="preserve">1、idc绿色分级评估介绍 112</w:t>
      </w:r>
    </w:p>
    <w:p>
      <w:pPr>
        <w:spacing w:after="150"/>
      </w:pPr>
      <w:r>
        <w:rPr/>
        <w:t xml:space="preserve">2、idc绿色分级评估维度 112</w:t>
      </w:r>
    </w:p>
    <w:p>
      <w:pPr>
        <w:spacing w:after="150"/>
      </w:pPr>
      <w:r>
        <w:rPr/>
        <w:t xml:space="preserve">3、idc绿色分级评估流程 116</w:t>
      </w:r>
    </w:p>
    <w:p>
      <w:pPr>
        <w:spacing w:after="150"/>
      </w:pPr>
      <w:r>
        <w:rPr/>
        <w:t xml:space="preserve">4、idc绿色分级评估案例 116</w:t>
      </w:r>
    </w:p>
    <w:p>
      <w:pPr>
        <w:spacing w:after="150"/>
      </w:pPr>
      <w:r>
        <w:rPr/>
        <w:t xml:space="preserve">二、绿色idc实施策略 116</w:t>
      </w:r>
    </w:p>
    <w:p>
      <w:pPr>
        <w:spacing w:after="150"/>
      </w:pPr>
      <w:r>
        <w:rPr/>
        <w:t xml:space="preserve">1、基础设施与动力环境达到最优化 116</w:t>
      </w:r>
    </w:p>
    <w:p>
      <w:pPr>
        <w:spacing w:after="150"/>
      </w:pPr>
      <w:r>
        <w:rPr/>
        <w:t xml:space="preserve">2、严防各耗能部分超标 117</w:t>
      </w:r>
    </w:p>
    <w:p>
      <w:pPr>
        <w:spacing w:after="150"/>
      </w:pPr>
      <w:r>
        <w:rPr/>
        <w:t xml:space="preserve">3、整体成本和环保措施达到最大效用比 117</w:t>
      </w:r>
    </w:p>
    <w:p>
      <w:pPr>
        <w:spacing w:after="150"/>
      </w:pPr>
      <w:r>
        <w:rPr/>
        <w:t xml:space="preserve">4、注重节能技术及安装监测能耗工具 118</w:t>
      </w:r>
    </w:p>
    <w:p>
      <w:pPr>
        <w:spacing w:after="150"/>
      </w:pPr>
      <w:r>
        <w:rPr>
          <w:b w:val="1"/>
          <w:bCs w:val="1"/>
        </w:rPr>
        <w:t xml:space="preserve">第六章 中国云计算idc发展分析 120</w:t>
      </w:r>
    </w:p>
    <w:p>
      <w:pPr>
        <w:spacing w:after="150"/>
      </w:pPr>
      <w:r>
        <w:rPr/>
        <w:t xml:space="preserve">第一节 云计算对idc发展的影响分析 120</w:t>
      </w:r>
    </w:p>
    <w:p>
      <w:pPr>
        <w:spacing w:after="150"/>
      </w:pPr>
      <w:r>
        <w:rPr/>
        <w:t xml:space="preserve">一、云计算发展简介 120</w:t>
      </w:r>
    </w:p>
    <w:p>
      <w:pPr>
        <w:spacing w:after="150"/>
      </w:pPr>
      <w:r>
        <w:rPr/>
        <w:t xml:space="preserve">1、云计算的内涵及特征 120</w:t>
      </w:r>
    </w:p>
    <w:p>
      <w:pPr>
        <w:spacing w:after="150"/>
      </w:pPr>
      <w:r>
        <w:rPr/>
        <w:t xml:space="preserve">2、实现云计算的关键技术 121</w:t>
      </w:r>
    </w:p>
    <w:p>
      <w:pPr>
        <w:spacing w:after="150"/>
      </w:pPr>
      <w:r>
        <w:rPr/>
        <w:t xml:space="preserve">3、云计算平台的效益分析 122</w:t>
      </w:r>
    </w:p>
    <w:p>
      <w:pPr>
        <w:spacing w:after="150"/>
      </w:pPr>
      <w:r>
        <w:rPr/>
        <w:t xml:space="preserve">4、云计算应用现状分析 123</w:t>
      </w:r>
    </w:p>
    <w:p>
      <w:pPr>
        <w:spacing w:after="150"/>
      </w:pPr>
      <w:r>
        <w:rPr/>
        <w:t xml:space="preserve">5、云计算发展趋势分析 127</w:t>
      </w:r>
    </w:p>
    <w:p>
      <w:pPr>
        <w:spacing w:after="150"/>
      </w:pPr>
      <w:r>
        <w:rPr/>
        <w:t xml:space="preserve">二、云计算对idc的影响分析 128</w:t>
      </w:r>
    </w:p>
    <w:p>
      <w:pPr>
        <w:spacing w:after="150"/>
      </w:pPr>
      <w:r>
        <w:rPr/>
        <w:t xml:space="preserve">1、idc发展中存在的问题 128</w:t>
      </w:r>
    </w:p>
    <w:p>
      <w:pPr>
        <w:spacing w:after="150"/>
      </w:pPr>
      <w:r>
        <w:rPr/>
        <w:t xml:space="preserve">2、云计算对idc的影响 129</w:t>
      </w:r>
    </w:p>
    <w:p>
      <w:pPr>
        <w:spacing w:after="150"/>
      </w:pPr>
      <w:r>
        <w:rPr/>
        <w:t xml:space="preserve">第二节 云计算idc技术框架与业务运营模式 130</w:t>
      </w:r>
    </w:p>
    <w:p>
      <w:pPr>
        <w:spacing w:after="150"/>
      </w:pPr>
      <w:r>
        <w:rPr/>
        <w:t xml:space="preserve">一、云计算idc的技术架构分析 130</w:t>
      </w:r>
    </w:p>
    <w:p>
      <w:pPr>
        <w:spacing w:after="150"/>
      </w:pPr>
      <w:r>
        <w:rPr/>
        <w:t xml:space="preserve">1、资源层分析 130</w:t>
      </w:r>
    </w:p>
    <w:p>
      <w:pPr>
        <w:spacing w:after="150"/>
      </w:pPr>
      <w:r>
        <w:rPr/>
        <w:t xml:space="preserve">2、基础架构层分析 130</w:t>
      </w:r>
    </w:p>
    <w:p>
      <w:pPr>
        <w:spacing w:after="150"/>
      </w:pPr>
      <w:r>
        <w:rPr/>
        <w:t xml:space="preserve">3、paas平台层分析 130</w:t>
      </w:r>
    </w:p>
    <w:p>
      <w:pPr>
        <w:spacing w:after="150"/>
      </w:pPr>
      <w:r>
        <w:rPr/>
        <w:t xml:space="preserve">4、运营管理平台层分析 131</w:t>
      </w:r>
    </w:p>
    <w:p>
      <w:pPr>
        <w:spacing w:after="150"/>
      </w:pPr>
      <w:r>
        <w:rPr/>
        <w:t xml:space="preserve">5、服务接入与门户层分析 131</w:t>
      </w:r>
    </w:p>
    <w:p>
      <w:pPr>
        <w:spacing w:after="150"/>
      </w:pPr>
      <w:r>
        <w:rPr/>
        <w:t xml:space="preserve">二、云计算idc的业务与运营模式分析 131</w:t>
      </w:r>
    </w:p>
    <w:p>
      <w:pPr>
        <w:spacing w:after="150"/>
      </w:pPr>
      <w:r>
        <w:rPr/>
        <w:t xml:space="preserve">1、云计算对传统idc的挑战分析 131</w:t>
      </w:r>
    </w:p>
    <w:p>
      <w:pPr>
        <w:spacing w:after="150"/>
      </w:pPr>
      <w:r>
        <w:rPr/>
        <w:t xml:space="preserve">2、传统idc实施云计算的阶段分析 132</w:t>
      </w:r>
    </w:p>
    <w:p>
      <w:pPr>
        <w:spacing w:after="150"/>
      </w:pPr>
      <w:r>
        <w:rPr/>
        <w:t xml:space="preserve">3、云技术idc的业务与运营模式 133</w:t>
      </w:r>
    </w:p>
    <w:p>
      <w:pPr>
        <w:spacing w:after="150"/>
      </w:pPr>
      <w:r>
        <w:rPr/>
        <w:t xml:space="preserve">第三节 云计算idc发展现状及前景分析 134</w:t>
      </w:r>
    </w:p>
    <w:p>
      <w:pPr>
        <w:spacing w:after="150"/>
      </w:pPr>
      <w:r>
        <w:rPr/>
        <w:t xml:space="preserve">一、云计算idc发展现状分析 134</w:t>
      </w:r>
    </w:p>
    <w:p>
      <w:pPr>
        <w:spacing w:after="150"/>
      </w:pPr>
      <w:r>
        <w:rPr/>
        <w:t xml:space="preserve">1、云计算idc发展概况 134</w:t>
      </w:r>
    </w:p>
    <w:p>
      <w:pPr>
        <w:spacing w:after="150"/>
      </w:pPr>
      <w:r>
        <w:rPr/>
        <w:t xml:space="preserve">2、云计算idc建设动向分析 134</w:t>
      </w:r>
    </w:p>
    <w:p>
      <w:pPr>
        <w:spacing w:after="150"/>
      </w:pPr>
      <w:r>
        <w:rPr/>
        <w:t xml:space="preserve">二、云计算idc发展障碍分析 136</w:t>
      </w:r>
    </w:p>
    <w:p>
      <w:pPr>
        <w:spacing w:after="150"/>
      </w:pPr>
      <w:r>
        <w:rPr/>
        <w:t xml:space="preserve">1、用户担忧云计算服务的安全隐患及应用性能 136</w:t>
      </w:r>
    </w:p>
    <w:p>
      <w:pPr>
        <w:spacing w:after="150"/>
      </w:pPr>
      <w:r>
        <w:rPr/>
        <w:t xml:space="preserve">2、运营商成本投入和网络资源不足 141</w:t>
      </w:r>
    </w:p>
    <w:p>
      <w:pPr>
        <w:spacing w:after="150"/>
      </w:pPr>
      <w:r>
        <w:rPr/>
        <w:t xml:space="preserve">3、安全认证体系缺失和技术发展阶段局限性 141</w:t>
      </w:r>
    </w:p>
    <w:p>
      <w:pPr>
        <w:spacing w:after="150"/>
      </w:pPr>
      <w:r>
        <w:rPr/>
        <w:t xml:space="preserve">三、云计算idc应用成功的关键因素分析 142</w:t>
      </w:r>
    </w:p>
    <w:p>
      <w:pPr>
        <w:spacing w:after="150"/>
      </w:pPr>
      <w:r>
        <w:rPr/>
        <w:t xml:space="preserve">1、突破it技术 142</w:t>
      </w:r>
    </w:p>
    <w:p>
      <w:pPr>
        <w:spacing w:after="150"/>
      </w:pPr>
      <w:r>
        <w:rPr/>
        <w:t xml:space="preserve">2、创新商业模式 142</w:t>
      </w:r>
    </w:p>
    <w:p>
      <w:pPr>
        <w:spacing w:after="150"/>
      </w:pPr>
      <w:r>
        <w:rPr/>
        <w:t xml:space="preserve">3、培养用户习惯 143</w:t>
      </w:r>
    </w:p>
    <w:p>
      <w:pPr>
        <w:spacing w:after="150"/>
      </w:pPr>
      <w:r>
        <w:rPr/>
        <w:t xml:space="preserve">四、云计算idc发展前景分析 144</w:t>
      </w:r>
    </w:p>
    <w:p>
      <w:pPr>
        <w:spacing w:after="150"/>
      </w:pPr>
      <w:r>
        <w:rPr>
          <w:b w:val="1"/>
          <w:bCs w:val="1"/>
        </w:rPr>
        <w:t xml:space="preserve">第七章 中国领先的idc服务商经营分析 150</w:t>
      </w:r>
    </w:p>
    <w:p>
      <w:pPr>
        <w:spacing w:after="150"/>
      </w:pPr>
      <w:r>
        <w:rPr/>
        <w:t xml:space="preserve">第一节 电信运营商经营分析 150</w:t>
      </w:r>
    </w:p>
    <w:p>
      <w:pPr>
        <w:spacing w:after="150"/>
      </w:pPr>
      <w:r>
        <w:rPr/>
        <w:t xml:space="preserve">一、中国电信集团公司 150</w:t>
      </w:r>
    </w:p>
    <w:p>
      <w:pPr>
        <w:spacing w:after="150"/>
      </w:pPr>
      <w:r>
        <w:rPr/>
        <w:t xml:space="preserve">1、公司发展情况简介 150</w:t>
      </w:r>
    </w:p>
    <w:p>
      <w:pPr>
        <w:spacing w:after="150"/>
      </w:pPr>
      <w:r>
        <w:rPr/>
        <w:t xml:space="preserve">2、公司主营业务分析 151</w:t>
      </w:r>
    </w:p>
    <w:p>
      <w:pPr>
        <w:spacing w:after="150"/>
      </w:pPr>
      <w:r>
        <w:rPr/>
        <w:t xml:space="preserve">3、公司idc资源分析 151</w:t>
      </w:r>
    </w:p>
    <w:p>
      <w:pPr>
        <w:spacing w:after="150"/>
      </w:pPr>
      <w:r>
        <w:rPr/>
        <w:t xml:space="preserve">4、公司idc业务分析 152</w:t>
      </w:r>
    </w:p>
    <w:p>
      <w:pPr>
        <w:spacing w:after="150"/>
      </w:pPr>
      <w:r>
        <w:rPr/>
        <w:t xml:space="preserve">5、公司idc业务发展战略分析 155</w:t>
      </w:r>
    </w:p>
    <w:p>
      <w:pPr>
        <w:spacing w:after="150"/>
      </w:pPr>
      <w:r>
        <w:rPr/>
        <w:t xml:space="preserve">6、公司发展优劣势分析 159</w:t>
      </w:r>
    </w:p>
    <w:p>
      <w:pPr>
        <w:spacing w:after="150"/>
      </w:pPr>
      <w:r>
        <w:rPr/>
        <w:t xml:space="preserve">7、公司最新发展动向 160</w:t>
      </w:r>
    </w:p>
    <w:p>
      <w:pPr>
        <w:spacing w:after="150"/>
      </w:pPr>
      <w:r>
        <w:rPr/>
        <w:t xml:space="preserve">第二节 民营idc企业经营分析 161</w:t>
      </w:r>
    </w:p>
    <w:p>
      <w:pPr>
        <w:spacing w:after="150"/>
      </w:pPr>
      <w:r>
        <w:rPr/>
        <w:t xml:space="preserve">一、世纪互联数据中心有限公司(世纪互联) 161</w:t>
      </w:r>
    </w:p>
    <w:p>
      <w:pPr>
        <w:spacing w:after="150"/>
      </w:pPr>
      <w:r>
        <w:rPr/>
        <w:t xml:space="preserve">1、公司发展情况简介 161</w:t>
      </w:r>
    </w:p>
    <w:p>
      <w:pPr>
        <w:spacing w:after="150"/>
      </w:pPr>
      <w:r>
        <w:rPr/>
        <w:t xml:space="preserve">2、公司主营业务分析 162</w:t>
      </w:r>
    </w:p>
    <w:p>
      <w:pPr>
        <w:spacing w:after="150"/>
      </w:pPr>
      <w:r>
        <w:rPr/>
        <w:t xml:space="preserve">3、公司idc产品及服务分析 162</w:t>
      </w:r>
    </w:p>
    <w:p>
      <w:pPr>
        <w:spacing w:after="150"/>
      </w:pPr>
      <w:r>
        <w:rPr/>
        <w:t xml:space="preserve">4、公司服务网络分析 171</w:t>
      </w:r>
    </w:p>
    <w:p>
      <w:pPr>
        <w:spacing w:after="150"/>
      </w:pPr>
      <w:r>
        <w:rPr/>
        <w:t xml:space="preserve">5、公司发展战略分析 171</w:t>
      </w:r>
    </w:p>
    <w:p>
      <w:pPr>
        <w:spacing w:after="150"/>
      </w:pPr>
      <w:r>
        <w:rPr/>
        <w:t xml:space="preserve">6、公司发展优劣势分析 172</w:t>
      </w:r>
    </w:p>
    <w:p>
      <w:pPr>
        <w:spacing w:after="150"/>
      </w:pPr>
      <w:r>
        <w:rPr/>
        <w:t xml:space="preserve">7、公司最新发展动向 174</w:t>
      </w:r>
    </w:p>
    <w:p>
      <w:pPr>
        <w:spacing w:after="150"/>
      </w:pPr>
      <w:r>
        <w:rPr>
          <w:b w:val="1"/>
          <w:bCs w:val="1"/>
        </w:rPr>
        <w:t xml:space="preserve">第四部分 行业投资建议</w:t>
      </w:r>
    </w:p>
    <w:p>
      <w:pPr>
        <w:spacing w:after="150"/>
      </w:pPr>
      <w:r>
        <w:rPr>
          <w:b w:val="1"/>
          <w:bCs w:val="1"/>
        </w:rPr>
        <w:t xml:space="preserve">第八章 中国idc行业投资分析及建议 176</w:t>
      </w:r>
    </w:p>
    <w:p>
      <w:pPr>
        <w:spacing w:after="150"/>
      </w:pPr>
      <w:r>
        <w:rPr/>
        <w:t xml:space="preserve">第一节 idc行业投资特性分析 176</w:t>
      </w:r>
    </w:p>
    <w:p>
      <w:pPr>
        <w:spacing w:after="150"/>
      </w:pPr>
      <w:r>
        <w:rPr/>
        <w:t xml:space="preserve">一、idc行业进入壁垒 176</w:t>
      </w:r>
    </w:p>
    <w:p>
      <w:pPr>
        <w:spacing w:after="150"/>
      </w:pPr>
      <w:r>
        <w:rPr/>
        <w:t xml:space="preserve">1、市场准入壁垒 176</w:t>
      </w:r>
    </w:p>
    <w:p>
      <w:pPr>
        <w:spacing w:after="150"/>
      </w:pPr>
      <w:r>
        <w:rPr/>
        <w:t xml:space="preserve">2、技术壁垒 177</w:t>
      </w:r>
    </w:p>
    <w:p>
      <w:pPr>
        <w:spacing w:after="150"/>
      </w:pPr>
      <w:r>
        <w:rPr/>
        <w:t xml:space="preserve">3、经验壁垒 177</w:t>
      </w:r>
    </w:p>
    <w:p>
      <w:pPr>
        <w:spacing w:after="150"/>
      </w:pPr>
      <w:r>
        <w:rPr/>
        <w:t xml:space="preserve">4、人才壁垒 177</w:t>
      </w:r>
    </w:p>
    <w:p>
      <w:pPr>
        <w:spacing w:after="150"/>
      </w:pPr>
      <w:r>
        <w:rPr/>
        <w:t xml:space="preserve">二、idc行业盈利模式 178</w:t>
      </w:r>
    </w:p>
    <w:p>
      <w:pPr>
        <w:spacing w:after="150"/>
      </w:pPr>
      <w:r>
        <w:rPr/>
        <w:t xml:space="preserve">1、资源服务商盈利模式分析 178</w:t>
      </w:r>
    </w:p>
    <w:p>
      <w:pPr>
        <w:spacing w:after="150"/>
      </w:pPr>
      <w:r>
        <w:rPr/>
        <w:t xml:space="preserve">2、专业服务商盈利模式 179</w:t>
      </w:r>
    </w:p>
    <w:p>
      <w:pPr>
        <w:spacing w:after="150"/>
      </w:pPr>
      <w:r>
        <w:rPr/>
        <w:t xml:space="preserve">三、idc行业盈利因素 180</w:t>
      </w:r>
    </w:p>
    <w:p>
      <w:pPr>
        <w:spacing w:after="150"/>
      </w:pPr>
      <w:r>
        <w:rPr/>
        <w:t xml:space="preserve">1、互联网因素分析 180</w:t>
      </w:r>
    </w:p>
    <w:p>
      <w:pPr>
        <w:spacing w:after="150"/>
      </w:pPr>
      <w:r>
        <w:rPr/>
        <w:t xml:space="preserve">2、移动互联网因素分析 180</w:t>
      </w:r>
    </w:p>
    <w:p>
      <w:pPr>
        <w:spacing w:after="150"/>
      </w:pPr>
      <w:r>
        <w:rPr/>
        <w:t xml:space="preserve">3、企业IT外包量因素分析 181</w:t>
      </w:r>
    </w:p>
    <w:p>
      <w:pPr>
        <w:spacing w:after="150"/>
      </w:pPr>
      <w:r>
        <w:rPr/>
        <w:t xml:space="preserve">4、云计算因素分析 182</w:t>
      </w:r>
    </w:p>
    <w:p>
      <w:pPr>
        <w:spacing w:after="150"/>
      </w:pPr>
      <w:r>
        <w:rPr/>
        <w:t xml:space="preserve">第二节 idc行业投资兼并分析 182</w:t>
      </w:r>
    </w:p>
    <w:p>
      <w:pPr>
        <w:spacing w:after="150"/>
      </w:pPr>
      <w:r>
        <w:rPr/>
        <w:t xml:space="preserve">一、电信运营商投资规模分析 182</w:t>
      </w:r>
    </w:p>
    <w:p>
      <w:pPr>
        <w:spacing w:after="150"/>
      </w:pPr>
      <w:r>
        <w:rPr/>
        <w:t xml:space="preserve">二、idc企业运营成本分析 185</w:t>
      </w:r>
    </w:p>
    <w:p>
      <w:pPr>
        <w:spacing w:after="150"/>
      </w:pPr>
      <w:r>
        <w:rPr/>
        <w:t xml:space="preserve">三、idc企业并购意愿分析 185</w:t>
      </w:r>
    </w:p>
    <w:p>
      <w:pPr>
        <w:spacing w:after="150"/>
      </w:pPr>
      <w:r>
        <w:rPr/>
        <w:t xml:space="preserve">四、idc行业大型投资兼并事件分析 186</w:t>
      </w:r>
    </w:p>
    <w:p>
      <w:pPr>
        <w:spacing w:after="150"/>
      </w:pPr>
      <w:r>
        <w:rPr/>
        <w:t xml:space="preserve">第三节 idc行业投资前景分析 187</w:t>
      </w:r>
    </w:p>
    <w:p>
      <w:pPr>
        <w:spacing w:after="150"/>
      </w:pPr>
      <w:r>
        <w:rPr/>
        <w:t xml:space="preserve">一、idc行业发展趋势分析 187</w:t>
      </w:r>
    </w:p>
    <w:p>
      <w:pPr>
        <w:spacing w:after="150"/>
      </w:pPr>
      <w:r>
        <w:rPr/>
        <w:t xml:space="preserve">二、idc行业市场规模预测 188</w:t>
      </w:r>
    </w:p>
    <w:p>
      <w:pPr>
        <w:spacing w:after="150"/>
      </w:pPr>
      <w:r>
        <w:rPr/>
        <w:t xml:space="preserve">第四节 idc行业投资建议 189</w:t>
      </w:r>
    </w:p>
    <w:p>
      <w:pPr>
        <w:spacing w:after="150"/>
      </w:pPr>
      <w:r>
        <w:rPr/>
        <w:t xml:space="preserve">一、idc行业投资机会分析 189</w:t>
      </w:r>
    </w:p>
    <w:p>
      <w:pPr>
        <w:spacing w:after="150"/>
      </w:pPr>
      <w:r>
        <w:rPr/>
        <w:t xml:space="preserve">二、idc行业投资风险分析 190</w:t>
      </w:r>
    </w:p>
    <w:p>
      <w:pPr>
        <w:spacing w:after="150"/>
      </w:pPr>
      <w:r>
        <w:rPr/>
        <w:t xml:space="preserve">1、市场方面风险 190</w:t>
      </w:r>
    </w:p>
    <w:p>
      <w:pPr>
        <w:spacing w:after="150"/>
      </w:pPr>
      <w:r>
        <w:rPr/>
        <w:t xml:space="preserve">2、政策方面风险 190</w:t>
      </w:r>
    </w:p>
    <w:p>
      <w:pPr>
        <w:spacing w:after="150"/>
      </w:pPr>
      <w:r>
        <w:rPr/>
        <w:t xml:space="preserve">3、技术方面风险 190</w:t>
      </w:r>
    </w:p>
    <w:p>
      <w:pPr>
        <w:spacing w:after="150"/>
      </w:pPr>
      <w:r>
        <w:rPr/>
        <w:t xml:space="preserve">三、idc行业投资建议 191</w:t>
      </w:r>
    </w:p>
    <w:p>
      <w:pPr>
        <w:spacing w:after="150"/>
      </w:pPr>
      <w:r>
        <w:rPr/>
        <w:t xml:space="preserve">1、利用云计算提高运营效率 191</w:t>
      </w:r>
    </w:p>
    <w:p>
      <w:pPr>
        <w:spacing w:after="150"/>
      </w:pPr>
      <w:r>
        <w:rPr/>
        <w:t xml:space="preserve">2、实施差异化竞争策略 192</w:t>
      </w:r>
    </w:p>
    <w:p>
      <w:pPr>
        <w:spacing w:after="150"/>
      </w:pPr>
      <w:r>
        <w:rPr/>
        <w:t xml:space="preserve">3、关注网络游戏产业链 196</w:t>
      </w:r>
    </w:p>
    <w:p>
      <w:pPr>
        <w:spacing w:after="150"/>
      </w:pPr>
      <w:r>
        <w:rPr>
          <w:b w:val="1"/>
          <w:bCs w:val="1"/>
        </w:rPr>
        <w:t xml:space="preserve">图表目录</w:t>
      </w:r>
    </w:p>
    <w:p>
      <w:pPr>
        <w:spacing w:after="150"/>
      </w:pPr>
      <w:r>
        <w:rPr/>
        <w:t xml:space="preserve">图表：2019-2023年国内生产总值及其增长速度 9</w:t>
      </w:r>
    </w:p>
    <w:p>
      <w:pPr>
        <w:spacing w:after="150"/>
      </w:pPr>
      <w:r>
        <w:rPr/>
        <w:t xml:space="preserve">图表：2019-2023年三次产业增加值占国内生产总值比重 9</w:t>
      </w:r>
    </w:p>
    <w:p>
      <w:pPr>
        <w:spacing w:after="150"/>
      </w:pPr>
      <w:r>
        <w:rPr/>
        <w:t xml:space="preserve">图表：2019-2023年万元国内生产总值能耗降低率(%) 10</w:t>
      </w:r>
    </w:p>
    <w:p>
      <w:pPr>
        <w:spacing w:after="150"/>
      </w:pPr>
      <w:r>
        <w:rPr/>
        <w:t xml:space="preserve">图表：2019-2023年全员劳动生产率(元/人) 10</w:t>
      </w:r>
    </w:p>
    <w:p>
      <w:pPr>
        <w:spacing w:after="150"/>
      </w:pPr>
      <w:r>
        <w:rPr/>
        <w:t xml:space="preserve">图表：2019-2023年年末人口数及其构成 11</w:t>
      </w:r>
    </w:p>
    <w:p>
      <w:pPr>
        <w:spacing w:after="150"/>
      </w:pPr>
      <w:r>
        <w:rPr/>
        <w:t xml:space="preserve">图表：2019-2023年居民消费月度涨跌幅度(%) 12</w:t>
      </w:r>
    </w:p>
    <w:p>
      <w:pPr>
        <w:spacing w:after="150"/>
      </w:pPr>
      <w:r>
        <w:rPr/>
        <w:t xml:space="preserve">图表：2019-2023年居民消费价格比2019-2023年涨跌幅度 12</w:t>
      </w:r>
    </w:p>
    <w:p>
      <w:pPr>
        <w:spacing w:after="150"/>
      </w:pPr>
      <w:r>
        <w:rPr/>
        <w:t xml:space="preserve">图表：2019-2023年年末国家外汇储备 13</w:t>
      </w:r>
    </w:p>
    <w:p>
      <w:pPr>
        <w:spacing w:after="150"/>
      </w:pPr>
      <w:r>
        <w:rPr/>
        <w:t xml:space="preserve">图表：2019-2023年年末全国农村贫困人口(万人)和贫困发生率(%) 14</w:t>
      </w:r>
    </w:p>
    <w:p>
      <w:pPr>
        <w:spacing w:after="150"/>
      </w:pPr>
      <w:r>
        <w:rPr/>
        <w:t xml:space="preserve">图表：2019-2023年网民规模(万人)和互联网普及率 24</w:t>
      </w:r>
    </w:p>
    <w:p>
      <w:pPr>
        <w:spacing w:after="150"/>
      </w:pPr>
      <w:r>
        <w:rPr/>
        <w:t xml:space="preserve">图表：2019-2023年手机网民规模(万人)及其占网民比例 24</w:t>
      </w:r>
    </w:p>
    <w:p>
      <w:pPr>
        <w:spacing w:after="150"/>
      </w:pPr>
      <w:r>
        <w:rPr/>
        <w:t xml:space="preserve">图表：2017.12-2018.12手机网民各类手机互联网应用的使用率 30</w:t>
      </w:r>
    </w:p>
    <w:p>
      <w:pPr>
        <w:spacing w:after="150"/>
      </w:pPr>
      <w:r>
        <w:rPr/>
        <w:t xml:space="preserve">图表：2019-2023年全球idc市场规模分析 43</w:t>
      </w:r>
    </w:p>
    <w:p>
      <w:pPr>
        <w:spacing w:after="150"/>
      </w:pPr>
      <w:r>
        <w:rPr/>
        <w:t xml:space="preserve">图表：2019-2023年中国idc市场规模分析 45</w:t>
      </w:r>
    </w:p>
    <w:p>
      <w:pPr>
        <w:spacing w:after="150"/>
      </w:pPr>
      <w:r>
        <w:rPr/>
        <w:t xml:space="preserve">图表：idc用户企业规模情况 69</w:t>
      </w:r>
    </w:p>
    <w:p>
      <w:pPr>
        <w:spacing w:after="150"/>
      </w:pPr>
      <w:r>
        <w:rPr/>
        <w:t xml:space="preserve">图表：主机租用企业员工规模分布 70</w:t>
      </w:r>
    </w:p>
    <w:p>
      <w:pPr>
        <w:spacing w:after="150"/>
      </w:pPr>
      <w:r>
        <w:rPr/>
        <w:t xml:space="preserve">图表：服务器托管企业员工规模分布 71</w:t>
      </w:r>
    </w:p>
    <w:p>
      <w:pPr>
        <w:spacing w:after="150"/>
      </w:pPr>
      <w:r>
        <w:rPr/>
        <w:t xml:space="preserve">图表：企业用户使用的idc基础服务 72</w:t>
      </w:r>
    </w:p>
    <w:p>
      <w:pPr>
        <w:spacing w:after="150"/>
      </w:pPr>
      <w:r>
        <w:rPr/>
        <w:t xml:space="preserve">图表：企业用户使用的idc增值服务 72</w:t>
      </w:r>
    </w:p>
    <w:p>
      <w:pPr>
        <w:spacing w:after="150"/>
      </w:pPr>
      <w:r>
        <w:rPr/>
        <w:t xml:space="preserve">图表：企业赞同的考虑观点 73</w:t>
      </w:r>
    </w:p>
    <w:p>
      <w:pPr>
        <w:spacing w:after="150"/>
      </w:pPr>
      <w:r>
        <w:rPr/>
        <w:t xml:space="preserve">图表：企业不赞同的考虑观点 74</w:t>
      </w:r>
    </w:p>
    <w:p>
      <w:pPr>
        <w:spacing w:after="150"/>
      </w:pPr>
      <w:r>
        <w:rPr/>
        <w:t xml:space="preserve">图表：用户对idc服务商的满意度 75</w:t>
      </w:r>
    </w:p>
    <w:p>
      <w:pPr>
        <w:spacing w:after="150"/>
      </w:pPr>
      <w:r>
        <w:rPr/>
        <w:t xml:space="preserve">图表：用户对idc服务商的不满意原因 75</w:t>
      </w:r>
    </w:p>
    <w:p>
      <w:pPr>
        <w:spacing w:after="150"/>
      </w:pPr>
      <w:r>
        <w:rPr/>
        <w:t xml:space="preserve">图表：远程智能化监控方案 93</w:t>
      </w:r>
    </w:p>
    <w:p>
      <w:pPr>
        <w:spacing w:after="150"/>
      </w:pPr>
      <w:r>
        <w:rPr/>
        <w:t xml:space="preserve">图表：数据中心绿色评级标准 112</w:t>
      </w:r>
    </w:p>
    <w:p>
      <w:pPr>
        <w:spacing w:after="150"/>
      </w:pPr>
      <w:r>
        <w:rPr/>
        <w:t xml:space="preserve">图表：pue数据质量得分 115</w:t>
      </w:r>
    </w:p>
    <w:p>
      <w:pPr>
        <w:spacing w:after="150"/>
      </w:pPr>
      <w:r>
        <w:rPr/>
        <w:t xml:space="preserve">图表：运营商成本投入和网络资源不足分析图 141</w:t>
      </w:r>
    </w:p>
    <w:p>
      <w:pPr>
        <w:spacing w:after="150"/>
      </w:pPr>
      <w:r>
        <w:rPr/>
        <w:t xml:space="preserve">图表：中国电信a级idc机房 151</w:t>
      </w:r>
    </w:p>
    <w:p>
      <w:pPr>
        <w:spacing w:after="150"/>
      </w:pPr>
      <w:r>
        <w:rPr/>
        <w:t xml:space="preserve">图表：世纪互联单线独享业务 163</w:t>
      </w:r>
    </w:p>
    <w:p>
      <w:pPr>
        <w:spacing w:after="150"/>
      </w:pPr>
      <w:r>
        <w:rPr/>
        <w:t xml:space="preserve">图表：托管带宽租用服务-双线独享 164</w:t>
      </w:r>
    </w:p>
    <w:p>
      <w:pPr>
        <w:spacing w:after="150"/>
      </w:pPr>
      <w:r>
        <w:rPr/>
        <w:t xml:space="preserve">图表：托管带宽租用服务-三线独享 165</w:t>
      </w:r>
    </w:p>
    <w:p>
      <w:pPr>
        <w:spacing w:after="150"/>
      </w:pPr>
      <w:r>
        <w:rPr/>
        <w:t xml:space="preserve">图表：托管带宽租用服务-bgp独享 167</w:t>
      </w:r>
    </w:p>
    <w:p>
      <w:pPr>
        <w:spacing w:after="150"/>
      </w:pPr>
      <w:r>
        <w:rPr/>
        <w:t xml:space="preserve">图表：散u租用产品介绍 167</w:t>
      </w:r>
    </w:p>
    <w:p>
      <w:pPr>
        <w:spacing w:after="150"/>
      </w:pPr>
      <w:r>
        <w:rPr/>
        <w:t xml:space="preserve">图表：机柜租用产品介绍 168</w:t>
      </w:r>
    </w:p>
    <w:p>
      <w:pPr>
        <w:spacing w:after="150"/>
      </w:pPr>
      <w:r>
        <w:rPr/>
        <w:t xml:space="preserve">图表：2019-2023年中国idc市场规模预测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2024-2029年中国IDC行业市场深度分析及发展投资风险预测报告</dc:title>
  <dc:description>2024-2029年中国IDC行业市场深度分析及发展投资风险预测报告</dc:description>
  <dc:subject>2024-2029年中国IDC行业市场深度分析及发展投资风险预测报告</dc:subject>
  <cp:keywords>研究报告</cp:keywords>
  <cp:category>研究报告</cp:category>
  <cp:lastModifiedBy>北京中道泰和信息咨询有限公司</cp:lastModifiedBy>
  <dcterms:created xsi:type="dcterms:W3CDTF">2024-01-22T15:10:50+08:00</dcterms:created>
  <dcterms:modified xsi:type="dcterms:W3CDTF">2024-01-22T15:10:50+08:00</dcterms:modified>
</cp:coreProperties>
</file>

<file path=docProps/custom.xml><?xml version="1.0" encoding="utf-8"?>
<Properties xmlns="http://schemas.openxmlformats.org/officeDocument/2006/custom-properties" xmlns:vt="http://schemas.openxmlformats.org/officeDocument/2006/docPropsVTypes"/>
</file>