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2024-2029年中国家具行业现状与发展前景预测报告</w:t>
      </w:r>
    </w:p>
    <w:p>
      <w:pPr>
        <w:spacing w:after="150"/>
      </w:pPr>
      <w:r>
        <w:rPr>
          <w:b w:val="1"/>
          <w:bCs w:val="1"/>
        </w:rPr>
        <w:t xml:space="preserve">报告简介</w:t>
      </w:r>
    </w:p>
    <w:p>
      <w:pPr>
        <w:spacing w:after="150"/>
      </w:pPr>
      <w:r>
        <w:rPr/>
        <w:t xml:space="preserve">家具行业是我国国民经济重要的民生产业和具有显着国际竞争力的产业，在满足消费需求、提升生活品质、促进国际贸易、充分吸纳就业、推动区域经济、构建和谐社会等方面起到重要作用。《中国家具行业“十三五”发展规划》提出家具行业“十三五”期间主要的目标：进入中高速发展阶段后，稳中求进将是家具行业发展的总基调，保持主营业务收入年均9%-10%左右的增长。家具行业要进一步加强贸易交流，适应全新国际形势，充分打造行业合力，积极应对贸易摩擦，提升产品附加值和对外贸易水平。要继续巩固和提升中国家具在国际市场的主导地位，保持家具出口值年均3%-5%的增长。</w:t>
      </w:r>
    </w:p>
    <w:p>
      <w:pPr>
        <w:spacing w:after="150"/>
      </w:pPr>
      <w:r>
        <w:rPr/>
        <w:t xml:space="preserve">随着居民收入水平的提高，以及对居住环境的逐步重视，消费者对家具家居用品的个性化需求日益增加。定制家具凭借对家居空间的高效利用、能充分体现消费者的个性化消费需要、现代感强等特点，成为近年来家具消费领域中新的快速增长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家具行业及各子行业的发展状况、上下游行业发展状况、市场供需形势、新产品与技术等进行了分析，并重点分析了我国家具行业发展状况和特点，以及中国家具行业将面临的挑战、企业的发展策略等。报告还对全球家具行业发展态势作了详细分析，并对家具行业进行了趋向研判，是家具生产、经营企业，科研、投资机构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中国家具行业发展概况</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家具行业环境分析</w:t>
      </w:r>
    </w:p>
    <w:p>
      <w:pPr>
        <w:spacing w:after="150"/>
      </w:pPr>
      <w:r>
        <w:rPr/>
        <w:t xml:space="preserve">一、家具行业经济环境分析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二、家具行业政治环境分析</w:t>
      </w:r>
    </w:p>
    <w:p>
      <w:pPr>
        <w:spacing w:after="150"/>
      </w:pPr>
      <w:r>
        <w:rPr/>
        <w:t xml:space="preserve">1、家具行业监管体制分析</w:t>
      </w:r>
    </w:p>
    <w:p>
      <w:pPr>
        <w:spacing w:after="150"/>
      </w:pPr>
      <w:r>
        <w:rPr/>
        <w:t xml:space="preserve">2、家具行业产业政策分析</w:t>
      </w:r>
    </w:p>
    <w:p>
      <w:pPr>
        <w:spacing w:after="150"/>
      </w:pPr>
      <w:r>
        <w:rPr/>
        <w:t xml:space="preserve">3、家具行业发展规划分析</w:t>
      </w:r>
    </w:p>
    <w:p>
      <w:pPr>
        <w:spacing w:after="150"/>
      </w:pPr>
      <w:r>
        <w:rPr/>
        <w:t xml:space="preserve">三、家具行业社会环境分析</w:t>
      </w:r>
    </w:p>
    <w:p>
      <w:pPr>
        <w:spacing w:after="150"/>
      </w:pPr>
      <w:r>
        <w:rPr/>
        <w:t xml:space="preserve">四、家具行业技术环境分析</w:t>
      </w:r>
    </w:p>
    <w:p>
      <w:pPr>
        <w:spacing w:after="150"/>
      </w:pPr>
      <w:r>
        <w:rPr/>
        <w:t xml:space="preserve">第三节 中国家具产业政策分析</w:t>
      </w:r>
    </w:p>
    <w:p>
      <w:pPr>
        <w:spacing w:after="150"/>
      </w:pPr>
      <w:r>
        <w:rPr>
          <w:b w:val="1"/>
          <w:bCs w:val="1"/>
        </w:rPr>
        <w:t xml:space="preserve">第二章 全球家具行业发展分析</w:t>
      </w:r>
    </w:p>
    <w:p>
      <w:pPr>
        <w:spacing w:after="150"/>
      </w:pPr>
      <w:r>
        <w:rPr/>
        <w:t xml:space="preserve">第一节 全球家具行业发展综述</w:t>
      </w:r>
    </w:p>
    <w:p>
      <w:pPr>
        <w:spacing w:after="150"/>
      </w:pPr>
      <w:r>
        <w:rPr/>
        <w:t xml:space="preserve">一、全球家具行业发展综述</w:t>
      </w:r>
    </w:p>
    <w:p>
      <w:pPr>
        <w:spacing w:after="150"/>
      </w:pPr>
      <w:r>
        <w:rPr/>
        <w:t xml:space="preserve">二、主要国家或地区家具行业发展特点分析</w:t>
      </w:r>
    </w:p>
    <w:p>
      <w:pPr>
        <w:spacing w:after="150"/>
      </w:pPr>
      <w:r>
        <w:rPr/>
        <w:t xml:space="preserve">三、2019-2023年全球家具行业市场发展规模分析</w:t>
      </w:r>
    </w:p>
    <w:p>
      <w:pPr>
        <w:spacing w:after="150"/>
      </w:pPr>
      <w:r>
        <w:rPr/>
        <w:t xml:space="preserve">四、影响全球家具行业市场发展规模的因素分析</w:t>
      </w:r>
    </w:p>
    <w:p>
      <w:pPr>
        <w:spacing w:after="150"/>
      </w:pPr>
      <w:r>
        <w:rPr/>
        <w:t xml:space="preserve">五、全球家具行业市场饱和度分析</w:t>
      </w:r>
    </w:p>
    <w:p>
      <w:pPr>
        <w:spacing w:after="150"/>
      </w:pPr>
      <w:r>
        <w:rPr/>
        <w:t xml:space="preserve">六、全球家具行业发展前景及发展趋势分析</w:t>
      </w:r>
    </w:p>
    <w:p>
      <w:pPr>
        <w:spacing w:after="150"/>
      </w:pPr>
      <w:r>
        <w:rPr/>
        <w:t xml:space="preserve">七、2024-2029年全球家具行业发展规模预测</w:t>
      </w:r>
    </w:p>
    <w:p>
      <w:pPr>
        <w:spacing w:after="150"/>
      </w:pPr>
      <w:r>
        <w:rPr/>
        <w:t xml:space="preserve">第二节 全球主要国家家具行业市场发展分析</w:t>
      </w:r>
    </w:p>
    <w:p>
      <w:pPr>
        <w:spacing w:after="150"/>
      </w:pPr>
      <w:r>
        <w:rPr/>
        <w:t xml:space="preserve">一、美国</w:t>
      </w:r>
    </w:p>
    <w:p>
      <w:pPr>
        <w:spacing w:after="150"/>
      </w:pPr>
      <w:r>
        <w:rPr/>
        <w:t xml:space="preserve">1、2019-2023年美国家具行业市场发展规模</w:t>
      </w:r>
    </w:p>
    <w:p>
      <w:pPr>
        <w:spacing w:after="150"/>
      </w:pPr>
      <w:r>
        <w:rPr/>
        <w:t xml:space="preserve">2、2019-2023年美国家具行业需求规模分析</w:t>
      </w:r>
    </w:p>
    <w:p>
      <w:pPr>
        <w:spacing w:after="150"/>
      </w:pPr>
      <w:r>
        <w:rPr/>
        <w:t xml:space="preserve">3、2024-2029年美国家具行业市场发展规模预测</w:t>
      </w:r>
    </w:p>
    <w:p>
      <w:pPr>
        <w:spacing w:after="150"/>
      </w:pPr>
      <w:r>
        <w:rPr/>
        <w:t xml:space="preserve">二、日本</w:t>
      </w:r>
    </w:p>
    <w:p>
      <w:pPr>
        <w:spacing w:after="150"/>
      </w:pPr>
      <w:r>
        <w:rPr/>
        <w:t xml:space="preserve">1、2019-2023年日本家具行业市场发展规模</w:t>
      </w:r>
    </w:p>
    <w:p>
      <w:pPr>
        <w:spacing w:after="150"/>
      </w:pPr>
      <w:r>
        <w:rPr/>
        <w:t xml:space="preserve">2、2019-2023年日本家具行业需求规模分析</w:t>
      </w:r>
    </w:p>
    <w:p>
      <w:pPr>
        <w:spacing w:after="150"/>
      </w:pPr>
      <w:r>
        <w:rPr/>
        <w:t xml:space="preserve">3、2024-2029年日本家具行业市场发展规模预测</w:t>
      </w:r>
    </w:p>
    <w:p>
      <w:pPr>
        <w:spacing w:after="150"/>
      </w:pPr>
      <w:r>
        <w:rPr/>
        <w:t xml:space="preserve">三、西欧</w:t>
      </w:r>
    </w:p>
    <w:p>
      <w:pPr>
        <w:spacing w:after="150"/>
      </w:pPr>
      <w:r>
        <w:rPr/>
        <w:t xml:space="preserve">1、2019-2023年西欧家具行业市场发展规模</w:t>
      </w:r>
    </w:p>
    <w:p>
      <w:pPr>
        <w:spacing w:after="150"/>
      </w:pPr>
      <w:r>
        <w:rPr/>
        <w:t xml:space="preserve">2、2019-2023年西欧家具行业需求规模分析</w:t>
      </w:r>
    </w:p>
    <w:p>
      <w:pPr>
        <w:spacing w:after="150"/>
      </w:pPr>
      <w:r>
        <w:rPr/>
        <w:t xml:space="preserve">3、2024-2029年西欧家具行业市场发展规模预测</w:t>
      </w:r>
    </w:p>
    <w:p>
      <w:pPr>
        <w:spacing w:after="150"/>
      </w:pPr>
      <w:r>
        <w:rPr/>
        <w:t xml:space="preserve">四、国外家具行业先进经验借鉴分析</w:t>
      </w:r>
    </w:p>
    <w:p>
      <w:pPr>
        <w:spacing w:after="150"/>
      </w:pPr>
      <w:r>
        <w:rPr>
          <w:b w:val="1"/>
          <w:bCs w:val="1"/>
        </w:rPr>
        <w:t xml:space="preserve">第三章 中国家具行业发展态势分析</w:t>
      </w:r>
    </w:p>
    <w:p>
      <w:pPr>
        <w:spacing w:after="150"/>
      </w:pPr>
      <w:r>
        <w:rPr/>
        <w:t xml:space="preserve">第一节 中国家具行业发展现状分析</w:t>
      </w:r>
    </w:p>
    <w:p>
      <w:pPr>
        <w:spacing w:after="150"/>
      </w:pPr>
      <w:r>
        <w:rPr/>
        <w:t xml:space="preserve">一、中国家具行业发展阶段分析</w:t>
      </w:r>
    </w:p>
    <w:p>
      <w:pPr>
        <w:spacing w:after="150"/>
      </w:pPr>
      <w:r>
        <w:rPr/>
        <w:t xml:space="preserve">二、中国家具行业发展现状分析</w:t>
      </w:r>
    </w:p>
    <w:p>
      <w:pPr>
        <w:spacing w:after="150"/>
      </w:pPr>
      <w:r>
        <w:rPr/>
        <w:t xml:space="preserve">三、中国家具行业发展特点分析</w:t>
      </w:r>
    </w:p>
    <w:p>
      <w:pPr>
        <w:spacing w:after="150"/>
      </w:pPr>
      <w:r>
        <w:rPr/>
        <w:t xml:space="preserve">四、中国家具行业市场发展景气度分析</w:t>
      </w:r>
    </w:p>
    <w:p>
      <w:pPr>
        <w:spacing w:after="150"/>
      </w:pPr>
      <w:r>
        <w:rPr/>
        <w:t xml:space="preserve">五、2019-2023年中国家具行业市场发展规模分析</w:t>
      </w:r>
    </w:p>
    <w:p>
      <w:pPr>
        <w:spacing w:after="150"/>
      </w:pPr>
      <w:r>
        <w:rPr/>
        <w:t xml:space="preserve">六、影响中国家具行业市场发展因素分析</w:t>
      </w:r>
    </w:p>
    <w:p>
      <w:pPr>
        <w:spacing w:after="150"/>
      </w:pPr>
      <w:r>
        <w:rPr/>
        <w:t xml:space="preserve">七、2024-2029年中国家具行业发展规模预测</w:t>
      </w:r>
    </w:p>
    <w:p>
      <w:pPr>
        <w:spacing w:after="150"/>
      </w:pPr>
      <w:r>
        <w:rPr/>
        <w:t xml:space="preserve">第二节 中国家具行业市场发展分析</w:t>
      </w:r>
    </w:p>
    <w:p>
      <w:pPr>
        <w:spacing w:after="150"/>
      </w:pPr>
      <w:r>
        <w:rPr/>
        <w:t xml:space="preserve">一、2019-2023年中国家具行业市场供给端分析</w:t>
      </w:r>
    </w:p>
    <w:p>
      <w:pPr>
        <w:spacing w:after="150"/>
      </w:pPr>
      <w:r>
        <w:rPr/>
        <w:t xml:space="preserve">1、2019-2023年中国家具行业市场供给分析</w:t>
      </w:r>
    </w:p>
    <w:p>
      <w:pPr>
        <w:spacing w:after="150"/>
      </w:pPr>
      <w:r>
        <w:rPr/>
        <w:t xml:space="preserve">2、中国家具行业企业规模分析</w:t>
      </w:r>
    </w:p>
    <w:p>
      <w:pPr>
        <w:spacing w:after="150"/>
      </w:pPr>
      <w:r>
        <w:rPr/>
        <w:t xml:space="preserve">3、中国家具行业总资产规模分析</w:t>
      </w:r>
    </w:p>
    <w:p>
      <w:pPr>
        <w:spacing w:after="150"/>
      </w:pPr>
      <w:r>
        <w:rPr/>
        <w:t xml:space="preserve">二、2019-2023年中国家具行业市场需求端分析</w:t>
      </w:r>
    </w:p>
    <w:p>
      <w:pPr>
        <w:spacing w:after="150"/>
      </w:pPr>
      <w:r>
        <w:rPr/>
        <w:t xml:space="preserve">1、中国家具行业需求规模分析</w:t>
      </w:r>
    </w:p>
    <w:p>
      <w:pPr>
        <w:spacing w:after="150"/>
      </w:pPr>
      <w:r>
        <w:rPr/>
        <w:t xml:space="preserve">2、中国家具行业需求结构分析</w:t>
      </w:r>
    </w:p>
    <w:p>
      <w:pPr>
        <w:spacing w:after="150"/>
      </w:pPr>
      <w:r>
        <w:rPr/>
        <w:t xml:space="preserve">三、2019-2023年中国家具行业企业经营效益分析</w:t>
      </w:r>
    </w:p>
    <w:p>
      <w:pPr>
        <w:spacing w:after="150"/>
      </w:pPr>
      <w:r>
        <w:rPr/>
        <w:t xml:space="preserve">1、中国家具行业主营收入分析</w:t>
      </w:r>
    </w:p>
    <w:p>
      <w:pPr>
        <w:spacing w:after="150"/>
      </w:pPr>
      <w:r>
        <w:rPr/>
        <w:t xml:space="preserve">2、中国家具行业利润规模分析</w:t>
      </w:r>
    </w:p>
    <w:p>
      <w:pPr>
        <w:spacing w:after="150"/>
      </w:pPr>
      <w:r>
        <w:rPr/>
        <w:t xml:space="preserve">3、中国家具行业盈利能力分析</w:t>
      </w:r>
    </w:p>
    <w:p>
      <w:pPr>
        <w:spacing w:after="150"/>
      </w:pPr>
      <w:r>
        <w:rPr/>
        <w:t xml:space="preserve">4、中国家具行业运营能力分析</w:t>
      </w:r>
    </w:p>
    <w:p>
      <w:pPr>
        <w:spacing w:after="150"/>
      </w:pPr>
      <w:r>
        <w:rPr>
          <w:b w:val="1"/>
          <w:bCs w:val="1"/>
        </w:rPr>
        <w:t xml:space="preserve">第四章 中国家具行业区域发展分析</w:t>
      </w:r>
    </w:p>
    <w:p>
      <w:pPr>
        <w:spacing w:after="150"/>
      </w:pPr>
      <w:r>
        <w:rPr/>
        <w:t xml:space="preserve">第一节 中国家具市场区域结构分析</w:t>
      </w:r>
    </w:p>
    <w:p>
      <w:pPr>
        <w:spacing w:after="150"/>
      </w:pPr>
      <w:r>
        <w:rPr/>
        <w:t xml:space="preserve">1、中国家具行业区域发展结构分析</w:t>
      </w:r>
    </w:p>
    <w:p>
      <w:pPr>
        <w:spacing w:after="150"/>
      </w:pPr>
      <w:r>
        <w:rPr/>
        <w:t xml:space="preserve">2、中国家具行业区域结构特点分析</w:t>
      </w:r>
    </w:p>
    <w:p>
      <w:pPr>
        <w:spacing w:after="150"/>
      </w:pPr>
      <w:r>
        <w:rPr/>
        <w:t xml:space="preserve">第二节 中国家具行业市场区域分析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中国家具行业产业链发展分析</w:t>
      </w:r>
    </w:p>
    <w:p>
      <w:pPr>
        <w:spacing w:after="150"/>
      </w:pPr>
      <w:r>
        <w:rPr/>
        <w:t xml:space="preserve">第一节 中国家具行业产业链结构分析</w:t>
      </w:r>
    </w:p>
    <w:p>
      <w:pPr>
        <w:spacing w:after="150"/>
      </w:pPr>
      <w:r>
        <w:rPr/>
        <w:t xml:space="preserve">一、家具行业上下游产业链模型结构</w:t>
      </w:r>
    </w:p>
    <w:p>
      <w:pPr>
        <w:spacing w:after="150"/>
      </w:pPr>
      <w:r>
        <w:rPr/>
        <w:t xml:space="preserve">二、家具行业上下游产业关联度分析</w:t>
      </w:r>
    </w:p>
    <w:p>
      <w:pPr>
        <w:spacing w:after="150"/>
      </w:pPr>
      <w:r>
        <w:rPr/>
        <w:t xml:space="preserve">第二节 中国家具行业上游产业发展分析</w:t>
      </w:r>
    </w:p>
    <w:p>
      <w:pPr>
        <w:spacing w:after="150"/>
      </w:pPr>
      <w:r>
        <w:rPr/>
        <w:t xml:space="preserve">一、家具行业上游产业发展现状分析</w:t>
      </w:r>
    </w:p>
    <w:p>
      <w:pPr>
        <w:spacing w:after="150"/>
      </w:pPr>
      <w:r>
        <w:rPr/>
        <w:t xml:space="preserve">二、家具行业上游产业供应特点分析</w:t>
      </w:r>
    </w:p>
    <w:p>
      <w:pPr>
        <w:spacing w:after="150"/>
      </w:pPr>
      <w:r>
        <w:rPr/>
        <w:t xml:space="preserve">三、家具行业上游产业发展对家具行业发展的影响分析</w:t>
      </w:r>
    </w:p>
    <w:p>
      <w:pPr>
        <w:spacing w:after="150"/>
      </w:pPr>
      <w:r>
        <w:rPr/>
        <w:t xml:space="preserve">第三节 中国家具行业下游产业发展分析</w:t>
      </w:r>
    </w:p>
    <w:p>
      <w:pPr>
        <w:spacing w:after="150"/>
      </w:pPr>
      <w:r>
        <w:rPr/>
        <w:t xml:space="preserve">一、家具行业下游产业发展现状分析</w:t>
      </w:r>
    </w:p>
    <w:p>
      <w:pPr>
        <w:spacing w:after="150"/>
      </w:pPr>
      <w:r>
        <w:rPr/>
        <w:t xml:space="preserve">二、家具行业下游产业需求特点分析</w:t>
      </w:r>
    </w:p>
    <w:p>
      <w:pPr>
        <w:spacing w:after="150"/>
      </w:pPr>
      <w:r>
        <w:rPr/>
        <w:t xml:space="preserve">三、家具行业下游需求对家具行业发展的影响分析</w:t>
      </w:r>
    </w:p>
    <w:p>
      <w:pPr>
        <w:spacing w:after="150"/>
      </w:pPr>
      <w:r>
        <w:rPr/>
        <w:t xml:space="preserve">第四节 家具行业产业链增值环节发展趋势分析</w:t>
      </w:r>
    </w:p>
    <w:p>
      <w:pPr>
        <w:spacing w:after="150"/>
      </w:pPr>
      <w:r>
        <w:rPr>
          <w:b w:val="1"/>
          <w:bCs w:val="1"/>
        </w:rPr>
        <w:t xml:space="preserve">第六章 中国家具行业企业竞争结构分析</w:t>
      </w:r>
    </w:p>
    <w:p>
      <w:pPr>
        <w:spacing w:after="150"/>
      </w:pPr>
      <w:r>
        <w:rPr/>
        <w:t xml:space="preserve">第一节 中国家具行业波特分析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中国家具行业集中度分析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中国家具行业发展swot分析</w:t>
      </w:r>
    </w:p>
    <w:p>
      <w:pPr>
        <w:spacing w:after="150"/>
      </w:pPr>
      <w:r>
        <w:rPr/>
        <w:t xml:space="preserve">一、中国家具行业发展的有利因素分析</w:t>
      </w:r>
    </w:p>
    <w:p>
      <w:pPr>
        <w:spacing w:after="150"/>
      </w:pPr>
      <w:r>
        <w:rPr/>
        <w:t xml:space="preserve">二、中国家具行业发展的不利因素分析</w:t>
      </w:r>
    </w:p>
    <w:p>
      <w:pPr>
        <w:spacing w:after="150"/>
      </w:pPr>
      <w:r>
        <w:rPr/>
        <w:t xml:space="preserve">三、中国家具行业发展面临机遇分析</w:t>
      </w:r>
    </w:p>
    <w:p>
      <w:pPr>
        <w:spacing w:after="150"/>
      </w:pPr>
      <w:r>
        <w:rPr/>
        <w:t xml:space="preserve">四、中国家具行业发展面临挑战分析</w:t>
      </w:r>
    </w:p>
    <w:p>
      <w:pPr>
        <w:spacing w:after="150"/>
      </w:pPr>
      <w:r>
        <w:rPr>
          <w:b w:val="1"/>
          <w:bCs w:val="1"/>
        </w:rPr>
        <w:t xml:space="preserve">第七章 中国家具行业代表性企业</w:t>
      </w:r>
    </w:p>
    <w:p>
      <w:pPr>
        <w:spacing w:after="150"/>
      </w:pPr>
      <w:r>
        <w:rPr/>
        <w:t xml:space="preserve">第一节 欧派家居集团股份有限公司</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第二节 宜华生活科技股份有限公司</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第三节 敏华控股</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第四节 美克家居</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第五节 曲美家居</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第六节 志邦厨柜股份有限公司</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第七节 亚振家具股份有限公司</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第八节 皇朝家私集团</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第九节 顾家家居股份有限公司</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t xml:space="preserve">第十节 喜临门家具股份有限公司</w:t>
      </w:r>
    </w:p>
    <w:p>
      <w:pPr>
        <w:spacing w:after="150"/>
      </w:pPr>
      <w:r>
        <w:rPr/>
        <w:t xml:space="preserve">一、公司发展现状分析</w:t>
      </w:r>
    </w:p>
    <w:p>
      <w:pPr>
        <w:spacing w:after="150"/>
      </w:pPr>
      <w:r>
        <w:rPr/>
        <w:t xml:space="preserve">二、公司经营状况分析</w:t>
      </w:r>
    </w:p>
    <w:p>
      <w:pPr>
        <w:spacing w:after="150"/>
      </w:pPr>
      <w:r>
        <w:rPr/>
        <w:t xml:space="preserve">三、公司经营模式分析</w:t>
      </w:r>
    </w:p>
    <w:p>
      <w:pPr>
        <w:spacing w:after="150"/>
      </w:pPr>
      <w:r>
        <w:rPr/>
        <w:t xml:space="preserve">四、公司竞争优势分析</w:t>
      </w:r>
    </w:p>
    <w:p>
      <w:pPr>
        <w:spacing w:after="150"/>
      </w:pPr>
      <w:r>
        <w:rPr>
          <w:b w:val="1"/>
          <w:bCs w:val="1"/>
        </w:rPr>
        <w:t xml:space="preserve">第八章 中国家具行业发展前景展望</w:t>
      </w:r>
    </w:p>
    <w:p>
      <w:pPr>
        <w:spacing w:after="150"/>
      </w:pPr>
      <w:r>
        <w:rPr/>
        <w:t xml:space="preserve">第一节 家具行业发展前景及趋势分析</w:t>
      </w:r>
    </w:p>
    <w:p>
      <w:pPr>
        <w:spacing w:after="150"/>
      </w:pPr>
      <w:r>
        <w:rPr/>
        <w:t xml:space="preserve">一、家具行业发展驱动性因素分析</w:t>
      </w:r>
    </w:p>
    <w:p>
      <w:pPr>
        <w:spacing w:after="150"/>
      </w:pPr>
      <w:r>
        <w:rPr/>
        <w:t xml:space="preserve">二、家具行业发展前景展望</w:t>
      </w:r>
    </w:p>
    <w:p>
      <w:pPr>
        <w:spacing w:after="150"/>
      </w:pPr>
      <w:r>
        <w:rPr/>
        <w:t xml:space="preserve">三、家具行业发展趋势分析</w:t>
      </w:r>
    </w:p>
    <w:p>
      <w:pPr>
        <w:spacing w:after="150"/>
      </w:pPr>
      <w:r>
        <w:rPr/>
        <w:t xml:space="preserve">第二节 家具行业投资特性分析</w:t>
      </w:r>
    </w:p>
    <w:p>
      <w:pPr>
        <w:spacing w:after="150"/>
      </w:pPr>
      <w:r>
        <w:rPr/>
        <w:t xml:space="preserve">一、家具行业进入壁垒分析</w:t>
      </w:r>
    </w:p>
    <w:p>
      <w:pPr>
        <w:spacing w:after="150"/>
      </w:pPr>
      <w:r>
        <w:rPr/>
        <w:t xml:space="preserve">二、家具行业盈利模式分析</w:t>
      </w:r>
    </w:p>
    <w:p>
      <w:pPr>
        <w:spacing w:after="150"/>
      </w:pPr>
      <w:r>
        <w:rPr/>
        <w:t xml:space="preserve">三、家具行业盈利因素分析</w:t>
      </w:r>
    </w:p>
    <w:p>
      <w:pPr>
        <w:spacing w:after="150"/>
      </w:pPr>
      <w:r>
        <w:rPr/>
        <w:t xml:space="preserve">第三节 家具行业风险提示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中国家具行业市场前景预测</w:t>
      </w:r>
    </w:p>
    <w:p>
      <w:pPr>
        <w:spacing w:after="150"/>
      </w:pPr>
      <w:r>
        <w:rPr/>
        <w:t xml:space="preserve">一、2024-2029年中国家具行业市场规模预测</w:t>
      </w:r>
    </w:p>
    <w:p>
      <w:pPr>
        <w:spacing w:after="150"/>
      </w:pPr>
      <w:r>
        <w:rPr/>
        <w:t xml:space="preserve">二、2024-2029年中国家具行业需求规模预测</w:t>
      </w:r>
    </w:p>
    <w:p>
      <w:pPr>
        <w:spacing w:after="150"/>
      </w:pPr>
      <w:r>
        <w:rPr/>
        <w:t xml:space="preserve">三、2024-2029年中国家具行业主营收入规模预测</w:t>
      </w:r>
    </w:p>
    <w:p>
      <w:pPr>
        <w:spacing w:after="150"/>
      </w:pPr>
      <w:r>
        <w:rPr/>
        <w:t xml:space="preserve">四、2024-2029年中国家具行业总资产预测</w:t>
      </w:r>
    </w:p>
    <w:p>
      <w:pPr>
        <w:spacing w:after="150"/>
      </w:pPr>
      <w:r>
        <w:rPr>
          <w:b w:val="1"/>
          <w:bCs w:val="1"/>
        </w:rPr>
        <w:t xml:space="preserve">第九章 中国家具行业发展战略研究</w:t>
      </w:r>
    </w:p>
    <w:p>
      <w:pPr>
        <w:spacing w:after="150"/>
      </w:pPr>
      <w:r>
        <w:rPr/>
        <w:t xml:space="preserve">第一节 家具行业发展趋势分析</w:t>
      </w:r>
    </w:p>
    <w:p>
      <w:pPr>
        <w:spacing w:after="150"/>
      </w:pPr>
      <w:r>
        <w:rPr/>
        <w:t xml:space="preserve">第二节 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对我国家具品牌的战略思考</w:t>
      </w:r>
    </w:p>
    <w:p>
      <w:pPr>
        <w:spacing w:after="150"/>
      </w:pPr>
      <w:r>
        <w:rPr/>
        <w:t xml:space="preserve">一、企业品牌的重要性</w:t>
      </w:r>
    </w:p>
    <w:p>
      <w:pPr>
        <w:spacing w:after="150"/>
      </w:pPr>
      <w:r>
        <w:rPr/>
        <w:t xml:space="preserve">二、家具实施品牌战略的意义</w:t>
      </w:r>
    </w:p>
    <w:p>
      <w:pPr>
        <w:spacing w:after="150"/>
      </w:pPr>
      <w:r>
        <w:rPr/>
        <w:t xml:space="preserve">三、家具企业品牌的现状分析</w:t>
      </w:r>
    </w:p>
    <w:p>
      <w:pPr>
        <w:spacing w:after="150"/>
      </w:pPr>
      <w:r>
        <w:rPr/>
        <w:t xml:space="preserve">四、我国家具企业的品牌战略</w:t>
      </w:r>
    </w:p>
    <w:p>
      <w:pPr>
        <w:spacing w:after="150"/>
      </w:pPr>
      <w:r>
        <w:rPr/>
        <w:t xml:space="preserve">五、家具品牌战略管理的策略</w:t>
      </w:r>
    </w:p>
    <w:p>
      <w:pPr>
        <w:spacing w:after="150"/>
      </w:pPr>
      <w:r>
        <w:rPr>
          <w:b w:val="1"/>
          <w:bCs w:val="1"/>
        </w:rPr>
        <w:t xml:space="preserve">第十章 中国家具行业投资建议</w:t>
      </w:r>
    </w:p>
    <w:p>
      <w:pPr>
        <w:spacing w:after="150"/>
      </w:pPr>
      <w:r>
        <w:rPr/>
        <w:t xml:space="preserve">第一节 家具市场发展潜力分析</w:t>
      </w:r>
    </w:p>
    <w:p>
      <w:pPr>
        <w:spacing w:after="150"/>
      </w:pPr>
      <w:r>
        <w:rPr/>
        <w:t xml:space="preserve">第二节 中国家具行业主要投资建议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图表：家具行业相关性产业政策汇总</w:t>
      </w:r>
    </w:p>
    <w:p>
      <w:pPr>
        <w:spacing w:after="150"/>
      </w:pPr>
      <w:r>
        <w:rPr/>
        <w:t xml:space="preserve">图表：2019-2023年全球家具行业市场规模及增速</w:t>
      </w:r>
    </w:p>
    <w:p>
      <w:pPr>
        <w:spacing w:after="150"/>
      </w:pPr>
      <w:r>
        <w:rPr/>
        <w:t xml:space="preserve">图表：2019-2023年美国家具行业市场规模及增速</w:t>
      </w:r>
    </w:p>
    <w:p>
      <w:pPr>
        <w:spacing w:after="150"/>
      </w:pPr>
      <w:r>
        <w:rPr/>
        <w:t xml:space="preserve">图表：2019-2023年日本家具行业市场规模及增速</w:t>
      </w:r>
    </w:p>
    <w:p>
      <w:pPr>
        <w:spacing w:after="150"/>
      </w:pPr>
      <w:r>
        <w:rPr/>
        <w:t xml:space="preserve">图表：2019-2023年中国家具行业资产规模及增速</w:t>
      </w:r>
    </w:p>
    <w:p>
      <w:pPr>
        <w:spacing w:after="150"/>
      </w:pPr>
      <w:r>
        <w:rPr/>
        <w:t xml:space="preserve">图表：2019-2023年中国家具行业需求规模及变动趋势</w:t>
      </w:r>
    </w:p>
    <w:p>
      <w:pPr>
        <w:spacing w:after="150"/>
      </w:pPr>
      <w:r>
        <w:rPr/>
        <w:t xml:space="preserve">图表：2019-2023年中国家具行业需求结构</w:t>
      </w:r>
    </w:p>
    <w:p>
      <w:pPr>
        <w:spacing w:after="150"/>
      </w:pPr>
      <w:r>
        <w:rPr/>
        <w:t xml:space="preserve">图表：2019-2023年中国家具行业主营业务收入及增速</w:t>
      </w:r>
    </w:p>
    <w:p>
      <w:pPr>
        <w:spacing w:after="150"/>
      </w:pPr>
      <w:r>
        <w:rPr/>
        <w:t xml:space="preserve">图表：2019-2023年中国家具行业利润总额及增长趋势</w:t>
      </w:r>
    </w:p>
    <w:p>
      <w:pPr>
        <w:spacing w:after="150"/>
      </w:pPr>
      <w:r>
        <w:rPr/>
        <w:t xml:space="preserve">图表：2019-2023年中国家具行业盈利水平变动趋势</w:t>
      </w:r>
    </w:p>
    <w:p>
      <w:pPr>
        <w:spacing w:after="150"/>
      </w:pPr>
      <w:r>
        <w:rPr/>
        <w:t xml:space="preserve">图表：2019-2023年中国家具行业区域市场结构</w:t>
      </w:r>
    </w:p>
    <w:p>
      <w:pPr>
        <w:spacing w:after="150"/>
      </w:pPr>
      <w:r>
        <w:rPr/>
        <w:t xml:space="preserve">图表：2019-2023年中国家具竞争力分析</w:t>
      </w:r>
    </w:p>
    <w:p>
      <w:pPr>
        <w:spacing w:after="150"/>
      </w:pPr>
      <w:r>
        <w:rPr/>
        <w:t xml:space="preserve">图表：2024-2029年中国家具市场前景预测</w:t>
      </w:r>
    </w:p>
    <w:p>
      <w:pPr>
        <w:spacing w:after="150"/>
      </w:pPr>
      <w:r>
        <w:rPr/>
        <w:t xml:space="preserve">图表：2024-2029年中国家具行业需求规模及增速预测</w:t>
      </w:r>
    </w:p>
    <w:p>
      <w:pPr>
        <w:spacing w:after="150"/>
      </w:pPr>
      <w:r>
        <w:rPr/>
        <w:t xml:space="preserve">图表：2024-2029年中国家具行业总资产规模及增速预测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2024-2029年中国家具行业现状与发展前景预测报告</dc:title>
  <dc:description>2024-2029年中国家具行业现状与发展前景预测报告</dc:description>
  <dc:subject>2024-2029年中国家具行业现状与发展前景预测报告</dc:subject>
  <cp:keywords>研究报告</cp:keywords>
  <cp:category>研究报告</cp:category>
  <cp:lastModifiedBy>北京中道泰和信息咨询有限公司</cp:lastModifiedBy>
  <dcterms:created xsi:type="dcterms:W3CDTF">2024-01-22T15:09:03+08:00</dcterms:created>
  <dcterms:modified xsi:type="dcterms:W3CDTF">2024-01-22T15:09:03+08:00</dcterms:modified>
</cp:coreProperties>
</file>

<file path=docProps/custom.xml><?xml version="1.0" encoding="utf-8"?>
<Properties xmlns="http://schemas.openxmlformats.org/officeDocument/2006/custom-properties" xmlns:vt="http://schemas.openxmlformats.org/officeDocument/2006/docPropsVTypes"/>
</file>