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2026-2031年中国生物质行业深度剖析研究与投资分析咨询预测报告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生物质是指利用大气、水、土地等通过光合作用而产生的各种有机体，即一切有生命的可以生长的有机物质通称为生物质。它包括植物、动物和微生物。广义概念：生物质包括所有的植物、微生物以及以植物、微生物为食物的动物及其生产的废弃物。有代表性的生物质如农作物、农作物废弃物、木材、木材废弃物和动物粪便。狭义概念：生物质主要是指农林业生产过程中除粮食、果实以外的秸秆、树木等木质纤维素、农产品加工业下脚料、农林废弃物及畜牧业生产过程中的禽畜粪便和废弃物等物质。特点：可再生性。低污染性。广泛分布性。</w:t>
      </w:r>
    </w:p>
    <w:p>
      <w:pPr>
        <w:spacing w:after="150"/>
      </w:pPr>
      <w:r>
        <w:rPr/>
        <w:t xml:space="preserve">常见的糖类有纤维素、淀粉、麦芽糖和葡萄糖。两个葡萄糖分子之间脱水后，它们的分子就会连到一起，成为淀粉，有利于贮存;更多的葡萄糖分子脱水后聚集起来就形成了一个更大的集团——纤维素，这个物质就相对比较稳定了，自然界中只有某些细菌类(如沼气菌)能把它分解成为淀粉或葡萄糖。有的葡萄糖则被细胞转化为其他物质，参与各种生命活动，在不同的条件下与不同的物质组成为不同的碳框架物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生物质行业的市场走向和发展趋势。</w:t>
      </w:r>
    </w:p>
    <w:p>
      <w:pPr>
        <w:spacing w:after="150"/>
      </w:pPr>
      <w:r>
        <w:rPr/>
        <w:t xml:space="preserve">本报告专业!权威!报告根据生物质行业的发展轨迹及多年的实践经验，对中国生物质行业的内外部环境、行业发展现状、产业链发展状况、市场供需、竞争格局、标杆企业、发展趋势、机会风险、发展策略与投资建议等进行了分析，并重点分析了我国生物质行业将面临的机遇与挑战，对生物质行业未来的发展趋势及前景作出审慎分析与预测。是生物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生物质行业发展概述</w:t>
      </w:r>
    </w:p>
    <w:p>
      <w:pPr>
        <w:spacing w:before="75" w:after="0"/>
      </w:pPr>
      <w:r>
        <w:rPr/>
        <w:t xml:space="preserve">第一节 生物质行业概念</w:t>
      </w:r>
    </w:p>
    <w:p>
      <w:pPr>
        <w:spacing w:before="75" w:after="0"/>
      </w:pPr>
      <w:r>
        <w:rPr/>
        <w:t xml:space="preserve">一、生物质概念</w:t>
      </w:r>
    </w:p>
    <w:p>
      <w:pPr>
        <w:spacing w:before="75" w:after="0"/>
      </w:pPr>
      <w:r>
        <w:rPr/>
        <w:t xml:space="preserve">二、生物质应用</w:t>
      </w:r>
    </w:p>
    <w:p>
      <w:pPr>
        <w:spacing w:before="75" w:after="0"/>
      </w:pPr>
      <w:r>
        <w:rPr/>
        <w:t xml:space="preserve">第二节 生物质行业发展概况</w:t>
      </w:r>
    </w:p>
    <w:p>
      <w:pPr>
        <w:spacing w:before="75" w:after="0"/>
      </w:pPr>
      <w:r>
        <w:rPr/>
        <w:t xml:space="preserve">一、全球生物质行业发展简述</w:t>
      </w:r>
    </w:p>
    <w:p>
      <w:pPr>
        <w:spacing w:before="75" w:after="0"/>
      </w:pPr>
      <w:r>
        <w:rPr/>
        <w:t xml:space="preserve">二、生物质国内行业现状阐述</w:t>
      </w:r>
    </w:p>
    <w:p>
      <w:pPr>
        <w:spacing w:before="75" w:after="0"/>
      </w:pPr>
      <w:r>
        <w:rPr/>
        <w:t xml:space="preserve">第三节 生物质行业市场现状</w:t>
      </w:r>
    </w:p>
    <w:p>
      <w:pPr>
        <w:spacing w:before="75" w:after="0"/>
      </w:pPr>
      <w:r>
        <w:rPr/>
        <w:t xml:space="preserve">一、市场概述</w:t>
      </w:r>
    </w:p>
    <w:p>
      <w:pPr>
        <w:spacing w:before="75" w:after="0"/>
      </w:pPr>
      <w:r>
        <w:rPr/>
        <w:t xml:space="preserve">二、市场规模</w:t>
      </w:r>
    </w:p>
    <w:p>
      <w:pPr>
        <w:spacing w:before="75" w:after="0"/>
      </w:pPr>
      <w:r>
        <w:rPr/>
        <w:t xml:space="preserve">第四节 生物质行业发展历程</w:t>
      </w:r>
    </w:p>
    <w:p>
      <w:pPr>
        <w:spacing w:before="75" w:after="0"/>
      </w:pPr>
      <w:r>
        <w:rPr/>
        <w:t xml:space="preserve">第五节 生物质行业发展所处的阶段</w:t>
      </w:r>
    </w:p>
    <w:p>
      <w:pPr>
        <w:spacing w:before="75" w:after="0"/>
      </w:pPr>
      <w:r>
        <w:rPr/>
        <w:t xml:space="preserve">第六节 生物质行业地位分析</w:t>
      </w:r>
    </w:p>
    <w:p>
      <w:pPr>
        <w:spacing w:before="75" w:after="0"/>
      </w:pPr>
      <w:r>
        <w:rPr/>
        <w:t xml:space="preserve">第七节 生物质行业产业链分析</w:t>
      </w:r>
    </w:p>
    <w:p>
      <w:pPr>
        <w:spacing w:before="75" w:after="0"/>
      </w:pPr>
      <w:r>
        <w:rPr/>
        <w:t xml:space="preserve">第八节 生物质行业国内与国外情况分析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2021-2026年生物质产业运行态势分析</w:t>
      </w:r>
    </w:p>
    <w:p>
      <w:pPr>
        <w:spacing w:before="75" w:after="0"/>
      </w:pPr>
      <w:r>
        <w:rPr/>
        <w:t xml:space="preserve">第一节 2021-2026年生物质市场发展分析</w:t>
      </w:r>
    </w:p>
    <w:p>
      <w:pPr>
        <w:spacing w:before="75" w:after="0"/>
      </w:pPr>
      <w:r>
        <w:rPr/>
        <w:t xml:space="preserve">一、生物质市场发展的特点</w:t>
      </w:r>
    </w:p>
    <w:p>
      <w:pPr>
        <w:spacing w:before="75" w:after="0"/>
      </w:pPr>
      <w:r>
        <w:rPr/>
        <w:t xml:space="preserve">二、生物质市场景气向好</w:t>
      </w:r>
    </w:p>
    <w:p>
      <w:pPr>
        <w:spacing w:before="75" w:after="0"/>
      </w:pPr>
      <w:r>
        <w:rPr/>
        <w:t xml:space="preserve">第二节 2021-2026年生物质市场分析</w:t>
      </w:r>
    </w:p>
    <w:p>
      <w:pPr>
        <w:spacing w:before="75" w:after="0"/>
      </w:pPr>
      <w:r>
        <w:rPr/>
        <w:t xml:space="preserve">一、国外企业生物质发展的特点</w:t>
      </w:r>
    </w:p>
    <w:p>
      <w:pPr>
        <w:spacing w:before="75" w:after="0"/>
      </w:pPr>
      <w:r>
        <w:rPr/>
        <w:t xml:space="preserve">二、生物质供需分析</w:t>
      </w:r>
    </w:p>
    <w:p>
      <w:pPr>
        <w:spacing w:before="75" w:after="0"/>
      </w:pPr>
      <w:r>
        <w:rPr/>
        <w:t xml:space="preserve">三、生物质市场发展综述</w:t>
      </w:r>
    </w:p>
    <w:p>
      <w:pPr>
        <w:spacing w:before="75" w:after="0"/>
      </w:pPr>
      <w:r>
        <w:rPr/>
        <w:t xml:space="preserve">第三节 2021-2026年生物质市场发展中存在的问题及策略</w:t>
      </w:r>
    </w:p>
    <w:p>
      <w:pPr>
        <w:spacing w:before="75" w:after="0"/>
      </w:pPr>
      <w:r>
        <w:rPr/>
        <w:t xml:space="preserve">一、生物质市场发展面临的挑战及对策</w:t>
      </w:r>
    </w:p>
    <w:p>
      <w:pPr>
        <w:spacing w:before="75" w:after="0"/>
      </w:pPr>
      <w:r>
        <w:rPr/>
        <w:t xml:space="preserve">二、提高生物质整体竞争力的建议</w:t>
      </w:r>
    </w:p>
    <w:p>
      <w:pPr>
        <w:spacing w:before="75" w:after="0"/>
      </w:pPr>
      <w:r>
        <w:rPr/>
        <w:t xml:space="preserve">三、加快生物质发展的措施</w:t>
      </w:r>
    </w:p>
    <w:p>
      <w:pPr>
        <w:spacing w:before="75" w:after="0"/>
      </w:pPr>
      <w:r>
        <w:rPr>
          <w:b w:val="1"/>
          <w:bCs w:val="1"/>
        </w:rPr>
        <w:t xml:space="preserve">第三章 生物质行业外部环境分析</w:t>
      </w:r>
    </w:p>
    <w:p>
      <w:pPr>
        <w:spacing w:before="75" w:after="0"/>
      </w:pPr>
      <w:r>
        <w:rPr/>
        <w:t xml:space="preserve">第一节 生物质行业经济环境影响分析</w:t>
      </w:r>
    </w:p>
    <w:p>
      <w:pPr>
        <w:spacing w:before="75" w:after="0"/>
      </w:pPr>
      <w:r>
        <w:rPr/>
        <w:t xml:space="preserve">一、国民经济影响情况</w:t>
      </w:r>
    </w:p>
    <w:p>
      <w:pPr>
        <w:spacing w:before="75" w:after="0"/>
      </w:pPr>
      <w:r>
        <w:rPr/>
        <w:t xml:space="preserve">二、国内投资生物质情况</w:t>
      </w:r>
    </w:p>
    <w:p>
      <w:pPr>
        <w:spacing w:before="75" w:after="0"/>
      </w:pPr>
      <w:r>
        <w:rPr/>
        <w:t xml:space="preserve">第二节 生物质行业政策影响分析</w:t>
      </w:r>
    </w:p>
    <w:p>
      <w:pPr>
        <w:spacing w:before="75" w:after="0"/>
      </w:pPr>
      <w:r>
        <w:rPr/>
        <w:t xml:space="preserve">一、国内宏观政策影响分析</w:t>
      </w:r>
    </w:p>
    <w:p>
      <w:pPr>
        <w:spacing w:before="75" w:after="0"/>
      </w:pPr>
      <w:r>
        <w:rPr/>
        <w:t xml:space="preserve">二、行业政策影响分析</w:t>
      </w:r>
    </w:p>
    <w:p>
      <w:pPr>
        <w:spacing w:before="75" w:after="0"/>
      </w:pPr>
      <w:r>
        <w:rPr/>
        <w:t xml:space="preserve">第三节 生物质产业上下游影响分析</w:t>
      </w:r>
    </w:p>
    <w:p>
      <w:pPr>
        <w:spacing w:before="75" w:after="0"/>
      </w:pPr>
      <w:r>
        <w:rPr/>
        <w:t xml:space="preserve">第四节 生物质行业的技术影响分析</w:t>
      </w:r>
    </w:p>
    <w:p>
      <w:pPr>
        <w:spacing w:before="75" w:after="0"/>
      </w:pPr>
      <w:r>
        <w:rPr/>
        <w:t xml:space="preserve">一、生物质行业技术现状分析</w:t>
      </w:r>
    </w:p>
    <w:p>
      <w:pPr>
        <w:spacing w:before="75" w:after="0"/>
      </w:pPr>
      <w:r>
        <w:rPr/>
        <w:t xml:space="preserve">二、生物质行业技术发展趋势</w:t>
      </w:r>
    </w:p>
    <w:p>
      <w:pPr>
        <w:spacing w:before="75" w:after="0"/>
      </w:pPr>
      <w:r>
        <w:rPr>
          <w:b w:val="1"/>
          <w:bCs w:val="1"/>
        </w:rPr>
        <w:t xml:space="preserve">第四章 生物质行业经营和竞争分析</w:t>
      </w:r>
    </w:p>
    <w:p>
      <w:pPr>
        <w:spacing w:before="75" w:after="0"/>
      </w:pPr>
      <w:r>
        <w:rPr/>
        <w:t xml:space="preserve">第一节 行业核心竞争力分析及构建</w:t>
      </w:r>
    </w:p>
    <w:p>
      <w:pPr>
        <w:spacing w:before="75" w:after="0"/>
      </w:pPr>
      <w:r>
        <w:rPr/>
        <w:t xml:space="preserve">第二节 生物质技术最新发展趋势分析</w:t>
      </w:r>
    </w:p>
    <w:p>
      <w:pPr>
        <w:spacing w:before="75" w:after="0"/>
      </w:pPr>
      <w:r>
        <w:rPr/>
        <w:t xml:space="preserve">一、国外同类技术重点研发方向</w:t>
      </w:r>
    </w:p>
    <w:p>
      <w:pPr>
        <w:spacing w:before="75" w:after="0"/>
      </w:pPr>
      <w:r>
        <w:rPr/>
        <w:t xml:space="preserve">二、国内生物质研发技术路径分析</w:t>
      </w:r>
    </w:p>
    <w:p>
      <w:pPr>
        <w:spacing w:before="75" w:after="0"/>
      </w:pPr>
      <w:r>
        <w:rPr/>
        <w:t xml:space="preserve">三、国内最新研发动向</w:t>
      </w:r>
    </w:p>
    <w:p>
      <w:pPr>
        <w:spacing w:before="75" w:after="0"/>
      </w:pPr>
      <w:r>
        <w:rPr/>
        <w:t xml:space="preserve">四、技术走势预测</w:t>
      </w:r>
    </w:p>
    <w:p>
      <w:pPr>
        <w:spacing w:before="75" w:after="0"/>
      </w:pPr>
      <w:r>
        <w:rPr/>
        <w:t xml:space="preserve">五、技术进步对企业发展影响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2021-2026年中国生物质行业环境分析</w:t>
      </w:r>
    </w:p>
    <w:p>
      <w:pPr>
        <w:spacing w:before="75" w:after="0"/>
      </w:pPr>
      <w:r>
        <w:rPr/>
        <w:t xml:space="preserve">第一节 我国经济发展环境分析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二、固定资产投资历史变动轨迹</w:t>
      </w:r>
    </w:p>
    <w:p>
      <w:pPr>
        <w:spacing w:before="75" w:after="0"/>
      </w:pPr>
      <w:r>
        <w:rPr/>
        <w:t xml:space="preserve">三、进出口贸易历史变动轨迹</w:t>
      </w:r>
    </w:p>
    <w:p>
      <w:pPr>
        <w:spacing w:before="75" w:after="0"/>
      </w:pPr>
      <w:r>
        <w:rPr/>
        <w:t xml:space="preserve">四、2021-2026年我国宏观经济发展预测</w:t>
      </w:r>
    </w:p>
    <w:p>
      <w:pPr>
        <w:spacing w:before="75" w:after="0"/>
      </w:pPr>
      <w:r>
        <w:rPr/>
        <w:t xml:space="preserve">第二节 行业相关政策、法规、标准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>
          <w:b w:val="1"/>
          <w:bCs w:val="1"/>
        </w:rPr>
        <w:t xml:space="preserve">第六章 生物质行业国内市场深度分析</w:t>
      </w:r>
    </w:p>
    <w:p>
      <w:pPr>
        <w:spacing w:before="75" w:after="0"/>
      </w:pPr>
      <w:r>
        <w:rPr/>
        <w:t xml:space="preserve">第一节 生物质行业市场现状分析及预测</w:t>
      </w:r>
    </w:p>
    <w:p>
      <w:pPr>
        <w:spacing w:before="75" w:after="0"/>
      </w:pPr>
      <w:r>
        <w:rPr/>
        <w:t xml:space="preserve">第二节 2026-2031年市场需求分析及预测</w:t>
      </w:r>
    </w:p>
    <w:p>
      <w:pPr>
        <w:spacing w:before="75" w:after="0"/>
      </w:pPr>
      <w:r>
        <w:rPr/>
        <w:t xml:space="preserve">第三节 价格趋势分析</w:t>
      </w:r>
    </w:p>
    <w:p>
      <w:pPr>
        <w:spacing w:before="75" w:after="0"/>
      </w:pPr>
      <w:r>
        <w:rPr>
          <w:b w:val="1"/>
          <w:bCs w:val="1"/>
        </w:rPr>
        <w:t xml:space="preserve">第七章 生物质行业需求与预测分析</w:t>
      </w:r>
    </w:p>
    <w:p>
      <w:pPr>
        <w:spacing w:before="75" w:after="0"/>
      </w:pPr>
      <w:r>
        <w:rPr/>
        <w:t xml:space="preserve">第一节 生物质行业需求分析及预测</w:t>
      </w:r>
    </w:p>
    <w:p>
      <w:pPr>
        <w:spacing w:before="75" w:after="0"/>
      </w:pPr>
      <w:r>
        <w:rPr/>
        <w:t xml:space="preserve">一、生物质行业需求结构分析</w:t>
      </w:r>
    </w:p>
    <w:p>
      <w:pPr>
        <w:spacing w:before="75" w:after="0"/>
      </w:pPr>
      <w:r>
        <w:rPr/>
        <w:t xml:space="preserve">二、生物质行业需求影响因素分析</w:t>
      </w:r>
    </w:p>
    <w:p>
      <w:pPr>
        <w:spacing w:before="75" w:after="0"/>
      </w:pPr>
      <w:r>
        <w:rPr/>
        <w:t xml:space="preserve">三、生物质行业未来需求预测分析</w:t>
      </w:r>
    </w:p>
    <w:p>
      <w:pPr>
        <w:spacing w:before="75" w:after="0"/>
      </w:pPr>
      <w:r>
        <w:rPr/>
        <w:t xml:space="preserve">第二节 生物质行业地区需求分析</w:t>
      </w:r>
    </w:p>
    <w:p>
      <w:pPr>
        <w:spacing w:before="75" w:after="0"/>
      </w:pPr>
      <w:r>
        <w:rPr/>
        <w:t xml:space="preserve">一、行业的总体区域需求分析</w:t>
      </w:r>
    </w:p>
    <w:p>
      <w:pPr>
        <w:spacing w:before="75" w:after="0"/>
      </w:pPr>
      <w:r>
        <w:rPr/>
        <w:t xml:space="preserve">二、华北地区需求分析</w:t>
      </w:r>
    </w:p>
    <w:p>
      <w:pPr>
        <w:spacing w:before="75" w:after="0"/>
      </w:pPr>
      <w:r>
        <w:rPr/>
        <w:t xml:space="preserve">三、华东地区需求分析</w:t>
      </w:r>
    </w:p>
    <w:p>
      <w:pPr>
        <w:spacing w:before="75" w:after="0"/>
      </w:pPr>
      <w:r>
        <w:rPr/>
        <w:t xml:space="preserve">四、东北地区需求分析</w:t>
      </w:r>
    </w:p>
    <w:p>
      <w:pPr>
        <w:spacing w:before="75" w:after="0"/>
      </w:pPr>
      <w:r>
        <w:rPr/>
        <w:t xml:space="preserve">五、中南地区需求分析</w:t>
      </w:r>
    </w:p>
    <w:p>
      <w:pPr>
        <w:spacing w:before="75" w:after="0"/>
      </w:pPr>
      <w:r>
        <w:rPr/>
        <w:t xml:space="preserve">六、西北地区需求分析</w:t>
      </w:r>
    </w:p>
    <w:p>
      <w:pPr>
        <w:spacing w:before="75" w:after="0"/>
      </w:pPr>
      <w:r>
        <w:rPr/>
        <w:t xml:space="preserve">七、西南地区需求分析</w:t>
      </w:r>
    </w:p>
    <w:p>
      <w:pPr>
        <w:spacing w:before="75" w:after="0"/>
      </w:pPr>
      <w:r>
        <w:rPr/>
        <w:t xml:space="preserve">第三节 生物质行业细分市场需求分析</w:t>
      </w:r>
    </w:p>
    <w:p>
      <w:pPr>
        <w:spacing w:before="75" w:after="0"/>
      </w:pPr>
      <w:r>
        <w:rPr/>
        <w:t xml:space="preserve">一、生物质行业市场需求量情况</w:t>
      </w:r>
    </w:p>
    <w:p>
      <w:pPr>
        <w:spacing w:before="75" w:after="0"/>
      </w:pPr>
      <w:r>
        <w:rPr/>
        <w:t xml:space="preserve">二、生物质行业市场供求量情况</w:t>
      </w:r>
    </w:p>
    <w:p>
      <w:pPr>
        <w:spacing w:before="75" w:after="0"/>
      </w:pPr>
      <w:r>
        <w:rPr>
          <w:b w:val="1"/>
          <w:bCs w:val="1"/>
        </w:rPr>
        <w:t xml:space="preserve">第八章 2021-2026年国内外重点企业竞争力分析</w:t>
      </w:r>
    </w:p>
    <w:p>
      <w:pPr>
        <w:spacing w:before="75" w:after="0"/>
      </w:pPr>
      <w:r>
        <w:rPr/>
        <w:t xml:space="preserve">第一节 万向德农股份有限公司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第二节 黑龙江北大荒农业股份有限公司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第三节 甘肃省敦煌种业股份有限公司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第四节 甘肃荣华实业(集团)股份有限公司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第五节 中粮生物化学(安徽)股份有限公司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第六节 北海国发海洋生物产业股份有限公司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第七节 包头华资实业股份有限公司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第八节 江门甘蔗化工厂(集团)股份有限公司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第九节 凯迪生态环境科技股份有限公司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/>
        <w:t xml:space="preserve">第十节 广东长青(集团)股份有限公司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三、未来发展趋势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2021-2026年生物质行业竞争格局分析</w:t>
      </w:r>
    </w:p>
    <w:p>
      <w:pPr>
        <w:spacing w:before="75" w:after="0"/>
      </w:pPr>
      <w:r>
        <w:rPr/>
        <w:t xml:space="preserve">第一节 生物质行业竞争结构分析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生物质企业国际竞争力比较</w:t>
      </w:r>
    </w:p>
    <w:p>
      <w:pPr>
        <w:spacing w:before="75" w:after="0"/>
      </w:pPr>
      <w:r>
        <w:rPr/>
        <w:t xml:space="preserve">一、支援与相关产业</w:t>
      </w:r>
    </w:p>
    <w:p>
      <w:pPr>
        <w:spacing w:before="75" w:after="0"/>
      </w:pPr>
      <w:r>
        <w:rPr/>
        <w:t xml:space="preserve">二、政府的作用</w:t>
      </w:r>
    </w:p>
    <w:p>
      <w:pPr>
        <w:spacing w:before="75" w:after="0"/>
      </w:pPr>
      <w:r>
        <w:rPr/>
        <w:t xml:space="preserve">第三节 生物质行业竞争格局分析</w:t>
      </w:r>
    </w:p>
    <w:p>
      <w:pPr>
        <w:spacing w:before="75" w:after="0"/>
      </w:pPr>
      <w:r>
        <w:rPr/>
        <w:t xml:space="preserve">一、生物质行业集中度分析</w:t>
      </w:r>
    </w:p>
    <w:p>
      <w:pPr>
        <w:spacing w:before="75" w:after="0"/>
      </w:pPr>
      <w:r>
        <w:rPr/>
        <w:t xml:space="preserve">二、生物质行业竞争程度分析</w:t>
      </w:r>
    </w:p>
    <w:p>
      <w:pPr>
        <w:spacing w:before="75" w:after="0"/>
      </w:pPr>
      <w:r>
        <w:rPr/>
        <w:t xml:space="preserve">第四节 2021-2026年生物质行业竞争策略分析</w:t>
      </w:r>
    </w:p>
    <w:p>
      <w:pPr>
        <w:spacing w:before="75" w:after="0"/>
      </w:pPr>
      <w:r>
        <w:rPr/>
        <w:t xml:space="preserve">一、2026-2031年生物质行业竞争格局展望</w:t>
      </w:r>
    </w:p>
    <w:p>
      <w:pPr>
        <w:spacing w:before="75" w:after="0"/>
      </w:pPr>
      <w:r>
        <w:rPr/>
        <w:t xml:space="preserve">二、2026-2031年生物质行业竞争策略分析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生物质行业投融资分析</w:t>
      </w:r>
    </w:p>
    <w:p>
      <w:pPr>
        <w:spacing w:before="75" w:after="0"/>
      </w:pPr>
      <w:r>
        <w:rPr/>
        <w:t xml:space="preserve">第一节 生物质行业的swot分析</w:t>
      </w:r>
    </w:p>
    <w:p>
      <w:pPr>
        <w:spacing w:before="75" w:after="0"/>
      </w:pPr>
      <w:r>
        <w:rPr/>
        <w:t xml:space="preserve">第二节 生物质行业国内企业投资状况</w:t>
      </w:r>
    </w:p>
    <w:p>
      <w:pPr>
        <w:spacing w:before="75" w:after="0"/>
      </w:pPr>
      <w:r>
        <w:rPr/>
        <w:t xml:space="preserve">第三节 生物质行业外资投资状况</w:t>
      </w:r>
    </w:p>
    <w:p>
      <w:pPr>
        <w:spacing w:before="75" w:after="0"/>
      </w:pPr>
      <w:r>
        <w:rPr/>
        <w:t xml:space="preserve">第四节 生物质行业资本并购重组情况</w:t>
      </w:r>
    </w:p>
    <w:p>
      <w:pPr>
        <w:spacing w:before="75" w:after="0"/>
      </w:pPr>
      <w:r>
        <w:rPr/>
        <w:t xml:space="preserve">第五节 生物质行业投资特点分析</w:t>
      </w:r>
    </w:p>
    <w:p>
      <w:pPr>
        <w:spacing w:before="75" w:after="0"/>
      </w:pPr>
      <w:r>
        <w:rPr/>
        <w:t xml:space="preserve">第六节 生物质行业融资分析</w:t>
      </w:r>
    </w:p>
    <w:p>
      <w:pPr>
        <w:spacing w:before="75" w:after="0"/>
      </w:pPr>
      <w:r>
        <w:rPr/>
        <w:t xml:space="preserve">第七节 生物质行业投资机会分析</w:t>
      </w:r>
    </w:p>
    <w:p>
      <w:pPr>
        <w:spacing w:before="75" w:after="0"/>
      </w:pPr>
      <w:r>
        <w:rPr/>
        <w:t xml:space="preserve">一、2026-2031年总体投资机会及投资建议</w:t>
      </w:r>
    </w:p>
    <w:p>
      <w:pPr>
        <w:spacing w:before="75" w:after="0"/>
      </w:pPr>
      <w:r>
        <w:rPr/>
        <w:t xml:space="preserve">二、2026-2031年国内外投资机会及投资建议</w:t>
      </w:r>
    </w:p>
    <w:p>
      <w:pPr>
        <w:spacing w:before="75" w:after="0"/>
      </w:pPr>
      <w:r>
        <w:rPr/>
        <w:t xml:space="preserve">三、2026-2031年区域投资机会及投资建议</w:t>
      </w:r>
    </w:p>
    <w:p>
      <w:pPr>
        <w:spacing w:before="75" w:after="0"/>
      </w:pPr>
      <w:r>
        <w:rPr/>
        <w:t xml:space="preserve">四、2026-2031年企业投资机会及投资建议</w:t>
      </w:r>
    </w:p>
    <w:p>
      <w:pPr>
        <w:spacing w:before="75" w:after="0"/>
      </w:pPr>
      <w:r>
        <w:rPr>
          <w:b w:val="1"/>
          <w:bCs w:val="1"/>
        </w:rPr>
        <w:t xml:space="preserve">第十一章 产业政策及贸易预警</w:t>
      </w:r>
    </w:p>
    <w:p>
      <w:pPr>
        <w:spacing w:before="75" w:after="0"/>
      </w:pPr>
      <w:r>
        <w:rPr/>
        <w:t xml:space="preserve">第一节 国内外产业政策分析</w:t>
      </w:r>
    </w:p>
    <w:p>
      <w:pPr>
        <w:spacing w:before="75" w:after="0"/>
      </w:pPr>
      <w:r>
        <w:rPr/>
        <w:t xml:space="preserve">一、中国相关产业政策</w:t>
      </w:r>
    </w:p>
    <w:p>
      <w:pPr>
        <w:spacing w:before="75" w:after="0"/>
      </w:pPr>
      <w:r>
        <w:rPr/>
        <w:t xml:space="preserve">二、国外相关产业政策</w:t>
      </w:r>
    </w:p>
    <w:p>
      <w:pPr>
        <w:spacing w:before="75" w:after="0"/>
      </w:pPr>
      <w:r>
        <w:rPr/>
        <w:t xml:space="preserve">第二节 国内外环保规定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贸易预警</w:t>
      </w:r>
    </w:p>
    <w:p>
      <w:pPr>
        <w:spacing w:before="75" w:after="0"/>
      </w:pPr>
      <w:r>
        <w:rPr/>
        <w:t xml:space="preserve">一、可能涉及的倾销及反倾销</w:t>
      </w:r>
    </w:p>
    <w:p>
      <w:pPr>
        <w:spacing w:before="75" w:after="0"/>
      </w:pPr>
      <w:r>
        <w:rPr/>
        <w:t xml:space="preserve">二、可能遭遇的贸易壁垒及技术壁垒</w:t>
      </w:r>
    </w:p>
    <w:p>
      <w:pPr>
        <w:spacing w:before="75" w:after="0"/>
      </w:pPr>
      <w:r>
        <w:rPr/>
        <w:t xml:space="preserve">第四节 近期人民币汇率变化的影响</w:t>
      </w:r>
    </w:p>
    <w:p>
      <w:pPr>
        <w:spacing w:before="75" w:after="0"/>
      </w:pPr>
      <w:r>
        <w:rPr/>
        <w:t xml:space="preserve">第五节 我国与主要市场贸易关系稳定性分析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2021-2026年生物质行业投资分析</w:t>
      </w:r>
    </w:p>
    <w:p>
      <w:pPr>
        <w:spacing w:before="75" w:after="0"/>
      </w:pPr>
      <w:r>
        <w:rPr/>
        <w:t xml:space="preserve">第一节 行业投资机会分析</w:t>
      </w:r>
    </w:p>
    <w:p>
      <w:pPr>
        <w:spacing w:before="75" w:after="0"/>
      </w:pPr>
      <w:r>
        <w:rPr/>
        <w:t xml:space="preserve">一、投资领域</w:t>
      </w:r>
    </w:p>
    <w:p>
      <w:pPr>
        <w:spacing w:before="75" w:after="0"/>
      </w:pPr>
      <w:r>
        <w:rPr/>
        <w:t xml:space="preserve">二、主要项目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>
          <w:b w:val="1"/>
          <w:bCs w:val="1"/>
        </w:rPr>
        <w:t xml:space="preserve">第十三章 生物质行业投资机会与风险</w:t>
      </w:r>
    </w:p>
    <w:p>
      <w:pPr>
        <w:spacing w:before="75" w:after="0"/>
      </w:pPr>
      <w:r>
        <w:rPr/>
        <w:t xml:space="preserve">第一节 中国生物质产业投资机会分析</w:t>
      </w:r>
    </w:p>
    <w:p>
      <w:pPr>
        <w:spacing w:before="75" w:after="0"/>
      </w:pPr>
      <w:r>
        <w:rPr/>
        <w:t xml:space="preserve">一、投资机会分析</w:t>
      </w:r>
    </w:p>
    <w:p>
      <w:pPr>
        <w:spacing w:before="75" w:after="0"/>
      </w:pPr>
      <w:r>
        <w:rPr/>
        <w:t xml:space="preserve">二、可行研究分析</w:t>
      </w:r>
    </w:p>
    <w:p>
      <w:pPr>
        <w:spacing w:before="75" w:after="0"/>
      </w:pPr>
      <w:r>
        <w:rPr/>
        <w:t xml:space="preserve">第二节 生物质行业投资效益分析</w:t>
      </w:r>
    </w:p>
    <w:p>
      <w:pPr>
        <w:spacing w:before="75" w:after="0"/>
      </w:pPr>
      <w:r>
        <w:rPr/>
        <w:t xml:space="preserve">一、2021-2026年生物质行业投资状况分析</w:t>
      </w:r>
    </w:p>
    <w:p>
      <w:pPr>
        <w:spacing w:before="75" w:after="0"/>
      </w:pPr>
      <w:r>
        <w:rPr/>
        <w:t xml:space="preserve">二、2021-2026年生物质行业投资效益分析</w:t>
      </w:r>
    </w:p>
    <w:p>
      <w:pPr>
        <w:spacing w:before="75" w:after="0"/>
      </w:pPr>
      <w:r>
        <w:rPr/>
        <w:t xml:space="preserve">三、2021-2026年生物质行业投资趋势预测</w:t>
      </w:r>
    </w:p>
    <w:p>
      <w:pPr>
        <w:spacing w:before="75" w:after="0"/>
      </w:pPr>
      <w:r>
        <w:rPr/>
        <w:t xml:space="preserve">四、2021-2026年生物质行业的投资方向</w:t>
      </w:r>
    </w:p>
    <w:p>
      <w:pPr>
        <w:spacing w:before="75" w:after="0"/>
      </w:pPr>
      <w:r>
        <w:rPr/>
        <w:t xml:space="preserve">五、2021-2026年生物质行业投资的建议</w:t>
      </w:r>
    </w:p>
    <w:p>
      <w:pPr>
        <w:spacing w:before="75" w:after="0"/>
      </w:pPr>
      <w:r>
        <w:rPr/>
        <w:t xml:space="preserve">第三节 2026-2031年生物质行业投资风险及控制策略分析</w:t>
      </w:r>
    </w:p>
    <w:p>
      <w:pPr>
        <w:spacing w:before="75" w:after="0"/>
      </w:pPr>
      <w:r>
        <w:rPr/>
        <w:t xml:space="preserve">一、2026-2031年生物质行业市场风险及控制策略</w:t>
      </w:r>
    </w:p>
    <w:p>
      <w:pPr>
        <w:spacing w:before="75" w:after="0"/>
      </w:pPr>
      <w:r>
        <w:rPr/>
        <w:t xml:space="preserve">二、2026-2031年生物质行业政策风险及控制策略</w:t>
      </w:r>
    </w:p>
    <w:p>
      <w:pPr>
        <w:spacing w:before="75" w:after="0"/>
      </w:pPr>
      <w:r>
        <w:rPr/>
        <w:t xml:space="preserve">三、2026-2031年生物质行业经营风险及控制策略</w:t>
      </w:r>
    </w:p>
    <w:p>
      <w:pPr>
        <w:spacing w:before="75" w:after="0"/>
      </w:pPr>
      <w:r>
        <w:rPr/>
        <w:t xml:space="preserve">四、2026-2031年生物质同业竞争风险及控制策略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项目投资建议</w:t>
      </w:r>
    </w:p>
    <w:p>
      <w:pPr>
        <w:spacing w:before="75" w:after="0"/>
      </w:pPr>
      <w:r>
        <w:rPr/>
        <w:t xml:space="preserve">第一节 技术应用注意事项</w:t>
      </w:r>
    </w:p>
    <w:p>
      <w:pPr>
        <w:spacing w:before="75" w:after="0"/>
      </w:pPr>
      <w:r>
        <w:rPr/>
        <w:t xml:space="preserve">第二节 项目投资注意事项</w:t>
      </w:r>
    </w:p>
    <w:p>
      <w:pPr>
        <w:spacing w:before="75" w:after="0"/>
      </w:pPr>
      <w:r>
        <w:rPr/>
        <w:t xml:space="preserve">第三节 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图表：2021-2026年我国生物质能行业市场规模分析</w:t>
      </w:r>
    </w:p>
    <w:p>
      <w:pPr>
        <w:spacing w:before="75" w:after="0"/>
      </w:pPr>
      <w:r>
        <w:rPr/>
        <w:t xml:space="preserve">图表：各种农作物秸秆占总资源量的比例</w:t>
      </w:r>
    </w:p>
    <w:p>
      <w:pPr>
        <w:spacing w:before="75" w:after="0"/>
      </w:pPr>
      <w:r>
        <w:rPr/>
        <w:t xml:space="preserve">图表：生物质为原材料生产的主要生物基产品</w:t>
      </w:r>
    </w:p>
    <w:p>
      <w:pPr>
        <w:spacing w:before="75" w:after="0"/>
      </w:pPr>
      <w:r>
        <w:rPr/>
        <w:t xml:space="preserve">图表：国内外各种生物质能利用状况比较</w:t>
      </w:r>
    </w:p>
    <w:p>
      <w:pPr>
        <w:spacing w:before="75" w:after="0"/>
      </w:pPr>
      <w:r>
        <w:rPr/>
        <w:t xml:space="preserve">图表：生物质能转换技术及产品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图表：2021-2026年新建商品住宅月同比价格上涨、持平、下降城市个数变化情况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图表：2021-2026年国家外汇储备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图表：2021-2026年主要工业产品产量及其增长速度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图表：2021-2026年社会消费品零售总额</w:t>
      </w:r>
    </w:p>
    <w:p>
      <w:pPr>
        <w:spacing w:before="75" w:after="0"/>
      </w:pPr>
      <w:r>
        <w:rPr/>
        <w:t xml:space="preserve">图表：2021-2026年外商直接投资(不含银行、证券、保险)及其增长速度</w:t>
      </w:r>
    </w:p>
    <w:p>
      <w:pPr>
        <w:spacing w:before="75" w:after="0"/>
      </w:pPr>
      <w:r>
        <w:rPr/>
        <w:t xml:space="preserve">图表：2021-2026年对外直接投资额(不含、银行、证券、保险)及其增长速度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图表：2021-2026年固定互联网宽带接入用户和移动宽带用户数</w:t>
      </w:r>
    </w:p>
    <w:p>
      <w:pPr>
        <w:spacing w:before="75" w:after="0"/>
      </w:pPr>
      <w:r>
        <w:rPr/>
        <w:t xml:space="preserve">图表：2021-2026年全部金融机构本外币存款余额及其增长速度</w:t>
      </w:r>
    </w:p>
    <w:p>
      <w:pPr>
        <w:spacing w:before="75" w:after="0"/>
      </w:pPr>
      <w:r>
        <w:rPr/>
        <w:t xml:space="preserve">图表：2021-2026年普本专科、中等职业教育及普通高中招生人数</w:t>
      </w:r>
    </w:p>
    <w:p>
      <w:pPr>
        <w:spacing w:before="75" w:after="0"/>
      </w:pPr>
      <w:r>
        <w:rPr/>
        <w:t xml:space="preserve">图表：2021-2026年研究与试验发展(r&amp;d)经费支出</w:t>
      </w:r>
    </w:p>
    <w:p>
      <w:pPr>
        <w:spacing w:before="75" w:after="0"/>
      </w:pPr>
      <w:r>
        <w:rPr/>
        <w:t xml:space="preserve">图表：2021-2026年专利申请受理、授权和有效专利情况</w:t>
      </w:r>
    </w:p>
    <w:p>
      <w:pPr>
        <w:spacing w:before="75" w:after="0"/>
      </w:pPr>
      <w:r>
        <w:rPr/>
        <w:t xml:space="preserve">图表：2021-2026年卫生技术人员人数</w:t>
      </w:r>
    </w:p>
    <w:p>
      <w:pPr>
        <w:spacing w:before="75" w:after="0"/>
      </w:pPr>
      <w:r>
        <w:rPr/>
        <w:t xml:space="preserve">图表：2021-2026年万元国内生产总值能耗降低率</w:t>
      </w:r>
    </w:p>
    <w:p>
      <w:pPr>
        <w:spacing w:before="75" w:after="0"/>
      </w:pPr>
      <w:r>
        <w:rPr/>
        <w:t xml:space="preserve">图表：2021-2026年清洁能源消费占能源消费总量的比重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图表：2021-2026年按领域分固定资产投资(不含农户)及其占比</w:t>
      </w:r>
    </w:p>
    <w:p>
      <w:pPr>
        <w:spacing w:before="75" w:after="0"/>
      </w:pPr>
      <w:r>
        <w:rPr/>
        <w:t xml:space="preserve">图表：2021-2026年分行业固定资产投资(不含农户)及其增长速度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图表：2021-2026年对主要国家和地区货物进口额及其增长速度</w:t>
      </w:r>
    </w:p>
    <w:p>
      <w:pPr>
        <w:spacing w:before="75" w:after="0"/>
      </w:pPr>
      <w:r>
        <w:rPr/>
        <w:t xml:space="preserve">图表：2021-2026年我国生物质能整体需求分析</w:t>
      </w:r>
    </w:p>
    <w:p>
      <w:pPr>
        <w:spacing w:before="75" w:after="0"/>
      </w:pPr>
      <w:r>
        <w:rPr/>
        <w:t xml:space="preserve">图表：2021-2026年华北地区生物质能需求分析</w:t>
      </w:r>
    </w:p>
    <w:p>
      <w:pPr>
        <w:spacing w:before="75" w:after="0"/>
      </w:pPr>
      <w:r>
        <w:rPr/>
        <w:t xml:space="preserve">图表：2021-2026年华东地区生物质能需求分析</w:t>
      </w:r>
    </w:p>
    <w:p>
      <w:pPr>
        <w:spacing w:before="75" w:after="0"/>
      </w:pPr>
      <w:r>
        <w:rPr/>
        <w:t xml:space="preserve">图表：2021-2026年东北地区生物质能需求分析</w:t>
      </w:r>
    </w:p>
    <w:p>
      <w:pPr>
        <w:spacing w:before="75" w:after="0"/>
      </w:pPr>
      <w:r>
        <w:rPr/>
        <w:t xml:space="preserve">图表：2021-2026年中南地区生物质能需求分析</w:t>
      </w:r>
    </w:p>
    <w:p>
      <w:pPr>
        <w:spacing w:before="75" w:after="0"/>
      </w:pPr>
      <w:r>
        <w:rPr/>
        <w:t xml:space="preserve">图表：2021-2026年西北地区生物质能需求分析</w:t>
      </w:r>
    </w:p>
    <w:p>
      <w:pPr>
        <w:spacing w:before="75" w:after="0"/>
      </w:pPr>
      <w:r>
        <w:rPr/>
        <w:t xml:space="preserve">图表：2021-2026年西南地区生物质能需求分析</w:t>
      </w:r>
    </w:p>
    <w:p>
      <w:pPr>
        <w:spacing w:before="75" w:after="0"/>
      </w:pPr>
      <w:r>
        <w:rPr/>
        <w:t xml:space="preserve">图表：未来我国生物质能利用总体目标</w:t>
      </w:r>
    </w:p>
    <w:p>
      <w:pPr>
        <w:spacing w:before="75" w:after="0"/>
      </w:pPr>
      <w:r>
        <w:rPr/>
        <w:t xml:space="preserve">图表：2021-2026年万向德农经营分析</w:t>
      </w:r>
    </w:p>
    <w:p>
      <w:pPr>
        <w:spacing w:before="75" w:after="0"/>
      </w:pPr>
      <w:r>
        <w:rPr/>
        <w:t xml:space="preserve">图表：2021-2026年万向德农经营分析</w:t>
      </w:r>
    </w:p>
    <w:p>
      <w:pPr>
        <w:spacing w:before="75" w:after="0"/>
      </w:pPr>
      <w:r>
        <w:rPr/>
        <w:t xml:space="preserve">图表：2021-2026年北大荒经营分析</w:t>
      </w:r>
    </w:p>
    <w:p>
      <w:pPr>
        <w:spacing w:before="75" w:after="0"/>
      </w:pPr>
      <w:r>
        <w:rPr/>
        <w:t xml:space="preserve">图表：2021-2026年北大荒经营分析</w:t>
      </w:r>
    </w:p>
    <w:p>
      <w:pPr>
        <w:spacing w:before="75" w:after="0"/>
      </w:pPr>
      <w:r>
        <w:rPr/>
        <w:t xml:space="preserve">图表：2021-2026年敦煌种业经营分析</w:t>
      </w:r>
    </w:p>
    <w:p>
      <w:pPr>
        <w:spacing w:before="75" w:after="0"/>
      </w:pPr>
      <w:r>
        <w:rPr/>
        <w:t xml:space="preserve">图表：2021-2026年敦煌种业经营分析</w:t>
      </w:r>
    </w:p>
    <w:p>
      <w:pPr>
        <w:spacing w:before="75" w:after="0"/>
      </w:pPr>
      <w:r>
        <w:rPr/>
        <w:t xml:space="preserve">图表：2021-2026年荣华实业经营分析</w:t>
      </w:r>
    </w:p>
    <w:p>
      <w:pPr>
        <w:spacing w:before="75" w:after="0"/>
      </w:pPr>
      <w:r>
        <w:rPr/>
        <w:t xml:space="preserve">图表：2021-2026年荣华实业经营分析</w:t>
      </w:r>
    </w:p>
    <w:p>
      <w:pPr>
        <w:spacing w:before="75" w:after="0"/>
      </w:pPr>
      <w:r>
        <w:rPr/>
        <w:t xml:space="preserve">图表：2021-2026年中粮生化经营分析</w:t>
      </w:r>
    </w:p>
    <w:p>
      <w:pPr>
        <w:spacing w:before="75" w:after="0"/>
      </w:pPr>
      <w:r>
        <w:rPr/>
        <w:t xml:space="preserve">图表：2021-2026年中粮生化经营分析</w:t>
      </w:r>
    </w:p>
    <w:p>
      <w:pPr>
        <w:spacing w:before="75" w:after="0"/>
      </w:pPr>
      <w:r>
        <w:rPr/>
        <w:t xml:space="preserve">图表：2021-2026年国发股份经营分析</w:t>
      </w:r>
    </w:p>
    <w:p>
      <w:pPr>
        <w:spacing w:before="75" w:after="0"/>
      </w:pPr>
      <w:r>
        <w:rPr/>
        <w:t xml:space="preserve">图表：2021-2026年国发股份经营分析</w:t>
      </w:r>
    </w:p>
    <w:p>
      <w:pPr>
        <w:spacing w:before="75" w:after="0"/>
      </w:pPr>
      <w:r>
        <w:rPr/>
        <w:t xml:space="preserve">图表：2021-2026年华资实业经营分析</w:t>
      </w:r>
    </w:p>
    <w:p>
      <w:pPr>
        <w:spacing w:before="75" w:after="0"/>
      </w:pPr>
      <w:r>
        <w:rPr/>
        <w:t xml:space="preserve">图表：2021-2026年华资实业经营分析</w:t>
      </w:r>
    </w:p>
    <w:p>
      <w:pPr>
        <w:spacing w:before="75" w:after="0"/>
      </w:pPr>
      <w:r>
        <w:rPr/>
        <w:t xml:space="preserve">图表：2021-2026年广东甘化经营分析</w:t>
      </w:r>
    </w:p>
    <w:p>
      <w:pPr>
        <w:spacing w:before="75" w:after="0"/>
      </w:pPr>
      <w:r>
        <w:rPr/>
        <w:t xml:space="preserve">图表：2021-2026年广东甘化经营分析</w:t>
      </w:r>
    </w:p>
    <w:p>
      <w:pPr>
        <w:spacing w:before="75" w:after="0"/>
      </w:pPr>
      <w:r>
        <w:rPr/>
        <w:t xml:space="preserve">图表：2021-2026年凯迪生态经营分析</w:t>
      </w:r>
    </w:p>
    <w:p>
      <w:pPr>
        <w:spacing w:before="75" w:after="0"/>
      </w:pPr>
      <w:r>
        <w:rPr/>
        <w:t xml:space="preserve">图表：2021-2026年凯迪生态经营分析</w:t>
      </w:r>
    </w:p>
    <w:p>
      <w:pPr>
        <w:spacing w:before="75" w:after="0"/>
      </w:pPr>
      <w:r>
        <w:rPr/>
        <w:t xml:space="preserve">图表：2021-2026年长青股份经营分析</w:t>
      </w:r>
    </w:p>
    <w:p>
      <w:pPr>
        <w:spacing w:before="75" w:after="0"/>
      </w:pPr>
      <w:r>
        <w:rPr/>
        <w:t xml:space="preserve">图表：2021-2026年长青股份经营分析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本文地址：https://www.51baogao.cn/bg/20190424/117090.shtml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4/117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2026-2031年中国生物质行业深度剖析研究与投资分析咨询预测报告</dc:title>
  <dc:description>2026-2031年中国生物质行业深度剖析研究与投资分析咨询预测报告</dc:description>
  <dc:subject>2026-2031年中国生物质行业深度剖析研究与投资分析咨询预测报告</dc:subject>
  <cp:keywords>研究报告</cp:keywords>
  <cp:category>研究报告</cp:category>
  <cp:lastModifiedBy>北京中道泰和信息咨询有限公司</cp:lastModifiedBy>
  <dcterms:created xsi:type="dcterms:W3CDTF">2026-03-29T18:56:55+08:00</dcterms:created>
  <dcterms:modified xsi:type="dcterms:W3CDTF">2026-03-29T18:56:55+08:00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