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2024-2029年中国智能手机操作系统行业深度分析及发展前景预测报告</w:t>
      </w:r>
    </w:p>
    <w:p>
      <w:pPr>
        <w:spacing w:after="150"/>
      </w:pPr>
      <w:r>
        <w:rPr>
          <w:b w:val="1"/>
          <w:bCs w:val="1"/>
        </w:rPr>
        <w:t xml:space="preserve">报告简介</w:t>
      </w:r>
    </w:p>
    <w:p>
      <w:pPr>
        <w:spacing w:after="150"/>
      </w:pPr>
      <w:r>
        <w:rPr/>
        <w:t xml:space="preserve">智能手机操作系统是一种运算能力及功能比传统功能手机更强的操作系统。使用最多的操作系统有：Android、iOS、Symbian、Windows Phone和BlackBerry OS。他们之间的应用软件互不兼容。因为可以像个人电脑一样安装第三方软件，所以智能手机有丰富的功能。智能手机能够显示与个人电脑所显示出来一致的正常网页，它具有独立的操作系统以及良好的用户界面，它拥有很强的应用扩展性、能方便随意地安装和删除应用程序。</w:t>
      </w:r>
    </w:p>
    <w:p>
      <w:pPr>
        <w:spacing w:after="150"/>
      </w:pPr>
      <w:r>
        <w:rPr/>
        <w:t xml:space="preserve">随着智能手机操作系统行业竞争的不断加剧，大型企业间并购整合与资本运作日趋频繁，国内外优秀的智能手机操作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手机操作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手机操作系统行业的市场走向和发展趋势。</w:t>
      </w:r>
    </w:p>
    <w:p>
      <w:pPr>
        <w:spacing w:after="150"/>
      </w:pPr>
      <w:r>
        <w:rPr/>
        <w:t xml:space="preserve">本报告专业!权威!报告根据智能手机操作系统行业的发展轨迹及多年的实践经验，对中国智能手机操作系统行业的内外部环境、行业发展现状、产业链发展状况、市场供需、竞争格局、标杆企业、发展趋势、机会风险、发展策略与投资建议等进行了分析，并重点分析了我国智能手机操作系统行业将面临的机遇与挑战，对智能手机操作系统行业未来的发展趋势及前景作出审慎分析与预测。是智能手机操作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2019-2023年全球智能手机市场整体运行态势分析</w:t>
      </w:r>
    </w:p>
    <w:p>
      <w:pPr>
        <w:spacing w:after="150"/>
      </w:pPr>
      <w:r>
        <w:rPr/>
        <w:t xml:space="preserve">第一节 2019-2023年全球智能手机行业发展情况分析</w:t>
      </w:r>
    </w:p>
    <w:p>
      <w:pPr>
        <w:spacing w:after="150"/>
      </w:pPr>
      <w:r>
        <w:rPr/>
        <w:t xml:space="preserve">一、全球智能手机市场发展概况</w:t>
      </w:r>
    </w:p>
    <w:p>
      <w:pPr>
        <w:spacing w:after="150"/>
      </w:pPr>
      <w:r>
        <w:rPr/>
        <w:t xml:space="preserve">1、智能手机市场规模</w:t>
      </w:r>
    </w:p>
    <w:p>
      <w:pPr>
        <w:spacing w:after="150"/>
      </w:pPr>
      <w:r>
        <w:rPr/>
        <w:t xml:space="preserve">2、智能手机操作系统市场竞争分析</w:t>
      </w:r>
    </w:p>
    <w:p>
      <w:pPr>
        <w:spacing w:after="150"/>
      </w:pPr>
      <w:r>
        <w:rPr/>
        <w:t xml:space="preserve">二、全球十大智能手机排行盘点</w:t>
      </w:r>
    </w:p>
    <w:p>
      <w:pPr>
        <w:spacing w:after="150"/>
      </w:pPr>
      <w:r>
        <w:rPr/>
        <w:t xml:space="preserve">第二节 2019-2023年全球六大系统智能手机发展趋势</w:t>
      </w:r>
    </w:p>
    <w:p>
      <w:pPr>
        <w:spacing w:after="150"/>
      </w:pPr>
      <w:r>
        <w:rPr/>
        <w:t xml:space="preserve">一、苹果iphone os 3.0</w:t>
      </w:r>
    </w:p>
    <w:p>
      <w:pPr>
        <w:spacing w:after="150"/>
      </w:pPr>
      <w:r>
        <w:rPr/>
        <w:t xml:space="preserve">二、palm webos</w:t>
      </w:r>
    </w:p>
    <w:p>
      <w:pPr>
        <w:spacing w:after="150"/>
      </w:pPr>
      <w:r>
        <w:rPr/>
        <w:t xml:space="preserve">三、谷歌android</w:t>
      </w:r>
    </w:p>
    <w:p>
      <w:pPr>
        <w:spacing w:after="150"/>
      </w:pPr>
      <w:r>
        <w:rPr/>
        <w:t xml:space="preserve">四、symbian s60</w:t>
      </w:r>
    </w:p>
    <w:p>
      <w:pPr>
        <w:spacing w:after="150"/>
      </w:pPr>
      <w:r>
        <w:rPr/>
        <w:t xml:space="preserve">五、rim黑莓os</w:t>
      </w:r>
    </w:p>
    <w:p>
      <w:pPr>
        <w:spacing w:after="150"/>
      </w:pPr>
      <w:r>
        <w:rPr/>
        <w:t xml:space="preserve">六、微软windows mobile 6.5</w:t>
      </w:r>
    </w:p>
    <w:p>
      <w:pPr>
        <w:spacing w:after="150"/>
      </w:pPr>
      <w:r>
        <w:rPr>
          <w:b w:val="1"/>
          <w:bCs w:val="1"/>
        </w:rPr>
        <w:t xml:space="preserve">第二章 2019-2023年中国智能手机行业运行态势分析</w:t>
      </w:r>
    </w:p>
    <w:p>
      <w:pPr>
        <w:spacing w:after="150"/>
      </w:pPr>
      <w:r>
        <w:rPr/>
        <w:t xml:space="preserve">第一节 2019-2023年中国手机市场发展综述</w:t>
      </w:r>
    </w:p>
    <w:p>
      <w:pPr>
        <w:spacing w:after="150"/>
      </w:pPr>
      <w:r>
        <w:rPr/>
        <w:t xml:space="preserve">一、手机排行榜再次变动</w:t>
      </w:r>
    </w:p>
    <w:p>
      <w:pPr>
        <w:spacing w:after="150"/>
      </w:pPr>
      <w:r>
        <w:rPr/>
        <w:t xml:space="preserve">二、手机智能之路已无可逆转</w:t>
      </w:r>
    </w:p>
    <w:p>
      <w:pPr>
        <w:spacing w:after="150"/>
      </w:pPr>
      <w:r>
        <w:rPr/>
        <w:t xml:space="preserve">三、智能之路也有多种选择</w:t>
      </w:r>
    </w:p>
    <w:p>
      <w:pPr>
        <w:spacing w:after="150"/>
      </w:pPr>
      <w:r>
        <w:rPr/>
        <w:t xml:space="preserve">四、手机平台商重回产业链顶端</w:t>
      </w:r>
    </w:p>
    <w:p>
      <w:pPr>
        <w:spacing w:after="150"/>
      </w:pPr>
      <w:r>
        <w:rPr/>
        <w:t xml:space="preserve">五、智能手机行业面临的危机</w:t>
      </w:r>
    </w:p>
    <w:p>
      <w:pPr>
        <w:spacing w:after="150"/>
      </w:pPr>
      <w:r>
        <w:rPr/>
        <w:t xml:space="preserve">第二节 2019-2023年中国智能手机行业发展动态分析</w:t>
      </w:r>
    </w:p>
    <w:p>
      <w:pPr>
        <w:spacing w:after="150"/>
      </w:pPr>
      <w:r>
        <w:rPr/>
        <w:t xml:space="preserve">一、山寨引领智能机廉价时代来临</w:t>
      </w:r>
    </w:p>
    <w:p>
      <w:pPr>
        <w:spacing w:after="150"/>
      </w:pPr>
      <w:r>
        <w:rPr/>
        <w:t xml:space="preserve">二、智能手机市场硝烟弥漫 商业模式制约其发展</w:t>
      </w:r>
    </w:p>
    <w:p>
      <w:pPr>
        <w:spacing w:after="150"/>
      </w:pPr>
      <w:r>
        <w:rPr/>
        <w:t xml:space="preserve">三、智能手机市场发展应借鉴pc生产模式</w:t>
      </w:r>
    </w:p>
    <w:p>
      <w:pPr>
        <w:spacing w:after="150"/>
      </w:pPr>
      <w:r>
        <w:rPr/>
        <w:t xml:space="preserve">四、“开源”操作系统助力智能手机市场发展</w:t>
      </w:r>
    </w:p>
    <w:p>
      <w:pPr>
        <w:spacing w:after="150"/>
      </w:pPr>
      <w:r>
        <w:rPr/>
        <w:t xml:space="preserve">第三节 2019-2023年中国智能手机市场消费调研</w:t>
      </w:r>
    </w:p>
    <w:p>
      <w:pPr>
        <w:spacing w:after="150"/>
      </w:pPr>
      <w:r>
        <w:rPr/>
        <w:t xml:space="preserve">一、智能手机购买动机分析</w:t>
      </w:r>
    </w:p>
    <w:p>
      <w:pPr>
        <w:spacing w:after="150"/>
      </w:pPr>
      <w:r>
        <w:rPr/>
        <w:t xml:space="preserve">二、智能手机品牌偏好</w:t>
      </w:r>
    </w:p>
    <w:p>
      <w:pPr>
        <w:spacing w:after="150"/>
      </w:pPr>
      <w:r>
        <w:rPr/>
        <w:t xml:space="preserve">三、智能手机消费者满意度分析</w:t>
      </w:r>
    </w:p>
    <w:p>
      <w:pPr>
        <w:spacing w:after="150"/>
      </w:pPr>
      <w:r>
        <w:rPr/>
        <w:t xml:space="preserve">第四节 2019-2023年中国智能手机主要品牌运行态势分析</w:t>
      </w:r>
    </w:p>
    <w:p>
      <w:pPr>
        <w:spacing w:after="150"/>
      </w:pPr>
      <w:r>
        <w:rPr/>
        <w:t xml:space="preserve">一、诺基亚</w:t>
      </w:r>
    </w:p>
    <w:p>
      <w:pPr>
        <w:spacing w:after="150"/>
      </w:pPr>
      <w:r>
        <w:rPr/>
        <w:t xml:space="preserve">二、三星</w:t>
      </w:r>
    </w:p>
    <w:p>
      <w:pPr>
        <w:spacing w:after="150"/>
      </w:pPr>
      <w:r>
        <w:rPr/>
        <w:t xml:space="preserve">三、摩托罗拉</w:t>
      </w:r>
    </w:p>
    <w:p>
      <w:pPr>
        <w:spacing w:after="150"/>
      </w:pPr>
      <w:r>
        <w:rPr>
          <w:b w:val="1"/>
          <w:bCs w:val="1"/>
        </w:rPr>
        <w:t xml:space="preserve">第三章 2019-2023年中国智能手机市场操作系统发展情况</w:t>
      </w:r>
    </w:p>
    <w:p>
      <w:pPr>
        <w:spacing w:after="150"/>
      </w:pPr>
      <w:r>
        <w:rPr/>
        <w:t xml:space="preserve">第一节 主流操作系统阐述</w:t>
      </w:r>
    </w:p>
    <w:p>
      <w:pPr>
        <w:spacing w:after="150"/>
      </w:pPr>
      <w:r>
        <w:rPr/>
        <w:t xml:space="preserve">一、symbian操作系统</w:t>
      </w:r>
    </w:p>
    <w:p>
      <w:pPr>
        <w:spacing w:after="150"/>
      </w:pPr>
      <w:r>
        <w:rPr/>
        <w:t xml:space="preserve">二、微软window mobile系列操作系统</w:t>
      </w:r>
    </w:p>
    <w:p>
      <w:pPr>
        <w:spacing w:after="150"/>
      </w:pPr>
      <w:r>
        <w:rPr/>
        <w:t xml:space="preserve">三、palm os</w:t>
      </w:r>
    </w:p>
    <w:p>
      <w:pPr>
        <w:spacing w:after="150"/>
      </w:pPr>
      <w:r>
        <w:rPr/>
        <w:t xml:space="preserve">四、linux操作系统</w:t>
      </w:r>
    </w:p>
    <w:p>
      <w:pPr>
        <w:spacing w:after="150"/>
      </w:pPr>
      <w:r>
        <w:rPr/>
        <w:t xml:space="preserve">五、国产hopen操作系统</w:t>
      </w:r>
    </w:p>
    <w:p>
      <w:pPr>
        <w:spacing w:after="150"/>
      </w:pPr>
      <w:r>
        <w:rPr/>
        <w:t xml:space="preserve">六、国产doeasy操作系统</w:t>
      </w:r>
    </w:p>
    <w:p>
      <w:pPr>
        <w:spacing w:after="150"/>
      </w:pPr>
      <w:r>
        <w:rPr/>
        <w:t xml:space="preserve">第二节 2019-2023年中国操作系统市场竞争份额</w:t>
      </w:r>
    </w:p>
    <w:p>
      <w:pPr>
        <w:spacing w:after="150"/>
      </w:pPr>
      <w:r>
        <w:rPr>
          <w:b w:val="1"/>
          <w:bCs w:val="1"/>
        </w:rPr>
        <w:t xml:space="preserve">第四章 2019-2023年中国智能手机操作系统发展趋势分析</w:t>
      </w:r>
    </w:p>
    <w:p>
      <w:pPr>
        <w:spacing w:after="150"/>
      </w:pPr>
      <w:r>
        <w:rPr/>
        <w:t xml:space="preserve">第一节 2019-2023年中国智能手机操作系统市场驱动因素分析</w:t>
      </w:r>
    </w:p>
    <w:p>
      <w:pPr>
        <w:spacing w:after="150"/>
      </w:pPr>
      <w:r>
        <w:rPr/>
        <w:t xml:space="preserve">一、中国智能手机市场超速增长，增长空间巨大</w:t>
      </w:r>
    </w:p>
    <w:p>
      <w:pPr>
        <w:spacing w:after="150"/>
      </w:pPr>
      <w:r>
        <w:rPr/>
        <w:t xml:space="preserve">二、多方参与共同推动智能手机市场快速发展</w:t>
      </w:r>
    </w:p>
    <w:p>
      <w:pPr>
        <w:spacing w:after="150"/>
      </w:pPr>
      <w:r>
        <w:rPr/>
        <w:t xml:space="preserve">三、pda市场萎缩，智能终端需求转向智能手机</w:t>
      </w:r>
    </w:p>
    <w:p>
      <w:pPr>
        <w:spacing w:after="150"/>
      </w:pPr>
      <w:r>
        <w:rPr/>
        <w:t xml:space="preserve">四、3G网络进程加快</w:t>
      </w:r>
    </w:p>
    <w:p>
      <w:pPr>
        <w:spacing w:after="150"/>
      </w:pPr>
      <w:r>
        <w:rPr/>
        <w:t xml:space="preserve">第二节 2019-2023年中国智能手机操作系统市场限制因素分析</w:t>
      </w:r>
    </w:p>
    <w:p>
      <w:pPr>
        <w:spacing w:after="150"/>
      </w:pPr>
      <w:r>
        <w:rPr/>
        <w:t xml:space="preserve">一、智能手机售价比较高、操作系统授权费用高昂</w:t>
      </w:r>
    </w:p>
    <w:p>
      <w:pPr>
        <w:spacing w:after="150"/>
      </w:pPr>
      <w:r>
        <w:rPr/>
        <w:t xml:space="preserve">二、应用环境不完备</w:t>
      </w:r>
    </w:p>
    <w:p>
      <w:pPr>
        <w:spacing w:after="150"/>
      </w:pPr>
      <w:r>
        <w:rPr/>
        <w:t xml:space="preserve">三、厂商混战，技术不统一</w:t>
      </w:r>
    </w:p>
    <w:p>
      <w:pPr>
        <w:spacing w:after="150"/>
      </w:pPr>
      <w:r>
        <w:rPr/>
        <w:t xml:space="preserve">四、操作系统被国外巨头垄断 国产智能手机发展难</w:t>
      </w:r>
    </w:p>
    <w:p>
      <w:pPr>
        <w:spacing w:after="150"/>
      </w:pPr>
      <w:r>
        <w:rPr>
          <w:b w:val="1"/>
          <w:bCs w:val="1"/>
        </w:rPr>
        <w:t xml:space="preserve">第五章 2019-2023年中国智能手机生产厂商竞争分析</w:t>
      </w:r>
    </w:p>
    <w:p>
      <w:pPr>
        <w:spacing w:after="150"/>
      </w:pPr>
      <w:r>
        <w:rPr/>
        <w:t xml:space="preserve">第一节 symbian阵营发展动态和厂商竞争策略分析</w:t>
      </w:r>
    </w:p>
    <w:p>
      <w:pPr>
        <w:spacing w:after="150"/>
      </w:pPr>
      <w:r>
        <w:rPr/>
        <w:t xml:space="preserve">一、symbian阵营的新推智能手机特点</w:t>
      </w:r>
    </w:p>
    <w:p>
      <w:pPr>
        <w:spacing w:after="150"/>
      </w:pPr>
      <w:r>
        <w:rPr/>
        <w:t xml:space="preserve">二、symbian阵营主要厂商及其市场策略分析</w:t>
      </w:r>
    </w:p>
    <w:p>
      <w:pPr>
        <w:spacing w:after="150"/>
      </w:pPr>
      <w:r>
        <w:rPr/>
        <w:t xml:space="preserve">第二节 windows阵营发展动态和厂商竞争策略分析</w:t>
      </w:r>
    </w:p>
    <w:p>
      <w:pPr>
        <w:spacing w:after="150"/>
      </w:pPr>
      <w:r>
        <w:rPr/>
        <w:t xml:space="preserve">一、windows阵营的新推智能手机特点</w:t>
      </w:r>
    </w:p>
    <w:p>
      <w:pPr>
        <w:spacing w:after="150"/>
      </w:pPr>
      <w:r>
        <w:rPr/>
        <w:t xml:space="preserve">二、windows阵营主要厂商及其市场策略分析</w:t>
      </w:r>
    </w:p>
    <w:p>
      <w:pPr>
        <w:spacing w:after="150"/>
      </w:pPr>
      <w:r>
        <w:rPr/>
        <w:t xml:space="preserve">第三节 android 阵营发展动态和厂商竞争策略分析</w:t>
      </w:r>
    </w:p>
    <w:p>
      <w:pPr>
        <w:spacing w:after="150"/>
      </w:pPr>
      <w:r>
        <w:rPr/>
        <w:t xml:space="preserve">一、android 阵营的新推智能手机特点</w:t>
      </w:r>
    </w:p>
    <w:p>
      <w:pPr>
        <w:spacing w:after="150"/>
      </w:pPr>
      <w:r>
        <w:rPr/>
        <w:t xml:space="preserve">二、android 阵营主要厂商及其市场分析</w:t>
      </w:r>
    </w:p>
    <w:p>
      <w:pPr>
        <w:spacing w:after="150"/>
      </w:pPr>
      <w:r>
        <w:rPr/>
        <w:t xml:space="preserve">第四节 palm阵营发展动态和厂商竞争策略分析</w:t>
      </w:r>
    </w:p>
    <w:p>
      <w:pPr>
        <w:spacing w:after="150"/>
      </w:pPr>
      <w:r>
        <w:rPr/>
        <w:t xml:space="preserve">一、palm阵营的新推智能手机特点</w:t>
      </w:r>
    </w:p>
    <w:p>
      <w:pPr>
        <w:spacing w:after="150"/>
      </w:pPr>
      <w:r>
        <w:rPr/>
        <w:t xml:space="preserve">二、palm阵营主要厂商及其市场策略分析 (palm)</w:t>
      </w:r>
    </w:p>
    <w:p>
      <w:pPr>
        <w:spacing w:after="150"/>
      </w:pPr>
      <w:r>
        <w:rPr/>
        <w:t xml:space="preserve">第五节 linux阵营发展动态和厂商竞争策略分析</w:t>
      </w:r>
    </w:p>
    <w:p>
      <w:pPr>
        <w:spacing w:after="150"/>
      </w:pPr>
      <w:r>
        <w:rPr/>
        <w:t xml:space="preserve">一、linux操作系统的优缺点及应用机型详解</w:t>
      </w:r>
    </w:p>
    <w:p>
      <w:pPr>
        <w:spacing w:after="150"/>
      </w:pPr>
      <w:r>
        <w:rPr/>
        <w:t xml:space="preserve">二、linux阵营主要厂商及其市场策略分析</w:t>
      </w:r>
    </w:p>
    <w:p>
      <w:pPr>
        <w:spacing w:after="150"/>
      </w:pPr>
      <w:r>
        <w:rPr>
          <w:b w:val="1"/>
          <w:bCs w:val="1"/>
        </w:rPr>
        <w:t xml:space="preserve">第六章 2024-2029年中国智能手机操作系统市场发展预测</w:t>
      </w:r>
    </w:p>
    <w:p>
      <w:pPr>
        <w:spacing w:after="150"/>
      </w:pPr>
      <w:r>
        <w:rPr/>
        <w:t xml:space="preserve">第一节 2024-2029年中国智能手机操作系统技术发展预测</w:t>
      </w:r>
    </w:p>
    <w:p>
      <w:pPr>
        <w:spacing w:after="150"/>
      </w:pPr>
      <w:r>
        <w:rPr/>
        <w:t xml:space="preserve">一、2019-2023年智能手机市场份额将超pc</w:t>
      </w:r>
    </w:p>
    <w:p>
      <w:pPr>
        <w:spacing w:after="150"/>
      </w:pPr>
      <w:r>
        <w:rPr/>
        <w:t xml:space="preserve">二、功能多样化的智能手机挑战全球pc出货量</w:t>
      </w:r>
    </w:p>
    <w:p>
      <w:pPr>
        <w:spacing w:after="150"/>
      </w:pPr>
      <w:r>
        <w:rPr/>
        <w:t xml:space="preserve">三、诺基亚与苹果将会上演一场恶战</w:t>
      </w:r>
    </w:p>
    <w:p>
      <w:pPr>
        <w:spacing w:after="150"/>
      </w:pPr>
      <w:r>
        <w:rPr/>
        <w:t xml:space="preserve">四、android成为智能手机市场主导力量</w:t>
      </w:r>
    </w:p>
    <w:p>
      <w:pPr>
        <w:spacing w:after="150"/>
      </w:pPr>
      <w:r>
        <w:rPr/>
        <w:t xml:space="preserve">五、智能手机参数越来越高，价格则走向平民化</w:t>
      </w:r>
    </w:p>
    <w:p>
      <w:pPr>
        <w:spacing w:after="150"/>
      </w:pPr>
      <w:r>
        <w:rPr/>
        <w:t xml:space="preserve">六、硬件升级加速双核智能手机大行其道</w:t>
      </w:r>
    </w:p>
    <w:p>
      <w:pPr>
        <w:spacing w:after="150"/>
      </w:pPr>
      <w:r>
        <w:rPr/>
        <w:t xml:space="preserve">第二节 十个智能手机操作系统发展前景预测</w:t>
      </w:r>
    </w:p>
    <w:p>
      <w:pPr>
        <w:spacing w:after="150"/>
      </w:pPr>
      <w:r>
        <w:rPr/>
        <w:t xml:space="preserve">一、symbian</w:t>
      </w:r>
    </w:p>
    <w:p>
      <w:pPr>
        <w:spacing w:after="150"/>
      </w:pPr>
      <w:r>
        <w:rPr/>
        <w:t xml:space="preserve">二、meego</w:t>
      </w:r>
    </w:p>
    <w:p>
      <w:pPr>
        <w:spacing w:after="150"/>
      </w:pPr>
      <w:r>
        <w:rPr/>
        <w:t xml:space="preserve">三、maemo</w:t>
      </w:r>
    </w:p>
    <w:p>
      <w:pPr>
        <w:spacing w:after="150"/>
      </w:pPr>
      <w:r>
        <w:rPr/>
        <w:t xml:space="preserve">四、iphone os</w:t>
      </w:r>
    </w:p>
    <w:p>
      <w:pPr>
        <w:spacing w:after="150"/>
      </w:pPr>
      <w:r>
        <w:rPr/>
        <w:t xml:space="preserve">五、blackberry os</w:t>
      </w:r>
    </w:p>
    <w:p>
      <w:pPr>
        <w:spacing w:after="150"/>
      </w:pPr>
      <w:r>
        <w:rPr/>
        <w:t xml:space="preserve">六、linux os</w:t>
      </w:r>
    </w:p>
    <w:p>
      <w:pPr>
        <w:spacing w:after="150"/>
      </w:pPr>
      <w:r>
        <w:rPr/>
        <w:t xml:space="preserve">七、windows phone 7</w:t>
      </w:r>
    </w:p>
    <w:p>
      <w:pPr>
        <w:spacing w:after="150"/>
      </w:pPr>
      <w:r>
        <w:rPr/>
        <w:t xml:space="preserve">八、windowsce</w:t>
      </w:r>
    </w:p>
    <w:p>
      <w:pPr>
        <w:spacing w:after="150"/>
      </w:pPr>
      <w:r>
        <w:rPr/>
        <w:t xml:space="preserve">九、palm web os</w:t>
      </w:r>
    </w:p>
    <w:p>
      <w:pPr>
        <w:spacing w:after="150"/>
      </w:pPr>
      <w:r>
        <w:rPr/>
        <w:t xml:space="preserve">十、android</w:t>
      </w:r>
    </w:p>
    <w:p>
      <w:pPr>
        <w:spacing w:after="150"/>
      </w:pPr>
      <w:r>
        <w:rPr/>
        <w:t xml:space="preserve">十一、智能手机操作系统有三分天下的趋势</w:t>
      </w:r>
    </w:p>
    <w:p>
      <w:pPr>
        <w:spacing w:after="150"/>
      </w:pPr>
      <w:r>
        <w:rPr>
          <w:b w:val="1"/>
          <w:bCs w:val="1"/>
        </w:rPr>
        <w:t xml:space="preserve">第七章 2024-2029年中国智能手机操作系统发展战略研究</w:t>
      </w:r>
    </w:p>
    <w:p>
      <w:pPr>
        <w:spacing w:after="150"/>
      </w:pPr>
      <w:r>
        <w:rPr/>
        <w:t xml:space="preserve">第一节 针对现有手机生产厂商的建议</w:t>
      </w:r>
    </w:p>
    <w:p>
      <w:pPr>
        <w:spacing w:after="150"/>
      </w:pPr>
      <w:r>
        <w:rPr/>
        <w:t xml:space="preserve">一、进入低端智能手机市场</w:t>
      </w:r>
    </w:p>
    <w:p>
      <w:pPr>
        <w:spacing w:after="150"/>
      </w:pPr>
      <w:r>
        <w:rPr/>
        <w:t xml:space="preserve">二、市场目标圈定年轻时尚一族</w:t>
      </w:r>
    </w:p>
    <w:p>
      <w:pPr>
        <w:spacing w:after="150"/>
      </w:pPr>
      <w:r>
        <w:rPr/>
        <w:t xml:space="preserve">三、中国自主开发手机操作系统还不成规模</w:t>
      </w:r>
    </w:p>
    <w:p>
      <w:pPr>
        <w:spacing w:after="150"/>
      </w:pPr>
      <w:r>
        <w:rPr/>
        <w:t xml:space="preserve">四、强势本土企业要加强国际化战略</w:t>
      </w:r>
    </w:p>
    <w:p>
      <w:pPr>
        <w:spacing w:after="150"/>
      </w:pPr>
      <w:r>
        <w:rPr/>
        <w:t xml:space="preserve">五、突出行业特性，实行定制化服务</w:t>
      </w:r>
    </w:p>
    <w:p>
      <w:pPr>
        <w:spacing w:after="150"/>
      </w:pPr>
      <w:r>
        <w:rPr/>
        <w:t xml:space="preserve">六、进行技术自主研发，掌握核心技术</w:t>
      </w:r>
    </w:p>
    <w:p>
      <w:pPr>
        <w:spacing w:after="150"/>
      </w:pPr>
      <w:r>
        <w:rPr/>
        <w:t xml:space="preserve">第二节 针对将要进入该领域的手机生产厂商的建议</w:t>
      </w:r>
    </w:p>
    <w:p>
      <w:pPr>
        <w:spacing w:after="150"/>
      </w:pPr>
      <w:r>
        <w:rPr/>
        <w:t xml:space="preserve">一、主流智能手机操作系统功能性对比</w:t>
      </w:r>
    </w:p>
    <w:p>
      <w:pPr>
        <w:spacing w:after="150"/>
      </w:pPr>
      <w:r>
        <w:rPr/>
        <w:t xml:space="preserve">二、掌握智能手机核心技术，进行差异化竞争</w:t>
      </w:r>
    </w:p>
    <w:p>
      <w:pPr>
        <w:spacing w:after="150"/>
      </w:pPr>
      <w:r>
        <w:rPr/>
        <w:t xml:space="preserve">三、不要企望降价可以打开智能手机市场</w:t>
      </w:r>
    </w:p>
    <w:p>
      <w:pPr>
        <w:spacing w:after="150"/>
      </w:pPr>
      <w:r>
        <w:rPr/>
        <w:t xml:space="preserve">四、中国推出自主手机操作系统尚待时日</w:t>
      </w:r>
    </w:p>
    <w:p>
      <w:pPr>
        <w:spacing w:after="150"/>
      </w:pPr>
      <w:r>
        <w:rPr/>
        <w:t xml:space="preserve">第三节 针对手机应用开发厂商的建议</w:t>
      </w:r>
    </w:p>
    <w:p>
      <w:pPr>
        <w:spacing w:after="150"/>
      </w:pPr>
      <w:r>
        <w:rPr/>
        <w:t xml:space="preserve">一、智能手机应用程序使用率在增加</w:t>
      </w:r>
    </w:p>
    <w:p>
      <w:pPr>
        <w:spacing w:after="150"/>
      </w:pPr>
      <w:r>
        <w:rPr/>
        <w:t xml:space="preserve">二、智能手机应用程序研发倾向精巧型发展</w:t>
      </w:r>
    </w:p>
    <w:p>
      <w:pPr>
        <w:spacing w:after="150"/>
      </w:pPr>
      <w:r>
        <w:rPr/>
        <w:t xml:space="preserve">三、应用程序将成智能手机平台胜负关键</w:t>
      </w:r>
    </w:p>
    <w:p>
      <w:pPr>
        <w:spacing w:after="150"/>
      </w:pPr>
      <w:r>
        <w:rPr>
          <w:b w:val="1"/>
          <w:bCs w:val="1"/>
        </w:rPr>
        <w:t xml:space="preserve">图表目录</w:t>
      </w:r>
    </w:p>
    <w:p>
      <w:pPr>
        <w:spacing w:after="150"/>
      </w:pPr>
      <w:r>
        <w:rPr/>
        <w:t xml:space="preserve">图表：2019-2023年全球智能手机销量走势</w:t>
      </w:r>
    </w:p>
    <w:p>
      <w:pPr>
        <w:spacing w:after="150"/>
      </w:pPr>
      <w:r>
        <w:rPr/>
        <w:t xml:space="preserve">图表：2019-2023年智能手机销量的前10大品牌</w:t>
      </w:r>
    </w:p>
    <w:p>
      <w:pPr>
        <w:spacing w:after="150"/>
      </w:pPr>
      <w:r>
        <w:rPr/>
        <w:t xml:space="preserve">图表：全球5大智能手机操作系统市场占有率</w:t>
      </w:r>
    </w:p>
    <w:p>
      <w:pPr>
        <w:spacing w:after="150"/>
      </w:pPr>
      <w:r>
        <w:rPr/>
        <w:t xml:space="preserve">图表：主要操作系统阵营特点比较</w:t>
      </w:r>
    </w:p>
    <w:p>
      <w:pPr>
        <w:spacing w:after="150"/>
      </w:pPr>
      <w:r>
        <w:rPr/>
        <w:t xml:space="preserve">图表：2019-2023年全球智能手机市场主要操作系统所占市场份额</w:t>
      </w:r>
    </w:p>
    <w:p>
      <w:pPr>
        <w:spacing w:after="150"/>
      </w:pPr>
      <w:r>
        <w:rPr/>
        <w:t xml:space="preserve">图表：2019-2023年智能手机主要操作系统所占市场份额的比重</w:t>
      </w:r>
    </w:p>
    <w:p>
      <w:pPr>
        <w:spacing w:after="150"/>
      </w:pPr>
      <w:r>
        <w:rPr/>
        <w:t xml:space="preserve">图表：2019-2023年全球苹果iphone ios 操作系统市场份额走势图</w:t>
      </w:r>
    </w:p>
    <w:p>
      <w:pPr>
        <w:spacing w:after="150"/>
      </w:pPr>
      <w:r>
        <w:rPr/>
        <w:t xml:space="preserve">图表：2019-2023年android系统份额情况</w:t>
      </w:r>
    </w:p>
    <w:p>
      <w:pPr>
        <w:spacing w:after="150"/>
      </w:pPr>
      <w:r>
        <w:rPr/>
        <w:t xml:space="preserve">图表：2019-2023年全球诺基亚symbian操作系统市场份额走势图</w:t>
      </w:r>
    </w:p>
    <w:p>
      <w:pPr>
        <w:spacing w:after="150"/>
      </w:pPr>
      <w:r>
        <w:rPr/>
        <w:t xml:space="preserve">图表：2019-2023年windows mobile智能操作系统份额情况</w:t>
      </w:r>
    </w:p>
    <w:p>
      <w:pPr>
        <w:spacing w:after="150"/>
      </w:pPr>
      <w:r>
        <w:rPr/>
        <w:t xml:space="preserve">图表：2019-2023年全球10大智能手机品牌销量及份额</w:t>
      </w:r>
    </w:p>
    <w:p>
      <w:pPr>
        <w:spacing w:after="150"/>
      </w:pPr>
      <w:r>
        <w:rPr/>
        <w:t xml:space="preserve">图表：2019-2023年其它季度诺基亚所占智能手机市场份额的预测及其相应营收表</w:t>
      </w:r>
    </w:p>
    <w:p>
      <w:pPr>
        <w:spacing w:after="150"/>
      </w:pPr>
      <w:r>
        <w:rPr/>
        <w:t xml:space="preserve">图表：采用android操作系统的几大手机厂商出售的智能手机份额</w:t>
      </w:r>
    </w:p>
    <w:p>
      <w:pPr>
        <w:spacing w:after="150"/>
      </w:pPr>
      <w:r>
        <w:rPr/>
        <w:t xml:space="preserve">图表：2019-2023年中国智能手机市场不同操作系统产品关注比例分布</w:t>
      </w:r>
    </w:p>
    <w:p>
      <w:pPr>
        <w:spacing w:after="150"/>
      </w:pPr>
      <w:r>
        <w:rPr/>
        <w:t xml:space="preserve">图表：2019-2023年中国智能手机市场不同价格段产品关注比例分布</w:t>
      </w:r>
    </w:p>
    <w:p>
      <w:pPr>
        <w:spacing w:after="150"/>
      </w:pPr>
      <w:r>
        <w:rPr/>
        <w:t xml:space="preserve">图表：2019-2023年中国智能手机市场不同像素产品关注比例对比</w:t>
      </w:r>
    </w:p>
    <w:p>
      <w:pPr>
        <w:spacing w:after="150"/>
      </w:pPr>
      <w:r>
        <w:rPr/>
        <w:t xml:space="preserve">图表：2019-2023年中国智能手机市场品牌关注比例分布情况</w:t>
      </w:r>
    </w:p>
    <w:p>
      <w:pPr>
        <w:spacing w:after="150"/>
      </w:pPr>
      <w:r>
        <w:rPr/>
        <w:t xml:space="preserve">图表：2019-2023年中国智能手机市场品牌关注比例对比</w:t>
      </w:r>
    </w:p>
    <w:p>
      <w:pPr>
        <w:spacing w:after="150"/>
      </w:pPr>
      <w:r>
        <w:rPr/>
        <w:t xml:space="preserve">图表：symbian操作系统</w:t>
      </w:r>
    </w:p>
    <w:p>
      <w:pPr>
        <w:spacing w:after="150"/>
      </w:pPr>
      <w:r>
        <w:rPr/>
        <w:t xml:space="preserve">图表：2019-2023年中国智能手机销量及预测图</w:t>
      </w:r>
    </w:p>
    <w:p>
      <w:pPr>
        <w:spacing w:after="150"/>
      </w:pPr>
      <w:r>
        <w:rPr/>
        <w:t xml:space="preserve">图表：智能手机的四种主要发展模式</w:t>
      </w:r>
    </w:p>
    <w:p>
      <w:pPr>
        <w:spacing w:after="150"/>
      </w:pPr>
      <w:r>
        <w:rPr/>
        <w:t xml:space="preserve">图表：2019-2023年中国智能手机操作系统竞争者及份额状况</w:t>
      </w:r>
    </w:p>
    <w:p>
      <w:pPr>
        <w:spacing w:after="150"/>
      </w:pPr>
      <w:r>
        <w:rPr/>
        <w:t xml:space="preserve">图表：2013-2019-2023台式电脑、笔记本电脑、智能手机、平板电脑全球出货量</w:t>
      </w:r>
    </w:p>
    <w:p>
      <w:pPr>
        <w:spacing w:after="150"/>
      </w:pPr>
      <w:r>
        <w:rPr/>
        <w:t xml:space="preserve">图表：苹果诺基亚之战即将来临</w:t>
      </w:r>
    </w:p>
    <w:p>
      <w:pPr>
        <w:spacing w:after="150"/>
      </w:pPr>
      <w:r>
        <w:rPr/>
        <w:t xml:space="preserve">图表：2019-2023年中国智能手机市场主流品牌关注比例走势及预测</w:t>
      </w:r>
    </w:p>
    <w:p>
      <w:pPr>
        <w:spacing w:after="150"/>
      </w:pPr>
      <w:r>
        <w:rPr/>
        <w:t xml:space="preserve">图表：2019-2023年中国智能手机市场android产品数量与关注比例走势</w:t>
      </w:r>
    </w:p>
    <w:p>
      <w:pPr>
        <w:spacing w:after="150"/>
      </w:pPr>
      <w:r>
        <w:rPr/>
        <w:t xml:space="preserve">图表：中国智能手机市场价格指数走势</w:t>
      </w:r>
    </w:p>
    <w:p>
      <w:pPr>
        <w:spacing w:after="150"/>
      </w:pPr>
      <w:r>
        <w:rPr/>
        <w:t xml:space="preserve">图表：双核智能手机能够为用户提供更多的高性能</w:t>
      </w:r>
    </w:p>
    <w:p>
      <w:pPr>
        <w:spacing w:after="150"/>
      </w:pPr>
      <w:r>
        <w:rPr/>
        <w:t xml:space="preserve">图表：2019-2023年全球智能手机出货量</w:t>
      </w:r>
    </w:p>
    <w:p>
      <w:pPr>
        <w:spacing w:after="150"/>
      </w:pPr>
      <w:r>
        <w:rPr/>
        <w:t xml:space="preserve">图表：预计2019-2023年各大操作系统市场份额</w:t>
      </w:r>
    </w:p>
    <w:p>
      <w:pPr>
        <w:spacing w:after="150"/>
      </w:pPr>
      <w:r>
        <w:rPr/>
        <w:t xml:space="preserve">图表：2019-2023年中国智能手机用户年龄分布</w:t>
      </w:r>
    </w:p>
    <w:p>
      <w:pPr>
        <w:spacing w:after="150"/>
      </w:pPr>
      <w:r>
        <w:rPr/>
        <w:t xml:space="preserve">图表：2019-2023年中国智能手机用户保有量调查结果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2024-2029年中国智能手机操作系统行业深度分析及发展前景预测报告</dc:title>
  <dc:description>2024-2029年中国智能手机操作系统行业深度分析及发展前景预测报告</dc:description>
  <dc:subject>2024-2029年中国智能手机操作系统行业深度分析及发展前景预测报告</dc:subject>
  <cp:keywords>研究报告</cp:keywords>
  <cp:category>研究报告</cp:category>
  <cp:lastModifiedBy>北京中道泰和信息咨询有限公司</cp:lastModifiedBy>
  <dcterms:created xsi:type="dcterms:W3CDTF">2024-01-22T14:47:29+08:00</dcterms:created>
  <dcterms:modified xsi:type="dcterms:W3CDTF">2024-01-22T14:47:29+08:00</dcterms:modified>
</cp:coreProperties>
</file>

<file path=docProps/custom.xml><?xml version="1.0" encoding="utf-8"?>
<Properties xmlns="http://schemas.openxmlformats.org/officeDocument/2006/custom-properties" xmlns:vt="http://schemas.openxmlformats.org/officeDocument/2006/docPropsVTypes"/>
</file>