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2024-2029年中国机器视觉行业市场调研与投资前景分析报告</w:t>
      </w:r>
    </w:p>
    <w:p>
      <w:pPr>
        <w:spacing w:after="150"/>
      </w:pPr>
      <w:r>
        <w:rPr>
          <w:b w:val="1"/>
          <w:bCs w:val="1"/>
        </w:rPr>
        <w:t xml:space="preserve">报告简介</w:t>
      </w:r>
    </w:p>
    <w:p>
      <w:pPr>
        <w:spacing w:after="150"/>
      </w:pPr>
      <w:r>
        <w:rPr/>
        <w:t xml:space="preserve">机器视觉是通过计算机来模拟人类视觉功能，以让机器获得相关视觉信息和加以理解。机器视觉系统的原理是计算机或图像处理器以及相关设备来模拟与人类视觉功能，从客观事物的图像中提取信息进行处理，获得相关视觉信息，并加以理解，最终用于实际检测和控制等领域。机器视觉是将图像转换成数字信号进行分析处理的技术，涉及人工智能、计算机科学、图像处理、模式识别等诸多领域。</w:t>
      </w:r>
    </w:p>
    <w:p>
      <w:pPr>
        <w:spacing w:after="150"/>
      </w:pPr>
      <w:r>
        <w:rPr/>
        <w:t xml:space="preserve">机器视觉产业链可以分为上游部件级市场、中游系统集成/整机装备市场和下游应用市场。机器视觉上游有光源、镜头、工业相机、图像采集卡、图像处理软件等软硬件提供商，中游有集成和整机设备提供商，行业下游应用较广，主要下游市场是半导体/电子制造行业、汽车、印刷包装、烟草、农业、医药和交通等领域。系统集成市场规模大约是部件级市场的三倍。</w:t>
      </w:r>
    </w:p>
    <w:p>
      <w:pPr>
        <w:spacing w:after="150"/>
      </w:pPr>
      <w:r>
        <w:rPr/>
        <w:t xml:space="preserve">全球机器视觉产业主要分布于北美、欧洲以及日本地区，其中北美占比达62%，欧洲占比为15%，日本则为10%。目前，中国已成为继美国和日本之后的全球第三大机器视觉市场。</w:t>
      </w:r>
    </w:p>
    <w:p>
      <w:pPr>
        <w:spacing w:after="150"/>
      </w:pPr>
      <w:r>
        <w:rPr/>
        <w:t xml:space="preserve">中国机器视觉系统目前仍主要应用在半导体及电子制造领域，占比高达46.4%，其中较为突出的是在SMT贴片、AOI/AXI设备以及连接器检测上。汽车和制药在机器视觉应用下游中同样占比可观，分别达到了10.9%、9.7%</w:t>
      </w:r>
    </w:p>
    <w:p>
      <w:pPr>
        <w:spacing w:after="150"/>
      </w:pPr>
      <w:r>
        <w:rPr/>
        <w:t xml:space="preserve">机器视觉系统的优势在于提高生产的产品质量和生产线自动化程度。尤其是在一些不适合人工作业的危险工作或人眼难以满足要求的场合;同时在大批量工业生产过程中，用人工视觉检查产品质量效率低且精度不高，用机器视觉检测方法可以大大提高生产效率和生产的自动化程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器视觉产业联盟、51行业报告网、全国及海外多种相关报刊杂志以及专业研究机构公布和提供的大量资料，对中国机器视觉及各子行业的发展状况、上下游行业发展状况、市场供需形势、新成果与技术等进行了分析，并重点分析了中国机器视觉行业发展状况和特点，以及中国机器视觉行业将面临的挑战、企业的发展策略等。报告还对全球的机器视觉行业发展态势作了详细分析，并对机器视觉行业进行了趋向研判，是机器视觉开发、经营企业，科研、投资机构等单位准确了解目前机器视觉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机器视觉行业概述</w:t>
      </w:r>
    </w:p>
    <w:p>
      <w:pPr>
        <w:spacing w:after="150"/>
      </w:pPr>
      <w:r>
        <w:rPr/>
        <w:t xml:space="preserve">第一节 机器视觉概述</w:t>
      </w:r>
    </w:p>
    <w:p>
      <w:pPr>
        <w:spacing w:after="150"/>
      </w:pPr>
      <w:r>
        <w:rPr/>
        <w:t xml:space="preserve">一、机器视觉概念</w:t>
      </w:r>
    </w:p>
    <w:p>
      <w:pPr>
        <w:spacing w:after="150"/>
      </w:pPr>
      <w:r>
        <w:rPr/>
        <w:t xml:space="preserve">二、机器视觉构造</w:t>
      </w:r>
    </w:p>
    <w:p>
      <w:pPr>
        <w:spacing w:after="150"/>
      </w:pPr>
      <w:r>
        <w:rPr/>
        <w:t xml:space="preserve">三、机器视觉应用领域</w:t>
      </w:r>
    </w:p>
    <w:p>
      <w:pPr>
        <w:spacing w:after="150"/>
      </w:pPr>
      <w:r>
        <w:rPr/>
        <w:t xml:space="preserve">第二节 机器视觉产业链分析</w:t>
      </w:r>
    </w:p>
    <w:p>
      <w:pPr>
        <w:spacing w:after="150"/>
      </w:pPr>
      <w:r>
        <w:rPr/>
        <w:t xml:space="preserve">一、产业结构图</w:t>
      </w:r>
    </w:p>
    <w:p>
      <w:pPr>
        <w:spacing w:after="150"/>
      </w:pPr>
      <w:r>
        <w:rPr/>
        <w:t xml:space="preserve">二、上游产业分析</w:t>
      </w:r>
    </w:p>
    <w:p>
      <w:pPr>
        <w:spacing w:after="150"/>
      </w:pPr>
      <w:r>
        <w:rPr/>
        <w:t xml:space="preserve">三、下游产业分析</w:t>
      </w:r>
    </w:p>
    <w:p>
      <w:pPr>
        <w:spacing w:after="150"/>
      </w:pPr>
      <w:r>
        <w:rPr/>
        <w:t xml:space="preserve">第三节 机器视觉国外供应商</w:t>
      </w:r>
    </w:p>
    <w:p>
      <w:pPr>
        <w:spacing w:after="150"/>
      </w:pPr>
      <w:r>
        <w:rPr/>
        <w:t xml:space="preserve">一、日本keyence公司</w:t>
      </w:r>
    </w:p>
    <w:p>
      <w:pPr>
        <w:spacing w:after="150"/>
      </w:pPr>
      <w:r>
        <w:rPr/>
        <w:t xml:space="preserve">二、意大利euclidlabs公司</w:t>
      </w:r>
    </w:p>
    <w:p>
      <w:pPr>
        <w:spacing w:after="150"/>
      </w:pPr>
      <w:r>
        <w:rPr/>
        <w:t xml:space="preserve">三、美国cognex公司</w:t>
      </w:r>
    </w:p>
    <w:p>
      <w:pPr>
        <w:spacing w:after="150"/>
      </w:pPr>
      <w:r>
        <w:rPr>
          <w:b w:val="1"/>
          <w:bCs w:val="1"/>
        </w:rPr>
        <w:t xml:space="preserve">第二章 2024-2029年中国机器视觉行业发展环境分析</w:t>
      </w:r>
    </w:p>
    <w:p>
      <w:pPr>
        <w:spacing w:after="150"/>
      </w:pPr>
      <w:r>
        <w:rPr/>
        <w:t xml:space="preserve">第一节 政策环境</w:t>
      </w:r>
    </w:p>
    <w:p>
      <w:pPr>
        <w:spacing w:after="150"/>
      </w:pPr>
      <w:r>
        <w:rPr/>
        <w:t xml:space="preserve">一、行业政策影响分析</w:t>
      </w:r>
    </w:p>
    <w:p>
      <w:pPr>
        <w:spacing w:after="150"/>
      </w:pPr>
      <w:r>
        <w:rPr/>
        <w:t xml:space="preserve">二、相关行业标准分析</w:t>
      </w:r>
    </w:p>
    <w:p>
      <w:pPr>
        <w:spacing w:after="150"/>
      </w:pPr>
      <w:r>
        <w:rPr/>
        <w:t xml:space="preserve">第二节 经济环境</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第三节 社会环境</w:t>
      </w:r>
    </w:p>
    <w:p>
      <w:pPr>
        <w:spacing w:after="150"/>
      </w:pPr>
      <w:r>
        <w:rPr/>
        <w:t xml:space="preserve">一、智能制造</w:t>
      </w:r>
    </w:p>
    <w:p>
      <w:pPr>
        <w:spacing w:after="150"/>
      </w:pPr>
      <w:r>
        <w:rPr/>
        <w:t xml:space="preserve">二、消费水平</w:t>
      </w:r>
    </w:p>
    <w:p>
      <w:pPr>
        <w:spacing w:after="150"/>
      </w:pPr>
      <w:r>
        <w:rPr/>
        <w:t xml:space="preserve">第四节 技术环境</w:t>
      </w:r>
    </w:p>
    <w:p>
      <w:pPr>
        <w:spacing w:after="150"/>
      </w:pPr>
      <w:r>
        <w:rPr/>
        <w:t xml:space="preserve">一、机器视觉技术发展水平</w:t>
      </w:r>
    </w:p>
    <w:p>
      <w:pPr>
        <w:spacing w:after="150"/>
      </w:pPr>
      <w:r>
        <w:rPr/>
        <w:t xml:space="preserve">二、机器视觉技术专利分析</w:t>
      </w:r>
    </w:p>
    <w:p>
      <w:pPr>
        <w:spacing w:after="150"/>
      </w:pPr>
      <w:r>
        <w:rPr/>
        <w:t xml:space="preserve">三、行业主要技术发展趋势</w:t>
      </w:r>
    </w:p>
    <w:p>
      <w:pPr>
        <w:spacing w:after="150"/>
      </w:pPr>
      <w:r>
        <w:rPr>
          <w:b w:val="1"/>
          <w:bCs w:val="1"/>
        </w:rPr>
        <w:t xml:space="preserve">第三章 中国机器视觉行业发展现状分析</w:t>
      </w:r>
    </w:p>
    <w:p>
      <w:pPr>
        <w:spacing w:after="150"/>
      </w:pPr>
      <w:r>
        <w:rPr/>
        <w:t xml:space="preserve">第一节 中国机器视觉行业发展现状</w:t>
      </w:r>
    </w:p>
    <w:p>
      <w:pPr>
        <w:spacing w:after="150"/>
      </w:pPr>
      <w:r>
        <w:rPr/>
        <w:t xml:space="preserve">一、机器视觉行业发展现状</w:t>
      </w:r>
    </w:p>
    <w:p>
      <w:pPr>
        <w:spacing w:after="150"/>
      </w:pPr>
      <w:r>
        <w:rPr/>
        <w:t xml:space="preserve">二、机器视觉行业发展特点</w:t>
      </w:r>
    </w:p>
    <w:p>
      <w:pPr>
        <w:spacing w:after="150"/>
      </w:pPr>
      <w:r>
        <w:rPr/>
        <w:t xml:space="preserve">三、机器视觉行业市场规模</w:t>
      </w:r>
    </w:p>
    <w:p>
      <w:pPr>
        <w:spacing w:after="150"/>
      </w:pPr>
      <w:r>
        <w:rPr/>
        <w:t xml:space="preserve">第二节 2019-2023年中国机器视觉行业财务指标总体分析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2019-2023年中国机器视觉行业产销情况分析</w:t>
      </w:r>
    </w:p>
    <w:p>
      <w:pPr>
        <w:spacing w:after="150"/>
      </w:pPr>
      <w:r>
        <w:rPr/>
        <w:t xml:space="preserve">一、中国机器视觉行业工业总产值</w:t>
      </w:r>
    </w:p>
    <w:p>
      <w:pPr>
        <w:spacing w:after="150"/>
      </w:pPr>
      <w:r>
        <w:rPr/>
        <w:t xml:space="preserve">二、中国机器视觉行业工业销售产值</w:t>
      </w:r>
    </w:p>
    <w:p>
      <w:pPr>
        <w:spacing w:after="150"/>
      </w:pPr>
      <w:r>
        <w:rPr/>
        <w:t xml:space="preserve">三、中国机器视觉行业产销率</w:t>
      </w:r>
    </w:p>
    <w:p>
      <w:pPr>
        <w:spacing w:after="150"/>
      </w:pPr>
      <w:r>
        <w:rPr/>
        <w:t xml:space="preserve">第四节 机器视觉行业产品价格走势及影响因素分析</w:t>
      </w:r>
    </w:p>
    <w:p>
      <w:pPr>
        <w:spacing w:after="150"/>
      </w:pPr>
      <w:r>
        <w:rPr/>
        <w:t xml:space="preserve">一、2019-2023年机器视觉行业产品价格影响因素</w:t>
      </w:r>
    </w:p>
    <w:p>
      <w:pPr>
        <w:spacing w:after="150"/>
      </w:pPr>
      <w:r>
        <w:rPr/>
        <w:t xml:space="preserve">二、2019-2023年机器视觉行业产品价格走势</w:t>
      </w:r>
    </w:p>
    <w:p>
      <w:pPr>
        <w:spacing w:after="150"/>
      </w:pPr>
      <w:r>
        <w:rPr/>
        <w:t xml:space="preserve">三、2024-2029年国内产品未来价格走势预测</w:t>
      </w:r>
    </w:p>
    <w:p>
      <w:pPr>
        <w:spacing w:after="150"/>
      </w:pPr>
      <w:r>
        <w:rPr>
          <w:b w:val="1"/>
          <w:bCs w:val="1"/>
        </w:rPr>
        <w:t xml:space="preserve">第四章 机器视觉产业链产品发展分析</w:t>
      </w:r>
    </w:p>
    <w:p>
      <w:pPr>
        <w:spacing w:after="150"/>
      </w:pPr>
      <w:r>
        <w:rPr/>
        <w:t xml:space="preserve">第一节 照明光源市场分析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第二节 工业镜头市场分析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第三节 机器视觉系统市场分析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第四节 芯片市场分析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第五节 图像软件市场分析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t xml:space="preserve">第六节 相机市场分析</w:t>
      </w:r>
    </w:p>
    <w:p>
      <w:pPr>
        <w:spacing w:after="150"/>
      </w:pPr>
      <w:r>
        <w:rPr/>
        <w:t xml:space="preserve">一、发展概况</w:t>
      </w:r>
    </w:p>
    <w:p>
      <w:pPr>
        <w:spacing w:after="150"/>
      </w:pPr>
      <w:r>
        <w:rPr/>
        <w:t xml:space="preserve">二、需求状况</w:t>
      </w:r>
    </w:p>
    <w:p>
      <w:pPr>
        <w:spacing w:after="150"/>
      </w:pPr>
      <w:r>
        <w:rPr/>
        <w:t xml:space="preserve">三、品牌格局</w:t>
      </w:r>
    </w:p>
    <w:p>
      <w:pPr>
        <w:spacing w:after="150"/>
      </w:pPr>
      <w:r>
        <w:rPr/>
        <w:t xml:space="preserve">四、发展趋势</w:t>
      </w:r>
    </w:p>
    <w:p>
      <w:pPr>
        <w:spacing w:after="150"/>
      </w:pPr>
      <w:r>
        <w:rPr>
          <w:b w:val="1"/>
          <w:bCs w:val="1"/>
        </w:rPr>
        <w:t xml:space="preserve">第五章 中国机器视觉行业应用市场分析</w:t>
      </w:r>
    </w:p>
    <w:p>
      <w:pPr>
        <w:spacing w:after="150"/>
      </w:pPr>
      <w:r>
        <w:rPr/>
        <w:t xml:space="preserve">第一节 机器视觉在工业中的应用现状与趋势</w:t>
      </w:r>
    </w:p>
    <w:p>
      <w:pPr>
        <w:spacing w:after="150"/>
      </w:pPr>
      <w:r>
        <w:rPr/>
        <w:t xml:space="preserve">一、机器视觉在工业制造中的应用综述</w:t>
      </w:r>
    </w:p>
    <w:p>
      <w:pPr>
        <w:spacing w:after="150"/>
      </w:pPr>
      <w:r>
        <w:rPr/>
        <w:t xml:space="preserve">1、应用于产品特性的检查</w:t>
      </w:r>
    </w:p>
    <w:p>
      <w:pPr>
        <w:spacing w:after="150"/>
      </w:pPr>
      <w:r>
        <w:rPr/>
        <w:t xml:space="preserve">2、应用于机器人视觉的研究</w:t>
      </w:r>
    </w:p>
    <w:p>
      <w:pPr>
        <w:spacing w:after="150"/>
      </w:pPr>
      <w:r>
        <w:rPr/>
        <w:t xml:space="preserve">二、机器视觉在半导体制造中的应用现状与潜力</w:t>
      </w:r>
    </w:p>
    <w:p>
      <w:pPr>
        <w:spacing w:after="150"/>
      </w:pPr>
      <w:r>
        <w:rPr/>
        <w:t xml:space="preserve">三、机器视觉在电子制造中的应用现状与潜力</w:t>
      </w:r>
    </w:p>
    <w:p>
      <w:pPr>
        <w:spacing w:after="150"/>
      </w:pPr>
      <w:r>
        <w:rPr/>
        <w:t xml:space="preserve">1、电子制造行业发展状况与前景预测</w:t>
      </w:r>
    </w:p>
    <w:p>
      <w:pPr>
        <w:spacing w:after="150"/>
      </w:pPr>
      <w:r>
        <w:rPr/>
        <w:t xml:space="preserve">2、机器视觉在电子制造中的应用情况</w:t>
      </w:r>
    </w:p>
    <w:p>
      <w:pPr>
        <w:spacing w:after="150"/>
      </w:pPr>
      <w:r>
        <w:rPr/>
        <w:t xml:space="preserve">3、机器视觉在电子制造中的应用潜力</w:t>
      </w:r>
    </w:p>
    <w:p>
      <w:pPr>
        <w:spacing w:after="150"/>
      </w:pPr>
      <w:r>
        <w:rPr/>
        <w:t xml:space="preserve">四、机器视觉在汽车制造中的应用现状与潜力</w:t>
      </w:r>
    </w:p>
    <w:p>
      <w:pPr>
        <w:spacing w:after="150"/>
      </w:pPr>
      <w:r>
        <w:rPr/>
        <w:t xml:space="preserve">1、机器视觉在汽车制造中的应用潜力</w:t>
      </w:r>
    </w:p>
    <w:p>
      <w:pPr>
        <w:spacing w:after="150"/>
      </w:pPr>
      <w:r>
        <w:rPr/>
        <w:t xml:space="preserve">2、汽车工业机器视觉潜在需求客户</w:t>
      </w:r>
    </w:p>
    <w:p>
      <w:pPr>
        <w:spacing w:after="150"/>
      </w:pPr>
      <w:r>
        <w:rPr/>
        <w:t xml:space="preserve">五、机器视觉在包装印刷行业中的应用现状与潜力</w:t>
      </w:r>
    </w:p>
    <w:p>
      <w:pPr>
        <w:spacing w:after="150"/>
      </w:pPr>
      <w:r>
        <w:rPr/>
        <w:t xml:space="preserve">1、包装印刷行业发展现状</w:t>
      </w:r>
    </w:p>
    <w:p>
      <w:pPr>
        <w:spacing w:after="150"/>
      </w:pPr>
      <w:r>
        <w:rPr/>
        <w:t xml:space="preserve">2、机器视觉在包装印刷行业中的应用情况</w:t>
      </w:r>
    </w:p>
    <w:p>
      <w:pPr>
        <w:spacing w:after="150"/>
      </w:pPr>
      <w:r>
        <w:rPr/>
        <w:t xml:space="preserve">3、机器视觉在包装印刷行业中应用案例</w:t>
      </w:r>
    </w:p>
    <w:p>
      <w:pPr>
        <w:spacing w:after="150"/>
      </w:pPr>
      <w:r>
        <w:rPr/>
        <w:t xml:space="preserve">4、机器视觉在包装印刷行业中的应用潜力</w:t>
      </w:r>
    </w:p>
    <w:p>
      <w:pPr>
        <w:spacing w:after="150"/>
      </w:pPr>
      <w:r>
        <w:rPr/>
        <w:t xml:space="preserve">六、机器视觉在烟草行业中的应用现状与潜力</w:t>
      </w:r>
    </w:p>
    <w:p>
      <w:pPr>
        <w:spacing w:after="150"/>
      </w:pPr>
      <w:r>
        <w:rPr/>
        <w:t xml:space="preserve">七、机器视觉在其它工业制造中的应用潜力</w:t>
      </w:r>
    </w:p>
    <w:p>
      <w:pPr>
        <w:spacing w:after="150"/>
      </w:pPr>
      <w:r>
        <w:rPr/>
        <w:t xml:space="preserve">1、机器视觉在纺织工业中的应用潜力</w:t>
      </w:r>
    </w:p>
    <w:p>
      <w:pPr>
        <w:spacing w:after="150"/>
      </w:pPr>
      <w:r>
        <w:rPr/>
        <w:t xml:space="preserve">2、机器视觉在食品工业中的应用潜力</w:t>
      </w:r>
    </w:p>
    <w:p>
      <w:pPr>
        <w:spacing w:after="150"/>
      </w:pPr>
      <w:r>
        <w:rPr/>
        <w:t xml:space="preserve">八、3d视觉在工业控制领域中的应用现状与潜力</w:t>
      </w:r>
    </w:p>
    <w:p>
      <w:pPr>
        <w:spacing w:after="150"/>
      </w:pPr>
      <w:r>
        <w:rPr/>
        <w:t xml:space="preserve">1、3d视觉在工业机器人行业中的应用现状与潜力分析</w:t>
      </w:r>
    </w:p>
    <w:p>
      <w:pPr>
        <w:spacing w:after="150"/>
      </w:pPr>
      <w:r>
        <w:rPr/>
        <w:t xml:space="preserve">2、3d视觉在工业相机中的应用现状与潜力分析</w:t>
      </w:r>
    </w:p>
    <w:p>
      <w:pPr>
        <w:spacing w:after="150"/>
      </w:pPr>
      <w:r>
        <w:rPr/>
        <w:t xml:space="preserve">3、3d视觉在工业自动化检测中的应用现状与潜力分析</w:t>
      </w:r>
    </w:p>
    <w:p>
      <w:pPr>
        <w:spacing w:after="150"/>
      </w:pPr>
      <w:r>
        <w:rPr/>
        <w:t xml:space="preserve">第二节 机器视觉在农业中的应用现状与潜力</w:t>
      </w:r>
    </w:p>
    <w:p>
      <w:pPr>
        <w:spacing w:after="150"/>
      </w:pPr>
      <w:r>
        <w:rPr/>
        <w:t xml:space="preserve">一、机器视觉在农业中的应用情况</w:t>
      </w:r>
    </w:p>
    <w:p>
      <w:pPr>
        <w:spacing w:after="150"/>
      </w:pPr>
      <w:r>
        <w:rPr/>
        <w:t xml:space="preserve">1、水果的自动分选</w:t>
      </w:r>
    </w:p>
    <w:p>
      <w:pPr>
        <w:spacing w:after="150"/>
      </w:pPr>
      <w:r>
        <w:rPr/>
        <w:t xml:space="preserve">2、种子和粮食品质的检测</w:t>
      </w:r>
    </w:p>
    <w:p>
      <w:pPr>
        <w:spacing w:after="150"/>
      </w:pPr>
      <w:r>
        <w:rPr/>
        <w:t xml:space="preserve">3、农产品异物检测</w:t>
      </w:r>
    </w:p>
    <w:p>
      <w:pPr>
        <w:spacing w:after="150"/>
      </w:pPr>
      <w:r>
        <w:rPr/>
        <w:t xml:space="preserve">4、农田作业机械</w:t>
      </w:r>
    </w:p>
    <w:p>
      <w:pPr>
        <w:spacing w:after="150"/>
      </w:pPr>
      <w:r>
        <w:rPr/>
        <w:t xml:space="preserve">5、植物生长情况监测</w:t>
      </w:r>
    </w:p>
    <w:p>
      <w:pPr>
        <w:spacing w:after="150"/>
      </w:pPr>
      <w:r>
        <w:rPr/>
        <w:t xml:space="preserve">6、动物生产中的应用</w:t>
      </w:r>
    </w:p>
    <w:p>
      <w:pPr>
        <w:spacing w:after="150"/>
      </w:pPr>
      <w:r>
        <w:rPr/>
        <w:t xml:space="preserve">7、农产品包装中的应用</w:t>
      </w:r>
    </w:p>
    <w:p>
      <w:pPr>
        <w:spacing w:after="150"/>
      </w:pPr>
      <w:r>
        <w:rPr/>
        <w:t xml:space="preserve">二、机器视觉在农业中的应用潜力</w:t>
      </w:r>
    </w:p>
    <w:p>
      <w:pPr>
        <w:spacing w:after="150"/>
      </w:pPr>
      <w:r>
        <w:rPr/>
        <w:t xml:space="preserve">1、“十四五”农业发展规划</w:t>
      </w:r>
    </w:p>
    <w:p>
      <w:pPr>
        <w:spacing w:after="150"/>
      </w:pPr>
      <w:r>
        <w:rPr/>
        <w:t xml:space="preserve">2、农业生产自动化与检测需求</w:t>
      </w:r>
    </w:p>
    <w:p>
      <w:pPr>
        <w:spacing w:after="150"/>
      </w:pPr>
      <w:r>
        <w:rPr/>
        <w:t xml:space="preserve">3、农业领域机器视觉潜在需求客户</w:t>
      </w:r>
    </w:p>
    <w:p>
      <w:pPr>
        <w:spacing w:after="150"/>
      </w:pPr>
      <w:r>
        <w:rPr/>
        <w:t xml:space="preserve">第三节 机器视觉在医药行业中的应用现状与潜力</w:t>
      </w:r>
    </w:p>
    <w:p>
      <w:pPr>
        <w:spacing w:after="150"/>
      </w:pPr>
      <w:r>
        <w:rPr/>
        <w:t xml:space="preserve">一、医药行业发展现状与趋势</w:t>
      </w:r>
    </w:p>
    <w:p>
      <w:pPr>
        <w:spacing w:after="150"/>
      </w:pPr>
      <w:r>
        <w:rPr/>
        <w:t xml:space="preserve">二、机器视觉在医药行业中的应用情况</w:t>
      </w:r>
    </w:p>
    <w:p>
      <w:pPr>
        <w:spacing w:after="150"/>
      </w:pPr>
      <w:r>
        <w:rPr/>
        <w:t xml:space="preserve">三、机器视觉在医药行业中的应用案例</w:t>
      </w:r>
    </w:p>
    <w:p>
      <w:pPr>
        <w:spacing w:after="150"/>
      </w:pPr>
      <w:r>
        <w:rPr/>
        <w:t xml:space="preserve">四、机器视觉在医药行业中的应用潜力</w:t>
      </w:r>
    </w:p>
    <w:p>
      <w:pPr>
        <w:spacing w:after="150"/>
      </w:pPr>
      <w:r>
        <w:rPr/>
        <w:t xml:space="preserve">第四节 机器视觉在交通中的应用现状与潜力</w:t>
      </w:r>
    </w:p>
    <w:p>
      <w:pPr>
        <w:spacing w:after="150"/>
      </w:pPr>
      <w:r>
        <w:rPr/>
        <w:t xml:space="preserve">一、机器视觉在交通中的应用情况</w:t>
      </w:r>
    </w:p>
    <w:p>
      <w:pPr>
        <w:spacing w:after="150"/>
      </w:pPr>
      <w:r>
        <w:rPr/>
        <w:t xml:space="preserve">1、应用于视频检测</w:t>
      </w:r>
    </w:p>
    <w:p>
      <w:pPr>
        <w:spacing w:after="150"/>
      </w:pPr>
      <w:r>
        <w:rPr/>
        <w:t xml:space="preserve">2、应用于智能车辆安全保障系统</w:t>
      </w:r>
    </w:p>
    <w:p>
      <w:pPr>
        <w:spacing w:after="150"/>
      </w:pPr>
      <w:r>
        <w:rPr/>
        <w:t xml:space="preserve">3、术应用于车牌识别</w:t>
      </w:r>
    </w:p>
    <w:p>
      <w:pPr>
        <w:spacing w:after="150"/>
      </w:pPr>
      <w:r>
        <w:rPr/>
        <w:t xml:space="preserve">4、应用于前方道路边界及车道标识识别</w:t>
      </w:r>
    </w:p>
    <w:p>
      <w:pPr>
        <w:spacing w:after="150"/>
      </w:pPr>
      <w:r>
        <w:rPr/>
        <w:t xml:space="preserve">二、机器视觉在交通中的应用潜力</w:t>
      </w:r>
    </w:p>
    <w:p>
      <w:pPr>
        <w:spacing w:after="150"/>
      </w:pPr>
      <w:r>
        <w:rPr/>
        <w:t xml:space="preserve">第五节 机器视觉在新兴领域的应用机遇分析</w:t>
      </w:r>
    </w:p>
    <w:p>
      <w:pPr>
        <w:spacing w:after="150"/>
      </w:pPr>
      <w:r>
        <w:rPr>
          <w:b w:val="1"/>
          <w:bCs w:val="1"/>
        </w:rPr>
        <w:t xml:space="preserve">第六章 2019-2023年机器视觉行业竞争市场分析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机器视觉行业竞争现状</w:t>
      </w:r>
    </w:p>
    <w:p>
      <w:pPr>
        <w:spacing w:after="150"/>
      </w:pPr>
      <w:r>
        <w:rPr/>
        <w:t xml:space="preserve">一、行业竞争主体</w:t>
      </w:r>
    </w:p>
    <w:p>
      <w:pPr>
        <w:spacing w:after="150"/>
      </w:pPr>
      <w:r>
        <w:rPr/>
        <w:t xml:space="preserve">二、企业分布情况</w:t>
      </w:r>
    </w:p>
    <w:p>
      <w:pPr>
        <w:spacing w:after="150"/>
      </w:pPr>
      <w:r>
        <w:rPr/>
        <w:t xml:space="preserve">三、行业竞争焦点</w:t>
      </w:r>
    </w:p>
    <w:p>
      <w:pPr>
        <w:spacing w:after="150"/>
      </w:pPr>
      <w:r>
        <w:rPr/>
        <w:t xml:space="preserve">四、行业重点区域市场分析</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机器视觉行业市场竞争策略分析</w:t>
      </w:r>
    </w:p>
    <w:p>
      <w:pPr>
        <w:spacing w:after="150"/>
      </w:pPr>
      <w:r>
        <w:rPr>
          <w:b w:val="1"/>
          <w:bCs w:val="1"/>
        </w:rPr>
        <w:t xml:space="preserve">第七章 2024-2029年机器视觉行业领先企业经营形势分析</w:t>
      </w:r>
    </w:p>
    <w:p>
      <w:pPr>
        <w:spacing w:after="150"/>
      </w:pPr>
      <w:r>
        <w:rPr/>
        <w:t xml:space="preserve">第一节 凌云光技术集团有限责任公司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第二节 中国大恒(集团)有限公司北京图像视觉技术分公司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第三节 广东奥普特科技股份有限公司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第四节 北京嘉恒中自图像技术有限公司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第五节 北京微视新纪元科技有限公司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第六节 西安艾菲特光电技术有限公司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第七节 深圳市皕像科技有限公司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第八节 北京华夏视科技术股份有限公司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第九节 上海孚根自动化科技有限公司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t xml:space="preserve">第十节 陕西维视数字图像技术有限公司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2024-2029年机器视觉行业发展趋势预测分析</w:t>
      </w:r>
    </w:p>
    <w:p>
      <w:pPr>
        <w:spacing w:after="150"/>
      </w:pPr>
      <w:r>
        <w:rPr/>
        <w:t xml:space="preserve">第一节 影响机器视觉行业发展的主要因素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中国机器视觉行业前景与机遇分析</w:t>
      </w:r>
    </w:p>
    <w:p>
      <w:pPr>
        <w:spacing w:after="150"/>
      </w:pPr>
      <w:r>
        <w:rPr/>
        <w:t xml:space="preserve">一、2024-2029年中国机器视觉行业发展前景</w:t>
      </w:r>
    </w:p>
    <w:p>
      <w:pPr>
        <w:spacing w:after="150"/>
      </w:pPr>
      <w:r>
        <w:rPr/>
        <w:t xml:space="preserve">二、2024-2029年中国机器视觉行业发展机遇</w:t>
      </w:r>
    </w:p>
    <w:p>
      <w:pPr>
        <w:spacing w:after="150"/>
      </w:pPr>
      <w:r>
        <w:rPr/>
        <w:t xml:space="preserve">三、2024-2029年中国机器视觉行业发展趋势</w:t>
      </w:r>
    </w:p>
    <w:p>
      <w:pPr>
        <w:spacing w:after="150"/>
      </w:pPr>
      <w:r>
        <w:rPr/>
        <w:t xml:space="preserve">第三节 2024-2029年机器视觉市场规模预测</w:t>
      </w:r>
    </w:p>
    <w:p>
      <w:pPr>
        <w:spacing w:after="150"/>
      </w:pPr>
      <w:r>
        <w:rPr/>
        <w:t xml:space="preserve">一、2024-2029年机器视觉行业消费需求预测</w:t>
      </w:r>
    </w:p>
    <w:p>
      <w:pPr>
        <w:spacing w:after="150"/>
      </w:pPr>
      <w:r>
        <w:rPr/>
        <w:t xml:space="preserve">二、2024-2029年机器视觉市场供给规模预测</w:t>
      </w:r>
    </w:p>
    <w:p>
      <w:pPr>
        <w:spacing w:after="150"/>
      </w:pPr>
      <w:r>
        <w:rPr/>
        <w:t xml:space="preserve">三、2024-2029年机器视觉行业销售收入预测</w:t>
      </w:r>
    </w:p>
    <w:p>
      <w:pPr>
        <w:spacing w:after="150"/>
      </w:pPr>
      <w:r>
        <w:rPr/>
        <w:t xml:space="preserve">第四节 中国机器视觉行业存在的问题与对策</w:t>
      </w:r>
    </w:p>
    <w:p>
      <w:pPr>
        <w:spacing w:after="150"/>
      </w:pPr>
      <w:r>
        <w:rPr>
          <w:b w:val="1"/>
          <w:bCs w:val="1"/>
        </w:rPr>
        <w:t xml:space="preserve">第九章 2024-2029年机器视觉行业投资机会与风险防范</w:t>
      </w:r>
    </w:p>
    <w:p>
      <w:pPr>
        <w:spacing w:after="150"/>
      </w:pPr>
      <w:r>
        <w:rPr/>
        <w:t xml:space="preserve">第一节 机器视觉行业投资机会分析</w:t>
      </w:r>
    </w:p>
    <w:p>
      <w:pPr>
        <w:spacing w:after="150"/>
      </w:pPr>
      <w:r>
        <w:rPr/>
        <w:t xml:space="preserve">一、机器视觉行业投资项目</w:t>
      </w:r>
    </w:p>
    <w:p>
      <w:pPr>
        <w:spacing w:after="150"/>
      </w:pPr>
      <w:r>
        <w:rPr/>
        <w:t xml:space="preserve">二、机器视觉行业投资模式</w:t>
      </w:r>
    </w:p>
    <w:p>
      <w:pPr>
        <w:spacing w:after="150"/>
      </w:pPr>
      <w:r>
        <w:rPr/>
        <w:t xml:space="preserve">三、机器视觉行业投资机会</w:t>
      </w:r>
    </w:p>
    <w:p>
      <w:pPr>
        <w:spacing w:after="150"/>
      </w:pPr>
      <w:r>
        <w:rPr/>
        <w:t xml:space="preserve">第二节 机器视觉行业投资风险及控制策略分析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五、竞争风险及控制策略</w:t>
      </w:r>
    </w:p>
    <w:p>
      <w:pPr>
        <w:spacing w:after="150"/>
      </w:pPr>
      <w:r>
        <w:rPr/>
        <w:t xml:space="preserve">第四节 中国机器视觉行业投资建议</w:t>
      </w:r>
    </w:p>
    <w:p>
      <w:pPr>
        <w:spacing w:after="150"/>
      </w:pPr>
      <w:r>
        <w:rPr/>
        <w:t xml:space="preserve">一、机器视觉行业主要投资建议</w:t>
      </w:r>
    </w:p>
    <w:p>
      <w:pPr>
        <w:spacing w:after="150"/>
      </w:pPr>
      <w:r>
        <w:rPr/>
        <w:t xml:space="preserve">二、中国机器视觉企业融资分析</w:t>
      </w:r>
    </w:p>
    <w:p>
      <w:pPr>
        <w:spacing w:after="150"/>
      </w:pPr>
      <w:r>
        <w:rPr>
          <w:b w:val="1"/>
          <w:bCs w:val="1"/>
        </w:rPr>
        <w:t xml:space="preserve">图表目录</w:t>
      </w:r>
    </w:p>
    <w:p>
      <w:pPr>
        <w:spacing w:after="150"/>
      </w:pPr>
      <w:r>
        <w:rPr/>
        <w:t xml:space="preserve">图表：机器视觉行业产业链结构图</w:t>
      </w:r>
    </w:p>
    <w:p>
      <w:pPr>
        <w:spacing w:after="150"/>
      </w:pPr>
      <w:r>
        <w:rPr/>
        <w:t xml:space="preserve">图表：中国机器视觉行业主要应用</w:t>
      </w:r>
    </w:p>
    <w:p>
      <w:pPr>
        <w:spacing w:after="150"/>
      </w:pPr>
      <w:r>
        <w:rPr/>
        <w:t xml:space="preserve">图表：机器视觉主要系统集成商</w:t>
      </w:r>
    </w:p>
    <w:p>
      <w:pPr>
        <w:spacing w:after="150"/>
      </w:pPr>
      <w:r>
        <w:rPr/>
        <w:t xml:space="preserve">图表：中国机器视觉市场企业分布</w:t>
      </w:r>
    </w:p>
    <w:p>
      <w:pPr>
        <w:spacing w:after="150"/>
      </w:pPr>
      <w:r>
        <w:rPr/>
        <w:t xml:space="preserve">图表：2019-2023年机器视觉相关专利申请数量变化图</w:t>
      </w:r>
    </w:p>
    <w:p>
      <w:pPr>
        <w:spacing w:after="150"/>
      </w:pPr>
      <w:r>
        <w:rPr/>
        <w:t xml:space="preserve">图表：中国机器视觉专利构成分析(单位：%)</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图表：中国机器视觉行业市场规模及增长率变化图</w:t>
      </w:r>
    </w:p>
    <w:p>
      <w:pPr>
        <w:spacing w:after="150"/>
      </w:pPr>
      <w:r>
        <w:rPr/>
        <w:t xml:space="preserve">图表：2019-2023年中国机器视觉行业市场容量及增长率预测</w:t>
      </w:r>
    </w:p>
    <w:p>
      <w:pPr>
        <w:spacing w:after="150"/>
      </w:pPr>
      <w:r>
        <w:rPr/>
        <w:t xml:space="preserve">图表：中国机器视觉行业市场不同因素的价格影响力对比</w:t>
      </w:r>
    </w:p>
    <w:p>
      <w:pPr>
        <w:spacing w:after="150"/>
      </w:pPr>
      <w:r>
        <w:rPr/>
        <w:t xml:space="preserve">图表：2024-2029年中国机器视觉行业零售价格预测</w:t>
      </w:r>
    </w:p>
    <w:p>
      <w:pPr>
        <w:spacing w:after="150"/>
      </w:pPr>
      <w:r>
        <w:rPr/>
        <w:t xml:space="preserve">图表：中国机器视觉行业出口地域平均结构图</w:t>
      </w:r>
    </w:p>
    <w:p>
      <w:pPr>
        <w:spacing w:after="150"/>
      </w:pPr>
      <w:r>
        <w:rPr/>
        <w:t xml:space="preserve">图表：中国机器视觉行业进出口量统计表</w:t>
      </w:r>
    </w:p>
    <w:p>
      <w:pPr>
        <w:spacing w:after="150"/>
      </w:pPr>
      <w:r>
        <w:rPr/>
        <w:t xml:space="preserve">图表：中国机器视觉行业进出口量及增长率变化图</w:t>
      </w:r>
    </w:p>
    <w:p>
      <w:pPr>
        <w:spacing w:after="150"/>
      </w:pPr>
      <w:r>
        <w:rPr/>
        <w:t xml:space="preserve">图表：2024-2029年中国机器视觉行业市场规模预测(单位：亿元)</w:t>
      </w:r>
    </w:p>
    <w:p>
      <w:pPr>
        <w:spacing w:after="150"/>
      </w:pPr>
      <w:r>
        <w:rPr/>
        <w:t xml:space="preserve">图表：中国机器视觉行业市场规模及增长率变化</w:t>
      </w:r>
    </w:p>
    <w:p>
      <w:pPr>
        <w:spacing w:after="150"/>
      </w:pPr>
      <w:r>
        <w:rPr/>
        <w:t xml:space="preserve">图表：机器视觉行业五强企业市场占有率预测</w:t>
      </w:r>
    </w:p>
    <w:p>
      <w:pPr>
        <w:spacing w:after="150"/>
      </w:pPr>
      <w:r>
        <w:rPr/>
        <w:t xml:space="preserve">图表：机器视觉行业生产企业定价目标选择</w:t>
      </w:r>
    </w:p>
    <w:p>
      <w:pPr>
        <w:spacing w:after="150"/>
      </w:pPr>
      <w:r>
        <w:rPr/>
        <w:t xml:space="preserve">图表：机器视觉行业企业对付竞争者降价的程序</w:t>
      </w:r>
    </w:p>
    <w:p>
      <w:pPr>
        <w:spacing w:after="150"/>
      </w:pPr>
      <w:r>
        <w:rPr/>
        <w:t xml:space="preserve">图表：消费者对机器视觉行业品牌认知度调查</w:t>
      </w:r>
    </w:p>
    <w:p>
      <w:pPr>
        <w:spacing w:after="150"/>
      </w:pPr>
      <w:r>
        <w:rPr/>
        <w:t xml:space="preserve">图表：机器视觉行业产品功能影响程度分析</w:t>
      </w:r>
    </w:p>
    <w:p>
      <w:pPr>
        <w:spacing w:after="150"/>
      </w:pPr>
      <w:r>
        <w:rPr/>
        <w:t xml:space="preserve">图表：机器视觉行业产品质量影响程度分析</w:t>
      </w:r>
    </w:p>
    <w:p>
      <w:pPr>
        <w:spacing w:after="150"/>
      </w:pPr>
      <w:r>
        <w:rPr/>
        <w:t xml:space="preserve">图表：机器视觉行业产品价格影响程度分析</w:t>
      </w:r>
    </w:p>
    <w:p>
      <w:pPr>
        <w:spacing w:after="150"/>
      </w:pPr>
      <w:r>
        <w:rPr/>
        <w:t xml:space="preserve">图表：2024-2029年机器视觉行业消费需求预测</w:t>
      </w:r>
    </w:p>
    <w:p>
      <w:pPr>
        <w:spacing w:after="150"/>
      </w:pPr>
      <w:r>
        <w:rPr/>
        <w:t xml:space="preserve">图表：2024-2029年机器视觉市场供给规模预测</w:t>
      </w:r>
    </w:p>
    <w:p>
      <w:pPr>
        <w:spacing w:after="150"/>
      </w:pPr>
      <w:r>
        <w:rPr/>
        <w:t xml:space="preserve">图表：2024-2029年机器视觉行业销售收入预测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2024-2029年中国机器视觉行业市场调研与投资前景分析报告</dc:title>
  <dc:description>2024-2029年中国机器视觉行业市场调研与投资前景分析报告</dc:description>
  <dc:subject>2024-2029年中国机器视觉行业市场调研与投资前景分析报告</dc:subject>
  <cp:keywords>研究报告</cp:keywords>
  <cp:category>研究报告</cp:category>
  <cp:lastModifiedBy>北京中道泰和信息咨询有限公司</cp:lastModifiedBy>
  <dcterms:created xsi:type="dcterms:W3CDTF">2024-01-22T14:24:17+08:00</dcterms:created>
  <dcterms:modified xsi:type="dcterms:W3CDTF">2024-01-22T14:24:17+08:00</dcterms:modified>
</cp:coreProperties>
</file>

<file path=docProps/custom.xml><?xml version="1.0" encoding="utf-8"?>
<Properties xmlns="http://schemas.openxmlformats.org/officeDocument/2006/custom-properties" xmlns:vt="http://schemas.openxmlformats.org/officeDocument/2006/docPropsVTypes"/>
</file>