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2026-2031年中国长租公寓行业深度调研与投资战略研究咨询报告</w:t>
      </w:r>
    </w:p>
    <w:p>
      <w:pPr>
        <w:spacing w:after="150"/>
      </w:pPr>
      <w:r>
        <w:rPr>
          <w:b w:val="1"/>
          <w:bCs w:val="1"/>
        </w:rPr>
        <w:t xml:space="preserve">报告简介</w:t>
      </w:r>
    </w:p>
    <w:p>
      <w:pPr>
        <w:spacing w:after="150"/>
      </w:pPr>
      <w:r>
        <w:rPr/>
        <w:t xml:space="preserve">我国长租公寓企业最初从传统房产中介行业衍生而来，在90年代出现了二房东，2008年前后出现品牌公寓企业。2014年以来，资本、社会关注度提高，让行业进入快速发展期，行业进入品牌化时期。到目前我国国内拥有规模公寓企业超过300家，公寓间数超过300多万间。</w:t>
      </w:r>
    </w:p>
    <w:p>
      <w:pPr>
        <w:spacing w:after="150"/>
      </w:pPr>
      <w:r>
        <w:rPr/>
        <w:t xml:space="preserve">长租公寓目前主要分布在一、二线城市，如北京、上海、广州、深圳、杭州、成都等，而主要的客户群体是年轻白领，年龄在25-30岁之间，上述人群工作经验不算很多、薪酬水平适中，同时又很注重生活质量。以上海为例，35%的客户为23-25岁之间，而38%的租客的工作经验为2年以下，32%的租客的月收入为6001-8000元之间。</w:t>
      </w:r>
    </w:p>
    <w:p>
      <w:pPr>
        <w:spacing w:after="150"/>
      </w:pPr>
      <w:r>
        <w:rPr/>
        <w:t xml:space="preserve">在均衡状态下，我国长租公寓需求端所能带来的租金收入至少为2000亿。1)根据住建部的数据显示，目前我国通过租赁市场解决人口达到1亿以上，年租金突破1万亿元。2)跟据中国房地产业协会的资料显示，在许多发达国家和地区，机构出租房源往往能占到租赁总供给的25%~30%，即使取20%这一较低的比例，我国机构出租房源租金能够达到2000亿。3)考虑到长租公寓相对于周边地区租金更高，具有一定的正溢价率，通过需求测算的租金将更高。</w:t>
      </w:r>
    </w:p>
    <w:p>
      <w:pPr>
        <w:spacing w:after="150"/>
      </w:pPr>
      <w:r>
        <w:rPr/>
        <w:t xml:space="preserve">从房间数量上来讲，长租公寓需求大约需要1000万间，市场呈现绝对的供少于求的情形。假设20%的租房人口选择长租公寓，每间租住人数为2人，则1亿租房人群需要1000万间长租公寓，呈现高速增长且严重供不应求的态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长租公寓市场进行了分析研究。报告在总结中国长租公寓行业发展历程的基础上，结合新时期的各方面因素，对中国长租公寓行业的发展趋势给予了细致和审慎的预测论证。报告资料详实，图表丰富，既有深入的分析，又有直观的比较，为长租公寓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长租公寓相关概述 1</w:t>
      </w:r>
    </w:p>
    <w:p>
      <w:pPr>
        <w:spacing w:before="75" w:after="0"/>
      </w:pPr>
      <w:r>
        <w:rPr/>
        <w:t xml:space="preserve">第一节 长租公寓基本概念 1</w:t>
      </w:r>
    </w:p>
    <w:p>
      <w:pPr>
        <w:spacing w:before="75" w:after="0"/>
      </w:pPr>
      <w:r>
        <w:rPr/>
        <w:t xml:space="preserve">一、长租公寓定义 1</w:t>
      </w:r>
    </w:p>
    <w:p>
      <w:pPr>
        <w:spacing w:before="75" w:after="0"/>
      </w:pPr>
      <w:r>
        <w:rPr/>
        <w:t xml:space="preserve">二、与传统租房的区别 1</w:t>
      </w:r>
    </w:p>
    <w:p>
      <w:pPr>
        <w:spacing w:before="75" w:after="0"/>
      </w:pPr>
      <w:r>
        <w:rPr/>
        <w:t xml:space="preserve">三、与"二房东"的差别 1</w:t>
      </w:r>
    </w:p>
    <w:p>
      <w:pPr>
        <w:spacing w:before="75" w:after="0"/>
      </w:pPr>
      <w:r>
        <w:rPr/>
        <w:t xml:space="preserve">四、长租公寓产业链分析 2</w:t>
      </w:r>
    </w:p>
    <w:p>
      <w:pPr>
        <w:spacing w:before="75" w:after="0"/>
      </w:pPr>
      <w:r>
        <w:rPr/>
        <w:t xml:space="preserve">第二节 长租公寓分类介绍 4</w:t>
      </w:r>
    </w:p>
    <w:p>
      <w:pPr>
        <w:spacing w:before="75" w:after="0"/>
      </w:pPr>
      <w:r>
        <w:rPr/>
        <w:t xml:space="preserve">一、集中式长租公寓 4</w:t>
      </w:r>
    </w:p>
    <w:p>
      <w:pPr>
        <w:spacing w:before="75" w:after="0"/>
      </w:pPr>
      <w:r>
        <w:rPr/>
        <w:t xml:space="preserve">二、分布式长租公寓 5</w:t>
      </w:r>
    </w:p>
    <w:p>
      <w:pPr>
        <w:spacing w:before="75" w:after="0"/>
      </w:pPr>
      <w:r>
        <w:rPr/>
        <w:t xml:space="preserve">三、两种长租公寓对比分析 8</w:t>
      </w:r>
    </w:p>
    <w:p>
      <w:pPr>
        <w:spacing w:before="75" w:after="0"/>
      </w:pPr>
      <w:r>
        <w:rPr>
          <w:b w:val="1"/>
          <w:bCs w:val="1"/>
        </w:rPr>
        <w:t xml:space="preserve">第二章 2021-2026年国外长租公寓发展情况与经验借鉴 9</w:t>
      </w:r>
    </w:p>
    <w:p>
      <w:pPr>
        <w:spacing w:before="75" w:after="0"/>
      </w:pPr>
      <w:r>
        <w:rPr/>
        <w:t xml:space="preserve">第一节 美国长租公寓发展概述 9</w:t>
      </w:r>
    </w:p>
    <w:p>
      <w:pPr>
        <w:spacing w:before="75" w:after="0"/>
      </w:pPr>
      <w:r>
        <w:rPr/>
        <w:t xml:space="preserve">一、美国长租公寓发展历程 9</w:t>
      </w:r>
    </w:p>
    <w:p>
      <w:pPr>
        <w:spacing w:before="75" w:after="0"/>
      </w:pPr>
      <w:r>
        <w:rPr/>
        <w:t xml:space="preserve">二、美国长租公寓运营模式 10</w:t>
      </w:r>
    </w:p>
    <w:p>
      <w:pPr>
        <w:spacing w:before="75" w:after="0"/>
      </w:pPr>
      <w:r>
        <w:rPr/>
        <w:t xml:space="preserve">三、美国典型公寓企业简介 11</w:t>
      </w:r>
    </w:p>
    <w:p>
      <w:pPr>
        <w:spacing w:before="75" w:after="0"/>
      </w:pPr>
      <w:r>
        <w:rPr/>
        <w:t xml:space="preserve">四、美国长租公寓经验借鉴 11</w:t>
      </w:r>
    </w:p>
    <w:p>
      <w:pPr>
        <w:spacing w:before="75" w:after="0"/>
      </w:pPr>
      <w:r>
        <w:rPr/>
        <w:t xml:space="preserve">第二节 从eqr透视美国长租公寓运营模式 13</w:t>
      </w:r>
    </w:p>
    <w:p>
      <w:pPr>
        <w:spacing w:before="75" w:after="0"/>
      </w:pPr>
      <w:r>
        <w:rPr/>
        <w:t xml:space="preserve">一、eqr简介：美国领先的公寓型reits 13</w:t>
      </w:r>
    </w:p>
    <w:p>
      <w:pPr>
        <w:spacing w:before="75" w:after="0"/>
      </w:pPr>
      <w:r>
        <w:rPr/>
        <w:t xml:space="preserve">二、eqr发展战略：聚焦核心市场 14</w:t>
      </w:r>
    </w:p>
    <w:p>
      <w:pPr>
        <w:spacing w:before="75" w:after="0"/>
      </w:pPr>
      <w:r>
        <w:rPr/>
        <w:t xml:space="preserve">三、eqr融资优势：reits助推高效融资 15</w:t>
      </w:r>
    </w:p>
    <w:p>
      <w:pPr>
        <w:spacing w:before="75" w:after="0"/>
      </w:pPr>
      <w:r>
        <w:rPr/>
        <w:t xml:space="preserve">四、eqr投资优势：精准把握市场节奏 16</w:t>
      </w:r>
    </w:p>
    <w:p>
      <w:pPr>
        <w:spacing w:before="75" w:after="0"/>
      </w:pPr>
      <w:r>
        <w:rPr/>
        <w:t xml:space="preserve">五、eqr运营优势：增值服务多样化 20</w:t>
      </w:r>
    </w:p>
    <w:p>
      <w:pPr>
        <w:spacing w:before="75" w:after="0"/>
      </w:pPr>
      <w:r>
        <w:rPr/>
        <w:t xml:space="preserve">六、eqr对国内长租公寓企业的启示 20</w:t>
      </w:r>
    </w:p>
    <w:p>
      <w:pPr>
        <w:spacing w:before="75" w:after="0"/>
      </w:pPr>
      <w:r>
        <w:rPr/>
        <w:t xml:space="preserve">第三节 从leopalace21透视日本长租公寓运营模式 21</w:t>
      </w:r>
    </w:p>
    <w:p>
      <w:pPr>
        <w:spacing w:before="75" w:after="0"/>
      </w:pPr>
      <w:r>
        <w:rPr/>
        <w:t xml:space="preserve">一、leopalace21简介：包租模式公寓运营商 21</w:t>
      </w:r>
    </w:p>
    <w:p>
      <w:pPr>
        <w:spacing w:before="75" w:after="0"/>
      </w:pPr>
      <w:r>
        <w:rPr/>
        <w:t xml:space="preserve">二、leopalace21发展分析：从建造商向租赁运营商 21</w:t>
      </w:r>
    </w:p>
    <w:p>
      <w:pPr>
        <w:spacing w:before="75" w:after="0"/>
      </w:pPr>
      <w:r>
        <w:rPr/>
        <w:t xml:space="preserve">三、leopalace21战略选择："以建引租" 21</w:t>
      </w:r>
    </w:p>
    <w:p>
      <w:pPr>
        <w:spacing w:before="75" w:after="0"/>
      </w:pPr>
      <w:r>
        <w:rPr/>
        <w:t xml:space="preserve">四、leopalace21运营优势：重服务轻运营 24</w:t>
      </w:r>
    </w:p>
    <w:p>
      <w:pPr>
        <w:spacing w:before="75" w:after="0"/>
      </w:pPr>
      <w:r>
        <w:rPr/>
        <w:t xml:space="preserve">五、leopalace21对国内长租公寓企业的启示 25</w:t>
      </w:r>
    </w:p>
    <w:p>
      <w:pPr>
        <w:spacing w:before="75" w:after="0"/>
      </w:pPr>
      <w:r>
        <w:rPr>
          <w:b w:val="1"/>
          <w:bCs w:val="1"/>
        </w:rPr>
        <w:t xml:space="preserve">第二部分 行业深度分析</w:t>
      </w:r>
    </w:p>
    <w:p>
      <w:pPr>
        <w:spacing w:before="75" w:after="0"/>
      </w:pPr>
      <w:r>
        <w:rPr>
          <w:b w:val="1"/>
          <w:bCs w:val="1"/>
        </w:rPr>
        <w:t xml:space="preserve">第三章 2021-2026年中国长租公寓市场发展环境分析 27</w:t>
      </w:r>
    </w:p>
    <w:p>
      <w:pPr>
        <w:spacing w:before="75" w:after="0"/>
      </w:pPr>
      <w:r>
        <w:rPr/>
        <w:t xml:space="preserve">第一节 宏观经济环境 27</w:t>
      </w:r>
    </w:p>
    <w:p>
      <w:pPr>
        <w:spacing w:before="75" w:after="0"/>
      </w:pPr>
      <w:r>
        <w:rPr/>
        <w:t xml:space="preserve">一、宏观经济增长 27</w:t>
      </w:r>
    </w:p>
    <w:p>
      <w:pPr>
        <w:spacing w:before="75" w:after="0"/>
      </w:pPr>
      <w:r>
        <w:rPr/>
        <w:t xml:space="preserve">二、工业经济现状 31</w:t>
      </w:r>
    </w:p>
    <w:p>
      <w:pPr>
        <w:spacing w:before="75" w:after="0"/>
      </w:pPr>
      <w:r>
        <w:rPr/>
        <w:t xml:space="preserve">三、固定资产投资 33</w:t>
      </w:r>
    </w:p>
    <w:p>
      <w:pPr>
        <w:spacing w:before="75" w:after="0"/>
      </w:pPr>
      <w:r>
        <w:rPr/>
        <w:t xml:space="preserve">四、财政收支规模 34</w:t>
      </w:r>
    </w:p>
    <w:p>
      <w:pPr>
        <w:spacing w:before="75" w:after="0"/>
      </w:pPr>
      <w:r>
        <w:rPr/>
        <w:t xml:space="preserve">五、宏观经济展望 36</w:t>
      </w:r>
    </w:p>
    <w:p>
      <w:pPr>
        <w:spacing w:before="75" w:after="0"/>
      </w:pPr>
      <w:r>
        <w:rPr/>
        <w:t xml:space="preserve">第二节 相关政策环境 43</w:t>
      </w:r>
    </w:p>
    <w:p>
      <w:pPr>
        <w:spacing w:before="75" w:after="0"/>
      </w:pPr>
      <w:r>
        <w:rPr/>
        <w:t xml:space="preserve">一、利好性政策概述 43</w:t>
      </w:r>
    </w:p>
    <w:p>
      <w:pPr>
        <w:spacing w:before="75" w:after="0"/>
      </w:pPr>
      <w:r>
        <w:rPr/>
        <w:t xml:space="preserve">二、发展住房租赁市场的意见 46</w:t>
      </w:r>
    </w:p>
    <w:p>
      <w:pPr>
        <w:spacing w:before="75" w:after="0"/>
      </w:pPr>
      <w:r>
        <w:rPr/>
        <w:t xml:space="preserve">三、住房租赁和销售管理条例 47</w:t>
      </w:r>
    </w:p>
    <w:p>
      <w:pPr>
        <w:spacing w:before="75" w:after="0"/>
      </w:pPr>
      <w:r>
        <w:rPr/>
        <w:t xml:space="preserve">四、加快长期租赁市场的发展 51</w:t>
      </w:r>
    </w:p>
    <w:p>
      <w:pPr>
        <w:spacing w:before="75" w:after="0"/>
      </w:pPr>
      <w:r>
        <w:rPr/>
        <w:t xml:space="preserve">五、加快大中城市租房市场发展 53</w:t>
      </w:r>
    </w:p>
    <w:p>
      <w:pPr>
        <w:spacing w:before="75" w:after="0"/>
      </w:pPr>
      <w:r>
        <w:rPr/>
        <w:t xml:space="preserve">六、地方支持性政策分析 57</w:t>
      </w:r>
    </w:p>
    <w:p>
      <w:pPr>
        <w:spacing w:before="75" w:after="0"/>
      </w:pPr>
      <w:r>
        <w:rPr/>
        <w:t xml:space="preserve">七、一线城市租赁市场改革 62</w:t>
      </w:r>
    </w:p>
    <w:p>
      <w:pPr>
        <w:spacing w:before="75" w:after="0"/>
      </w:pPr>
      <w:r>
        <w:rPr/>
        <w:t xml:space="preserve">第三节 社会与人口环境 63</w:t>
      </w:r>
    </w:p>
    <w:p>
      <w:pPr>
        <w:spacing w:before="75" w:after="0"/>
      </w:pPr>
      <w:r>
        <w:rPr/>
        <w:t xml:space="preserve">一、居民收入水平 63</w:t>
      </w:r>
    </w:p>
    <w:p>
      <w:pPr>
        <w:spacing w:before="75" w:after="0"/>
      </w:pPr>
      <w:r>
        <w:rPr/>
        <w:t xml:space="preserve">二、社会消费规模 65</w:t>
      </w:r>
    </w:p>
    <w:p>
      <w:pPr>
        <w:spacing w:before="75" w:after="0"/>
      </w:pPr>
      <w:r>
        <w:rPr/>
        <w:t xml:space="preserve">三、人口规模与构成 66</w:t>
      </w:r>
    </w:p>
    <w:p>
      <w:pPr>
        <w:spacing w:before="75" w:after="0"/>
      </w:pPr>
      <w:r>
        <w:rPr/>
        <w:t xml:space="preserve">四、人口结构特点 67</w:t>
      </w:r>
    </w:p>
    <w:p>
      <w:pPr>
        <w:spacing w:before="75" w:after="0"/>
      </w:pPr>
      <w:r>
        <w:rPr/>
        <w:t xml:space="preserve">五、人口流动情况 67</w:t>
      </w:r>
    </w:p>
    <w:p>
      <w:pPr>
        <w:spacing w:before="75" w:after="0"/>
      </w:pPr>
      <w:r>
        <w:rPr/>
        <w:t xml:space="preserve">第四节 房地产市场环境 67</w:t>
      </w:r>
    </w:p>
    <w:p>
      <w:pPr>
        <w:spacing w:before="75" w:after="0"/>
      </w:pPr>
      <w:r>
        <w:rPr/>
        <w:t xml:space="preserve">一、房地产投资规模 67</w:t>
      </w:r>
    </w:p>
    <w:p>
      <w:pPr>
        <w:spacing w:before="75" w:after="0"/>
      </w:pPr>
      <w:r>
        <w:rPr/>
        <w:t xml:space="preserve">二、商品房销售面积 69</w:t>
      </w:r>
    </w:p>
    <w:p>
      <w:pPr>
        <w:spacing w:before="75" w:after="0"/>
      </w:pPr>
      <w:r>
        <w:rPr/>
        <w:t xml:space="preserve">三、商品房销售金额 69</w:t>
      </w:r>
    </w:p>
    <w:p>
      <w:pPr>
        <w:spacing w:before="75" w:after="0"/>
      </w:pPr>
      <w:r>
        <w:rPr/>
        <w:t xml:space="preserve">四、房地产景气程度 70</w:t>
      </w:r>
    </w:p>
    <w:p>
      <w:pPr>
        <w:spacing w:before="75" w:after="0"/>
      </w:pPr>
      <w:r>
        <w:rPr/>
        <w:t xml:space="preserve">五、去库存工作现状 70</w:t>
      </w:r>
    </w:p>
    <w:p>
      <w:pPr>
        <w:spacing w:before="75" w:after="0"/>
      </w:pPr>
      <w:r>
        <w:rPr>
          <w:b w:val="1"/>
          <w:bCs w:val="1"/>
        </w:rPr>
        <w:t xml:space="preserve">第四章 2021-2026年中国住房租赁市场发展分析 72</w:t>
      </w:r>
    </w:p>
    <w:p>
      <w:pPr>
        <w:spacing w:before="75" w:after="0"/>
      </w:pPr>
      <w:r>
        <w:rPr/>
        <w:t xml:space="preserve">第一节 2021-2026年中国住房租赁市场发展契机 72</w:t>
      </w:r>
    </w:p>
    <w:p>
      <w:pPr>
        <w:spacing w:before="75" w:after="0"/>
      </w:pPr>
      <w:r>
        <w:rPr/>
        <w:t xml:space="preserve">一、政策机遇综述 72</w:t>
      </w:r>
    </w:p>
    <w:p>
      <w:pPr>
        <w:spacing w:before="75" w:after="0"/>
      </w:pPr>
      <w:r>
        <w:rPr/>
        <w:t xml:space="preserve">二、扩大租赁房源供给 73</w:t>
      </w:r>
    </w:p>
    <w:p>
      <w:pPr>
        <w:spacing w:before="75" w:after="0"/>
      </w:pPr>
      <w:r>
        <w:rPr/>
        <w:t xml:space="preserve">三、鼓励住房租赁消费 73</w:t>
      </w:r>
    </w:p>
    <w:p>
      <w:pPr>
        <w:spacing w:before="75" w:after="0"/>
      </w:pPr>
      <w:r>
        <w:rPr/>
        <w:t xml:space="preserve">四、提供土地政策支持 73</w:t>
      </w:r>
    </w:p>
    <w:p>
      <w:pPr>
        <w:spacing w:before="75" w:after="0"/>
      </w:pPr>
      <w:r>
        <w:rPr/>
        <w:t xml:space="preserve">五、提供金融政策支持 74</w:t>
      </w:r>
    </w:p>
    <w:p>
      <w:pPr>
        <w:spacing w:before="75" w:after="0"/>
      </w:pPr>
      <w:r>
        <w:rPr/>
        <w:t xml:space="preserve">第二节 2021-2026年住房租赁市场发展驱动力分析 77</w:t>
      </w:r>
    </w:p>
    <w:p>
      <w:pPr>
        <w:spacing w:before="75" w:after="0"/>
      </w:pPr>
      <w:r>
        <w:rPr/>
        <w:t xml:space="preserve">一、流动人口助长租赁需求 77</w:t>
      </w:r>
    </w:p>
    <w:p>
      <w:pPr>
        <w:spacing w:before="75" w:after="0"/>
      </w:pPr>
      <w:r>
        <w:rPr/>
        <w:t xml:space="preserve">二、租赁人口增长促进市场扩张 78</w:t>
      </w:r>
    </w:p>
    <w:p>
      <w:pPr>
        <w:spacing w:before="75" w:after="0"/>
      </w:pPr>
      <w:r>
        <w:rPr/>
        <w:t xml:space="preserve">三、租金上涨刺激租赁市场增长 79</w:t>
      </w:r>
    </w:p>
    <w:p>
      <w:pPr>
        <w:spacing w:before="75" w:after="0"/>
      </w:pPr>
      <w:r>
        <w:rPr/>
        <w:t xml:space="preserve">第三节 2021-2026年住房租赁市场发展现状 80</w:t>
      </w:r>
    </w:p>
    <w:p>
      <w:pPr>
        <w:spacing w:before="75" w:after="0"/>
      </w:pPr>
      <w:r>
        <w:rPr/>
        <w:t xml:space="preserve">一、住宅存量及其租赁比 80</w:t>
      </w:r>
    </w:p>
    <w:p>
      <w:pPr>
        <w:spacing w:before="75" w:after="0"/>
      </w:pPr>
      <w:r>
        <w:rPr/>
        <w:t xml:space="preserve">二、重点城市人均住房租金 81</w:t>
      </w:r>
    </w:p>
    <w:p>
      <w:pPr>
        <w:spacing w:before="75" w:after="0"/>
      </w:pPr>
      <w:r>
        <w:rPr/>
        <w:t xml:space="preserve">三、住房租赁供给来源比例 82</w:t>
      </w:r>
    </w:p>
    <w:p>
      <w:pPr>
        <w:spacing w:before="75" w:after="0"/>
      </w:pPr>
      <w:r>
        <w:rPr/>
        <w:t xml:space="preserve">四、住房租赁需求环境分析 82</w:t>
      </w:r>
    </w:p>
    <w:p>
      <w:pPr>
        <w:spacing w:before="75" w:after="0"/>
      </w:pPr>
      <w:r>
        <w:rPr/>
        <w:t xml:space="preserve">五、租赁市场的投资回报率 84</w:t>
      </w:r>
    </w:p>
    <w:p>
      <w:pPr>
        <w:spacing w:before="75" w:after="0"/>
      </w:pPr>
      <w:r>
        <w:rPr/>
        <w:t xml:space="preserve">第四节 住房租赁市场痛点驱动长租公寓发展 85</w:t>
      </w:r>
    </w:p>
    <w:p>
      <w:pPr>
        <w:spacing w:before="75" w:after="0"/>
      </w:pPr>
      <w:r>
        <w:rPr/>
        <w:t xml:space="preserve">一、住房租赁市场痛点分析 85</w:t>
      </w:r>
    </w:p>
    <w:p>
      <w:pPr>
        <w:spacing w:before="75" w:after="0"/>
      </w:pPr>
      <w:r>
        <w:rPr/>
        <w:t xml:space="preserve">二、长租公寓对租房痛点的解决 86</w:t>
      </w:r>
    </w:p>
    <w:p>
      <w:pPr>
        <w:spacing w:before="75" w:after="0"/>
      </w:pPr>
      <w:r>
        <w:rPr/>
        <w:t xml:space="preserve">三、长租公寓市场处于起步阶段 87</w:t>
      </w:r>
    </w:p>
    <w:p>
      <w:pPr>
        <w:spacing w:before="75" w:after="0"/>
      </w:pPr>
      <w:r>
        <w:rPr>
          <w:b w:val="1"/>
          <w:bCs w:val="1"/>
        </w:rPr>
        <w:t xml:space="preserve">第三部分 市场全景调研</w:t>
      </w:r>
    </w:p>
    <w:p>
      <w:pPr>
        <w:spacing w:before="75" w:after="0"/>
      </w:pPr>
      <w:r>
        <w:rPr>
          <w:b w:val="1"/>
          <w:bCs w:val="1"/>
        </w:rPr>
        <w:t xml:space="preserve">第五章 2021-2026年国内长租公寓市场发展分析 88</w:t>
      </w:r>
    </w:p>
    <w:p>
      <w:pPr>
        <w:spacing w:before="75" w:after="0"/>
      </w:pPr>
      <w:r>
        <w:rPr/>
        <w:t xml:space="preserve">第一节 中国长租公寓行业相关概述 88</w:t>
      </w:r>
    </w:p>
    <w:p>
      <w:pPr>
        <w:spacing w:before="75" w:after="0"/>
      </w:pPr>
      <w:r>
        <w:rPr/>
        <w:t xml:space="preserve">一、长租公寓行业发展历史 88</w:t>
      </w:r>
    </w:p>
    <w:p>
      <w:pPr>
        <w:spacing w:before="75" w:after="0"/>
      </w:pPr>
      <w:r>
        <w:rPr/>
        <w:t xml:space="preserve">二、长租公寓行业的目标市场 88</w:t>
      </w:r>
    </w:p>
    <w:p>
      <w:pPr>
        <w:spacing w:before="75" w:after="0"/>
      </w:pPr>
      <w:r>
        <w:rPr/>
        <w:t xml:space="preserve">三、长租公寓业态价值分析 90</w:t>
      </w:r>
    </w:p>
    <w:p>
      <w:pPr>
        <w:spacing w:before="75" w:after="0"/>
      </w:pPr>
      <w:r>
        <w:rPr/>
        <w:t xml:space="preserve">四、长租公寓社会价值分析 90</w:t>
      </w:r>
    </w:p>
    <w:p>
      <w:pPr>
        <w:spacing w:before="75" w:after="0"/>
      </w:pPr>
      <w:r>
        <w:rPr/>
        <w:t xml:space="preserve">第二节 2021-2026年长租公寓市场发展现状分析 91</w:t>
      </w:r>
    </w:p>
    <w:p>
      <w:pPr>
        <w:spacing w:before="75" w:after="0"/>
      </w:pPr>
      <w:r>
        <w:rPr/>
        <w:t xml:space="preserve">一、长租公寓市场再次升温 91</w:t>
      </w:r>
    </w:p>
    <w:p>
      <w:pPr>
        <w:spacing w:before="75" w:after="0"/>
      </w:pPr>
      <w:r>
        <w:rPr/>
        <w:t xml:space="preserve">二、长租公寓溢价现状分析 92</w:t>
      </w:r>
    </w:p>
    <w:p>
      <w:pPr>
        <w:spacing w:before="75" w:after="0"/>
      </w:pPr>
      <w:r>
        <w:rPr/>
        <w:t xml:space="preserve">三、长租公寓市场需求分析 93</w:t>
      </w:r>
    </w:p>
    <w:p>
      <w:pPr>
        <w:spacing w:before="75" w:after="0"/>
      </w:pPr>
      <w:r>
        <w:rPr/>
        <w:t xml:space="preserve">四、长租公寓市场供给分析 94</w:t>
      </w:r>
    </w:p>
    <w:p>
      <w:pPr>
        <w:spacing w:before="75" w:after="0"/>
      </w:pPr>
      <w:r>
        <w:rPr/>
        <w:t xml:space="preserve">五、市场金融创新情况分析 94</w:t>
      </w:r>
    </w:p>
    <w:p>
      <w:pPr>
        <w:spacing w:before="75" w:after="0"/>
      </w:pPr>
      <w:r>
        <w:rPr/>
        <w:t xml:space="preserve">六、国内市场缺乏龙头企业 95</w:t>
      </w:r>
    </w:p>
    <w:p>
      <w:pPr>
        <w:spacing w:before="75" w:after="0"/>
      </w:pPr>
      <w:r>
        <w:rPr/>
        <w:t xml:space="preserve">第三节 国内长租公寓盈利分析 95</w:t>
      </w:r>
    </w:p>
    <w:p>
      <w:pPr>
        <w:spacing w:before="75" w:after="0"/>
      </w:pPr>
      <w:r>
        <w:rPr/>
        <w:t xml:space="preserve">一、长租公寓盈利模式概述 95</w:t>
      </w:r>
    </w:p>
    <w:p>
      <w:pPr>
        <w:spacing w:before="75" w:after="0"/>
      </w:pPr>
      <w:r>
        <w:rPr/>
        <w:t xml:space="preserve">二、盈利来源与成本具体分析 96</w:t>
      </w:r>
    </w:p>
    <w:p>
      <w:pPr>
        <w:spacing w:before="75" w:after="0"/>
      </w:pPr>
      <w:r>
        <w:rPr/>
        <w:t xml:space="preserve">三、长租公寓盈利要素总结 96</w:t>
      </w:r>
    </w:p>
    <w:p>
      <w:pPr>
        <w:spacing w:before="75" w:after="0"/>
      </w:pPr>
      <w:r>
        <w:rPr/>
        <w:t xml:space="preserve">四、集中式盈利优势与局限 97</w:t>
      </w:r>
    </w:p>
    <w:p>
      <w:pPr>
        <w:spacing w:before="75" w:after="0"/>
      </w:pPr>
      <w:r>
        <w:rPr/>
        <w:t xml:space="preserve">五、衍生业务盈利情况分析 98</w:t>
      </w:r>
    </w:p>
    <w:p>
      <w:pPr>
        <w:spacing w:before="75" w:after="0"/>
      </w:pPr>
      <w:r>
        <w:rPr/>
        <w:t xml:space="preserve">第四节 长租公寓市场发展难题分析 98</w:t>
      </w:r>
    </w:p>
    <w:p>
      <w:pPr>
        <w:spacing w:before="75" w:after="0"/>
      </w:pPr>
      <w:r>
        <w:rPr/>
        <w:t xml:space="preserve">一、市场用户粘性不高 98</w:t>
      </w:r>
    </w:p>
    <w:p>
      <w:pPr>
        <w:spacing w:before="75" w:after="0"/>
      </w:pPr>
      <w:r>
        <w:rPr/>
        <w:t xml:space="preserve">二、国内市场竞争激烈 98</w:t>
      </w:r>
    </w:p>
    <w:p>
      <w:pPr>
        <w:spacing w:before="75" w:after="0"/>
      </w:pPr>
      <w:r>
        <w:rPr/>
        <w:t xml:space="preserve">三、难以获取市场资源 98</w:t>
      </w:r>
    </w:p>
    <w:p>
      <w:pPr>
        <w:spacing w:before="75" w:after="0"/>
      </w:pPr>
      <w:r>
        <w:rPr/>
        <w:t xml:space="preserve">四、运营商盈利模式模糊 101</w:t>
      </w:r>
    </w:p>
    <w:p>
      <w:pPr>
        <w:spacing w:before="75" w:after="0"/>
      </w:pPr>
      <w:r>
        <w:rPr>
          <w:b w:val="1"/>
          <w:bCs w:val="1"/>
        </w:rPr>
        <w:t xml:space="preserve">第六章 2021-2026年国内长租公寓市场竞争状况 102</w:t>
      </w:r>
    </w:p>
    <w:p>
      <w:pPr>
        <w:spacing w:before="75" w:after="0"/>
      </w:pPr>
      <w:r>
        <w:rPr/>
        <w:t xml:space="preserve">第一节 2021-2026年长租公寓市场格局分析 102</w:t>
      </w:r>
    </w:p>
    <w:p>
      <w:pPr>
        <w:spacing w:before="75" w:after="0"/>
      </w:pPr>
      <w:r>
        <w:rPr/>
        <w:t xml:space="preserve">一、市场主要品牌发展格局 102</w:t>
      </w:r>
    </w:p>
    <w:p>
      <w:pPr>
        <w:spacing w:before="75" w:after="0"/>
      </w:pPr>
      <w:r>
        <w:rPr/>
        <w:t xml:space="preserve">二、分布式长租公寓市场层级 102</w:t>
      </w:r>
    </w:p>
    <w:p>
      <w:pPr>
        <w:spacing w:before="75" w:after="0"/>
      </w:pPr>
      <w:r>
        <w:rPr/>
        <w:t xml:space="preserve">三、集中式长租公寓市场格局 102</w:t>
      </w:r>
    </w:p>
    <w:p>
      <w:pPr>
        <w:spacing w:before="75" w:after="0"/>
      </w:pPr>
      <w:r>
        <w:rPr/>
        <w:t xml:space="preserve">第二节 2021-2026年长租公寓市场竞争主体分析 103</w:t>
      </w:r>
    </w:p>
    <w:p>
      <w:pPr>
        <w:spacing w:before="75" w:after="0"/>
      </w:pPr>
      <w:r>
        <w:rPr/>
        <w:t xml:space="preserve">一、主要参与者 103</w:t>
      </w:r>
    </w:p>
    <w:p>
      <w:pPr>
        <w:spacing w:before="75" w:after="0"/>
      </w:pPr>
      <w:r>
        <w:rPr/>
        <w:t xml:space="preserve">二、知名地产商 103</w:t>
      </w:r>
    </w:p>
    <w:p>
      <w:pPr>
        <w:spacing w:before="75" w:after="0"/>
      </w:pPr>
      <w:r>
        <w:rPr/>
        <w:t xml:space="preserve">三、房地产中介 104</w:t>
      </w:r>
    </w:p>
    <w:p>
      <w:pPr>
        <w:spacing w:before="75" w:after="0"/>
      </w:pPr>
      <w:r>
        <w:rPr/>
        <w:t xml:space="preserve">四、酒店集团 104</w:t>
      </w:r>
    </w:p>
    <w:p>
      <w:pPr>
        <w:spacing w:before="75" w:after="0"/>
      </w:pPr>
      <w:r>
        <w:rPr/>
        <w:t xml:space="preserve">五、"互联网+资本"平台 104</w:t>
      </w:r>
    </w:p>
    <w:p>
      <w:pPr>
        <w:spacing w:before="75" w:after="0"/>
      </w:pPr>
      <w:r>
        <w:rPr/>
        <w:t xml:space="preserve">第三节 2021-2026年长租公寓市场品牌竞争情况 105</w:t>
      </w:r>
    </w:p>
    <w:p>
      <w:pPr>
        <w:spacing w:before="75" w:after="0"/>
      </w:pPr>
      <w:r>
        <w:rPr/>
        <w:t xml:space="preserve">一、品牌排行榜概述 105</w:t>
      </w:r>
    </w:p>
    <w:p>
      <w:pPr>
        <w:spacing w:before="75" w:after="0"/>
      </w:pPr>
      <w:r>
        <w:rPr/>
        <w:t xml:space="preserve">二、品牌影响力分析 105</w:t>
      </w:r>
    </w:p>
    <w:p>
      <w:pPr>
        <w:spacing w:before="75" w:after="0"/>
      </w:pPr>
      <w:r>
        <w:rPr/>
        <w:t xml:space="preserve">三、品牌细化指数分析 105</w:t>
      </w:r>
    </w:p>
    <w:p>
      <w:pPr>
        <w:spacing w:before="75" w:after="0"/>
      </w:pPr>
      <w:r>
        <w:rPr/>
        <w:t xml:space="preserve">四、竞争力变化情况 107</w:t>
      </w:r>
    </w:p>
    <w:p>
      <w:pPr>
        <w:spacing w:before="75" w:after="0"/>
      </w:pPr>
      <w:r>
        <w:rPr/>
        <w:t xml:space="preserve">第四节 2021-2026年地产商进军长租公寓市场背后逻辑解读 108</w:t>
      </w:r>
    </w:p>
    <w:p>
      <w:pPr>
        <w:spacing w:before="75" w:after="0"/>
      </w:pPr>
      <w:r>
        <w:rPr/>
        <w:t xml:space="preserve">一、地产商抢滩长租公寓 108</w:t>
      </w:r>
    </w:p>
    <w:p>
      <w:pPr>
        <w:spacing w:before="75" w:after="0"/>
      </w:pPr>
      <w:r>
        <w:rPr/>
        <w:t xml:space="preserve">二、15家企业观点分析 109</w:t>
      </w:r>
    </w:p>
    <w:p>
      <w:pPr>
        <w:spacing w:before="75" w:after="0"/>
      </w:pPr>
      <w:r>
        <w:rPr/>
        <w:t xml:space="preserve">三、投资机构视角解读 114</w:t>
      </w:r>
    </w:p>
    <w:p>
      <w:pPr>
        <w:spacing w:before="75" w:after="0"/>
      </w:pPr>
      <w:r>
        <w:rPr/>
        <w:t xml:space="preserve">四、第三方媒体视角解读 115</w:t>
      </w:r>
    </w:p>
    <w:p>
      <w:pPr>
        <w:spacing w:before="75" w:after="0"/>
      </w:pPr>
      <w:r>
        <w:rPr>
          <w:b w:val="1"/>
          <w:bCs w:val="1"/>
        </w:rPr>
        <w:t xml:space="preserve">第七章 长租公寓运营要素及其关键绩效指标（kpi）分析 117</w:t>
      </w:r>
    </w:p>
    <w:p>
      <w:pPr>
        <w:spacing w:before="75" w:after="0"/>
      </w:pPr>
      <w:r>
        <w:rPr/>
        <w:t xml:space="preserve">第一节 长租公寓运营模式分析 117</w:t>
      </w:r>
    </w:p>
    <w:p>
      <w:pPr>
        <w:spacing w:before="75" w:after="0"/>
      </w:pPr>
      <w:r>
        <w:rPr/>
        <w:t xml:space="preserve">一、长租公寓运营模式概述 117</w:t>
      </w:r>
    </w:p>
    <w:p>
      <w:pPr>
        <w:spacing w:before="75" w:after="0"/>
      </w:pPr>
      <w:r>
        <w:rPr/>
        <w:t xml:space="preserve">二、集中式长租公寓运营模式 117</w:t>
      </w:r>
    </w:p>
    <w:p>
      <w:pPr>
        <w:spacing w:before="75" w:after="0"/>
      </w:pPr>
      <w:r>
        <w:rPr/>
        <w:t xml:space="preserve">三、分布式长租公寓运营模式 121</w:t>
      </w:r>
    </w:p>
    <w:p>
      <w:pPr>
        <w:spacing w:before="75" w:after="0"/>
      </w:pPr>
      <w:r>
        <w:rPr/>
        <w:t xml:space="preserve">第二节 长租公寓经营的关键成功要素 123</w:t>
      </w:r>
    </w:p>
    <w:p>
      <w:pPr>
        <w:spacing w:before="75" w:after="0"/>
      </w:pPr>
      <w:r>
        <w:rPr/>
        <w:t xml:space="preserve">一、运营管理体系 123</w:t>
      </w:r>
    </w:p>
    <w:p>
      <w:pPr>
        <w:spacing w:before="75" w:after="0"/>
      </w:pPr>
      <w:r>
        <w:rPr/>
        <w:t xml:space="preserve">二、产品研发能力 125</w:t>
      </w:r>
    </w:p>
    <w:p>
      <w:pPr>
        <w:spacing w:before="75" w:after="0"/>
      </w:pPr>
      <w:r>
        <w:rPr/>
        <w:t xml:space="preserve">三、企业融资能力 126</w:t>
      </w:r>
    </w:p>
    <w:p>
      <w:pPr>
        <w:spacing w:before="75" w:after="0"/>
      </w:pPr>
      <w:r>
        <w:rPr/>
        <w:t xml:space="preserve">四、批量拿房资源 126</w:t>
      </w:r>
    </w:p>
    <w:p>
      <w:pPr>
        <w:spacing w:before="75" w:after="0"/>
      </w:pPr>
      <w:r>
        <w:rPr/>
        <w:t xml:space="preserve">第三节 长租公寓项目管理决策指标分析 127</w:t>
      </w:r>
    </w:p>
    <w:p>
      <w:pPr>
        <w:spacing w:before="75" w:after="0"/>
      </w:pPr>
      <w:r>
        <w:rPr/>
        <w:t xml:space="preserve">一、长租公寓项目决策管理指标 127</w:t>
      </w:r>
    </w:p>
    <w:p>
      <w:pPr>
        <w:spacing w:before="75" w:after="0"/>
      </w:pPr>
      <w:r>
        <w:rPr/>
        <w:t xml:space="preserve">二、不同类型物业项目运营比较 128</w:t>
      </w:r>
    </w:p>
    <w:p>
      <w:pPr>
        <w:spacing w:before="75" w:after="0"/>
      </w:pPr>
      <w:r>
        <w:rPr/>
        <w:t xml:space="preserve">三、公寓业务盈亏高度依赖运营 128</w:t>
      </w:r>
    </w:p>
    <w:p>
      <w:pPr>
        <w:spacing w:before="75" w:after="0"/>
      </w:pPr>
      <w:r>
        <w:rPr/>
        <w:t xml:space="preserve">第四节 长租公寓业务管理关键指标及行业经验 128</w:t>
      </w:r>
    </w:p>
    <w:p>
      <w:pPr>
        <w:spacing w:before="75" w:after="0"/>
      </w:pPr>
      <w:r>
        <w:rPr/>
        <w:t xml:space="preserve">一、拓展及房源租约管理 128</w:t>
      </w:r>
    </w:p>
    <w:p>
      <w:pPr>
        <w:spacing w:before="75" w:after="0"/>
      </w:pPr>
      <w:r>
        <w:rPr/>
        <w:t xml:space="preserve">二、装修改造及供应链管理 130</w:t>
      </w:r>
    </w:p>
    <w:p>
      <w:pPr>
        <w:spacing w:before="75" w:after="0"/>
      </w:pPr>
      <w:r>
        <w:rPr/>
        <w:t xml:space="preserve">三、销售出租及租后服务 130</w:t>
      </w:r>
    </w:p>
    <w:p>
      <w:pPr>
        <w:spacing w:before="75" w:after="0"/>
      </w:pPr>
      <w:r>
        <w:rPr/>
        <w:t xml:space="preserve">四、行业管理运营经验借鉴 132</w:t>
      </w:r>
    </w:p>
    <w:p>
      <w:pPr>
        <w:spacing w:before="75" w:after="0"/>
      </w:pPr>
      <w:r>
        <w:rPr/>
        <w:t xml:space="preserve">第五节 长租公寓经营者运营建议 133</w:t>
      </w:r>
    </w:p>
    <w:p>
      <w:pPr>
        <w:spacing w:before="75" w:after="0"/>
      </w:pPr>
      <w:r>
        <w:rPr/>
        <w:t xml:space="preserve">一、选择核心区域重点突破 133</w:t>
      </w:r>
    </w:p>
    <w:p>
      <w:pPr>
        <w:spacing w:before="75" w:after="0"/>
      </w:pPr>
      <w:r>
        <w:rPr/>
        <w:t xml:space="preserve">二、进行差异化品牌运营 135</w:t>
      </w:r>
    </w:p>
    <w:p>
      <w:pPr>
        <w:spacing w:before="75" w:after="0"/>
      </w:pPr>
      <w:r>
        <w:rPr/>
        <w:t xml:space="preserve">三、快速迭代品牌产品 136</w:t>
      </w:r>
    </w:p>
    <w:p>
      <w:pPr>
        <w:spacing w:before="75" w:after="0"/>
      </w:pPr>
      <w:r>
        <w:rPr/>
        <w:t xml:space="preserve">四、"互联网+"需谨慎 137</w:t>
      </w:r>
    </w:p>
    <w:p>
      <w:pPr>
        <w:spacing w:before="75" w:after="0"/>
      </w:pPr>
      <w:r>
        <w:rPr/>
        <w:t xml:space="preserve">五、新从业者运营建议 140</w:t>
      </w:r>
    </w:p>
    <w:p>
      <w:pPr>
        <w:spacing w:before="75" w:after="0"/>
      </w:pPr>
      <w:r>
        <w:rPr>
          <w:b w:val="1"/>
          <w:bCs w:val="1"/>
        </w:rPr>
        <w:t xml:space="preserve">第四部分 竞争格局分析</w:t>
      </w:r>
    </w:p>
    <w:p>
      <w:pPr>
        <w:spacing w:before="75" w:after="0"/>
      </w:pPr>
      <w:r>
        <w:rPr>
          <w:b w:val="1"/>
          <w:bCs w:val="1"/>
        </w:rPr>
        <w:t xml:space="preserve">第八章 2021-2026年国内长租公寓重点企业发展分析 146</w:t>
      </w:r>
    </w:p>
    <w:p>
      <w:pPr>
        <w:spacing w:before="75" w:after="0"/>
      </w:pPr>
      <w:r>
        <w:rPr/>
        <w:t xml:space="preserve">第一节 世联行(红璞公寓) 146</w:t>
      </w:r>
    </w:p>
    <w:p>
      <w:pPr>
        <w:spacing w:before="75" w:after="0"/>
      </w:pPr>
      <w:r>
        <w:rPr/>
        <w:t xml:space="preserve">一、企业发展概况 146</w:t>
      </w:r>
    </w:p>
    <w:p>
      <w:pPr>
        <w:spacing w:before="75" w:after="0"/>
      </w:pPr>
      <w:r>
        <w:rPr/>
        <w:t xml:space="preserve">二、主要业务发展现状 146</w:t>
      </w:r>
    </w:p>
    <w:p>
      <w:pPr>
        <w:spacing w:before="75" w:after="0"/>
      </w:pPr>
      <w:r>
        <w:rPr/>
        <w:t xml:space="preserve">三、长租公寓业务概述 146</w:t>
      </w:r>
    </w:p>
    <w:p>
      <w:pPr>
        <w:spacing w:before="75" w:after="0"/>
      </w:pPr>
      <w:r>
        <w:rPr/>
        <w:t xml:space="preserve">四、长租公寓布局现状 147</w:t>
      </w:r>
    </w:p>
    <w:p>
      <w:pPr>
        <w:spacing w:before="75" w:after="0"/>
      </w:pPr>
      <w:r>
        <w:rPr/>
        <w:t xml:space="preserve">五、长租公寓运营案例 147</w:t>
      </w:r>
    </w:p>
    <w:p>
      <w:pPr>
        <w:spacing w:before="75" w:after="0"/>
      </w:pPr>
      <w:r>
        <w:rPr/>
        <w:t xml:space="preserve">六、长租公寓未来规划 148</w:t>
      </w:r>
    </w:p>
    <w:p>
      <w:pPr>
        <w:spacing w:before="75" w:after="0"/>
      </w:pPr>
      <w:r>
        <w:rPr/>
        <w:t xml:space="preserve">七、长租公寓收益预测 149</w:t>
      </w:r>
    </w:p>
    <w:p>
      <w:pPr>
        <w:spacing w:before="75" w:after="0"/>
      </w:pPr>
      <w:r>
        <w:rPr/>
        <w:t xml:space="preserve">第二节 万科(泊寓) 149</w:t>
      </w:r>
    </w:p>
    <w:p>
      <w:pPr>
        <w:spacing w:before="75" w:after="0"/>
      </w:pPr>
      <w:r>
        <w:rPr/>
        <w:t xml:space="preserve">一、企业发展概况 149</w:t>
      </w:r>
    </w:p>
    <w:p>
      <w:pPr>
        <w:spacing w:before="75" w:after="0"/>
      </w:pPr>
      <w:r>
        <w:rPr/>
        <w:t xml:space="preserve">二、泊寓品牌的发展 150</w:t>
      </w:r>
    </w:p>
    <w:p>
      <w:pPr>
        <w:spacing w:before="75" w:after="0"/>
      </w:pPr>
      <w:r>
        <w:rPr/>
        <w:t xml:space="preserve">三、泊寓产品特点分析 150</w:t>
      </w:r>
    </w:p>
    <w:p>
      <w:pPr>
        <w:spacing w:before="75" w:after="0"/>
      </w:pPr>
      <w:r>
        <w:rPr/>
        <w:t xml:space="preserve">四、泊寓运营现状分析 150</w:t>
      </w:r>
    </w:p>
    <w:p>
      <w:pPr>
        <w:spacing w:before="75" w:after="0"/>
      </w:pPr>
      <w:r>
        <w:rPr/>
        <w:t xml:space="preserve">五、万科泊寓案例分析 151</w:t>
      </w:r>
    </w:p>
    <w:p>
      <w:pPr>
        <w:spacing w:before="75" w:after="0"/>
      </w:pPr>
      <w:r>
        <w:rPr/>
        <w:t xml:space="preserve">第三节 龙湖地产(冠寓) 151</w:t>
      </w:r>
    </w:p>
    <w:p>
      <w:pPr>
        <w:spacing w:before="75" w:after="0"/>
      </w:pPr>
      <w:r>
        <w:rPr/>
        <w:t xml:space="preserve">一、企业发展概述 151</w:t>
      </w:r>
    </w:p>
    <w:p>
      <w:pPr>
        <w:spacing w:before="75" w:after="0"/>
      </w:pPr>
      <w:r>
        <w:rPr/>
        <w:t xml:space="preserve">二、业务布局分析 151</w:t>
      </w:r>
    </w:p>
    <w:p>
      <w:pPr>
        <w:spacing w:before="75" w:after="0"/>
      </w:pPr>
      <w:r>
        <w:rPr/>
        <w:t xml:space="preserve">三、冠寓发展状况 151</w:t>
      </w:r>
    </w:p>
    <w:p>
      <w:pPr>
        <w:spacing w:before="75" w:after="0"/>
      </w:pPr>
      <w:r>
        <w:rPr/>
        <w:t xml:space="preserve">四、冠寓发展特色 153</w:t>
      </w:r>
    </w:p>
    <w:p>
      <w:pPr>
        <w:spacing w:before="75" w:after="0"/>
      </w:pPr>
      <w:r>
        <w:rPr/>
        <w:t xml:space="preserve">五、冠寓盈利预测 153</w:t>
      </w:r>
    </w:p>
    <w:p>
      <w:pPr>
        <w:spacing w:before="75" w:after="0"/>
      </w:pPr>
      <w:r>
        <w:rPr/>
        <w:t xml:space="preserve">第四节 自如 154</w:t>
      </w:r>
    </w:p>
    <w:p>
      <w:pPr>
        <w:spacing w:before="75" w:after="0"/>
      </w:pPr>
      <w:r>
        <w:rPr/>
        <w:t xml:space="preserve">一、企业发展概况 154</w:t>
      </w:r>
    </w:p>
    <w:p>
      <w:pPr>
        <w:spacing w:before="75" w:after="0"/>
      </w:pPr>
      <w:r>
        <w:rPr/>
        <w:t xml:space="preserve">二、企业运营特色 154</w:t>
      </w:r>
    </w:p>
    <w:p>
      <w:pPr>
        <w:spacing w:before="75" w:after="0"/>
      </w:pPr>
      <w:r>
        <w:rPr/>
        <w:t xml:space="preserve">三、盈利模式分析 155</w:t>
      </w:r>
    </w:p>
    <w:p>
      <w:pPr>
        <w:spacing w:before="75" w:after="0"/>
      </w:pPr>
      <w:r>
        <w:rPr/>
        <w:t xml:space="preserve">四、脱离链家独立 155</w:t>
      </w:r>
    </w:p>
    <w:p>
      <w:pPr>
        <w:spacing w:before="75" w:after="0"/>
      </w:pPr>
      <w:r>
        <w:rPr/>
        <w:t xml:space="preserve">五、衍生业务动态 155</w:t>
      </w:r>
    </w:p>
    <w:p>
      <w:pPr>
        <w:spacing w:before="75" w:after="0"/>
      </w:pPr>
      <w:r>
        <w:rPr/>
        <w:t xml:space="preserve">第五节 青客公司 157</w:t>
      </w:r>
    </w:p>
    <w:p>
      <w:pPr>
        <w:spacing w:before="75" w:after="0"/>
      </w:pPr>
      <w:r>
        <w:rPr/>
        <w:t xml:space="preserve">一、企业发展概况 157</w:t>
      </w:r>
    </w:p>
    <w:p>
      <w:pPr>
        <w:spacing w:before="75" w:after="0"/>
      </w:pPr>
      <w:r>
        <w:rPr/>
        <w:t xml:space="preserve">二、主要业务介绍 157</w:t>
      </w:r>
    </w:p>
    <w:p>
      <w:pPr>
        <w:spacing w:before="75" w:after="0"/>
      </w:pPr>
      <w:r>
        <w:rPr/>
        <w:t xml:space="preserve">三、商业运营模式 157</w:t>
      </w:r>
    </w:p>
    <w:p>
      <w:pPr>
        <w:spacing w:before="75" w:after="0"/>
      </w:pPr>
      <w:r>
        <w:rPr/>
        <w:t xml:space="preserve">四、重点关注维度 158</w:t>
      </w:r>
    </w:p>
    <w:p>
      <w:pPr>
        <w:spacing w:before="75" w:after="0"/>
      </w:pPr>
      <w:r>
        <w:rPr/>
        <w:t xml:space="preserve">五、未来发展目标 159</w:t>
      </w:r>
    </w:p>
    <w:p>
      <w:pPr>
        <w:spacing w:before="75" w:after="0"/>
      </w:pPr>
      <w:r>
        <w:rPr/>
        <w:t xml:space="preserve">第六节 you+公寓 159</w:t>
      </w:r>
    </w:p>
    <w:p>
      <w:pPr>
        <w:spacing w:before="75" w:after="0"/>
      </w:pPr>
      <w:r>
        <w:rPr/>
        <w:t xml:space="preserve">一、企业发展概况 159</w:t>
      </w:r>
    </w:p>
    <w:p>
      <w:pPr>
        <w:spacing w:before="75" w:after="0"/>
      </w:pPr>
      <w:r>
        <w:rPr/>
        <w:t xml:space="preserve">二、公寓社交属性 160</w:t>
      </w:r>
    </w:p>
    <w:p>
      <w:pPr>
        <w:spacing w:before="75" w:after="0"/>
      </w:pPr>
      <w:r>
        <w:rPr/>
        <w:t xml:space="preserve">三、战略合作动态 160</w:t>
      </w:r>
    </w:p>
    <w:p>
      <w:pPr>
        <w:spacing w:before="75" w:after="0"/>
      </w:pPr>
      <w:r>
        <w:rPr/>
        <w:t xml:space="preserve">四、企业项目动态 161</w:t>
      </w:r>
    </w:p>
    <w:p>
      <w:pPr>
        <w:spacing w:before="75" w:after="0"/>
      </w:pPr>
      <w:r>
        <w:rPr/>
        <w:t xml:space="preserve">五、挑战与前景 163</w:t>
      </w:r>
    </w:p>
    <w:p>
      <w:pPr>
        <w:spacing w:before="75" w:after="0"/>
      </w:pPr>
      <w:r>
        <w:rPr/>
        <w:t xml:space="preserve">第七节 魔方公寓 163</w:t>
      </w:r>
    </w:p>
    <w:p>
      <w:pPr>
        <w:spacing w:before="75" w:after="0"/>
      </w:pPr>
      <w:r>
        <w:rPr/>
        <w:t xml:space="preserve">一、企业发展概况 163</w:t>
      </w:r>
    </w:p>
    <w:p>
      <w:pPr>
        <w:spacing w:before="75" w:after="0"/>
      </w:pPr>
      <w:r>
        <w:rPr/>
        <w:t xml:space="preserve">二、战略布局转移 164</w:t>
      </w:r>
    </w:p>
    <w:p>
      <w:pPr>
        <w:spacing w:before="75" w:after="0"/>
      </w:pPr>
      <w:r>
        <w:rPr/>
        <w:t xml:space="preserve">三、营运特色分析 165</w:t>
      </w:r>
    </w:p>
    <w:p>
      <w:pPr>
        <w:spacing w:before="75" w:after="0"/>
      </w:pPr>
      <w:r>
        <w:rPr/>
        <w:t xml:space="preserve">四、企业发展动态 166</w:t>
      </w:r>
    </w:p>
    <w:p>
      <w:pPr>
        <w:spacing w:before="75" w:after="0"/>
      </w:pPr>
      <w:r>
        <w:rPr/>
        <w:t xml:space="preserve">第八节 优客逸家 167</w:t>
      </w:r>
    </w:p>
    <w:p>
      <w:pPr>
        <w:spacing w:before="75" w:after="0"/>
      </w:pPr>
      <w:r>
        <w:rPr/>
        <w:t xml:space="preserve">一、企业发展概况 167</w:t>
      </w:r>
    </w:p>
    <w:p>
      <w:pPr>
        <w:spacing w:before="75" w:after="0"/>
      </w:pPr>
      <w:r>
        <w:rPr/>
        <w:t xml:space="preserve">二、企业发展现状 167</w:t>
      </w:r>
    </w:p>
    <w:p>
      <w:pPr>
        <w:spacing w:before="75" w:after="0"/>
      </w:pPr>
      <w:r>
        <w:rPr/>
        <w:t xml:space="preserve">三、企业"软实力" 168</w:t>
      </w:r>
    </w:p>
    <w:p>
      <w:pPr>
        <w:spacing w:before="75" w:after="0"/>
      </w:pPr>
      <w:r>
        <w:rPr/>
        <w:t xml:space="preserve">四、企业发展规划 168</w:t>
      </w:r>
    </w:p>
    <w:p>
      <w:pPr>
        <w:spacing w:before="75" w:after="0"/>
      </w:pPr>
      <w:r>
        <w:rPr>
          <w:b w:val="1"/>
          <w:bCs w:val="1"/>
        </w:rPr>
        <w:t xml:space="preserve">第九章 2021-2026年国内长租公寓市场投资分析 170</w:t>
      </w:r>
    </w:p>
    <w:p>
      <w:pPr>
        <w:spacing w:before="75" w:after="0"/>
      </w:pPr>
      <w:r>
        <w:rPr/>
        <w:t xml:space="preserve">第一节 中国长租公寓行业估值分析 170</w:t>
      </w:r>
    </w:p>
    <w:p>
      <w:pPr>
        <w:spacing w:before="75" w:after="0"/>
      </w:pPr>
      <w:r>
        <w:rPr/>
        <w:t xml:space="preserve">一、资产运营方估值分析 170</w:t>
      </w:r>
    </w:p>
    <w:p>
      <w:pPr>
        <w:spacing w:before="75" w:after="0"/>
      </w:pPr>
      <w:r>
        <w:rPr/>
        <w:t xml:space="preserve">二、交易平台估值分析 172</w:t>
      </w:r>
    </w:p>
    <w:p>
      <w:pPr>
        <w:spacing w:before="75" w:after="0"/>
      </w:pPr>
      <w:r>
        <w:rPr/>
        <w:t xml:space="preserve">三、金融服务估值分析 177</w:t>
      </w:r>
    </w:p>
    <w:p>
      <w:pPr>
        <w:spacing w:before="75" w:after="0"/>
      </w:pPr>
      <w:r>
        <w:rPr/>
        <w:t xml:space="preserve">第二节 国内长租公寓投资机遇分析 179</w:t>
      </w:r>
    </w:p>
    <w:p>
      <w:pPr>
        <w:spacing w:before="75" w:after="0"/>
      </w:pPr>
      <w:r>
        <w:rPr/>
        <w:t xml:space="preserve">一、世界进入"新经济"发展时期 179</w:t>
      </w:r>
    </w:p>
    <w:p>
      <w:pPr>
        <w:spacing w:before="75" w:after="0"/>
      </w:pPr>
      <w:r>
        <w:rPr/>
        <w:t xml:space="preserve">二、互联网经济对长租公寓的推动 179</w:t>
      </w:r>
    </w:p>
    <w:p>
      <w:pPr>
        <w:spacing w:before="75" w:after="0"/>
      </w:pPr>
      <w:r>
        <w:rPr/>
        <w:t xml:space="preserve">三、长租公寓是存量房时代的突破口 180</w:t>
      </w:r>
    </w:p>
    <w:p>
      <w:pPr>
        <w:spacing w:before="75" w:after="0"/>
      </w:pPr>
      <w:r>
        <w:rPr/>
        <w:t xml:space="preserve">四、租赁市场格局变动带来发展机遇 180</w:t>
      </w:r>
    </w:p>
    <w:p>
      <w:pPr>
        <w:spacing w:before="75" w:after="0"/>
      </w:pPr>
      <w:r>
        <w:rPr/>
        <w:t xml:space="preserve">第三节 一线城市长租公寓市场投资机会分析--以深圳为例 181</w:t>
      </w:r>
    </w:p>
    <w:p>
      <w:pPr>
        <w:spacing w:before="75" w:after="0"/>
      </w:pPr>
      <w:r>
        <w:rPr/>
        <w:t xml:space="preserve">一、深圳住房租赁政策动态 181</w:t>
      </w:r>
    </w:p>
    <w:p>
      <w:pPr>
        <w:spacing w:before="75" w:after="0"/>
      </w:pPr>
      <w:r>
        <w:rPr/>
        <w:t xml:space="preserve">二、市场供需失衡下的投资发展空间 181</w:t>
      </w:r>
    </w:p>
    <w:p>
      <w:pPr>
        <w:spacing w:before="75" w:after="0"/>
      </w:pPr>
      <w:r>
        <w:rPr/>
        <w:t xml:space="preserve">三、市场热点区域与投资机遇分析 181</w:t>
      </w:r>
    </w:p>
    <w:p>
      <w:pPr>
        <w:spacing w:before="75" w:after="0"/>
      </w:pPr>
      <w:r>
        <w:rPr/>
        <w:t xml:space="preserve">四、区别于其他地区的市场投资特性 182</w:t>
      </w:r>
    </w:p>
    <w:p>
      <w:pPr>
        <w:spacing w:before="75" w:after="0"/>
      </w:pPr>
      <w:r>
        <w:rPr/>
        <w:t xml:space="preserve">五、市场发展现状与投资风险提示 183</w:t>
      </w:r>
    </w:p>
    <w:p>
      <w:pPr>
        <w:spacing w:before="75" w:after="0"/>
      </w:pPr>
      <w:r>
        <w:rPr/>
        <w:t xml:space="preserve">第四节 部分二三线城市长租公寓市场投资机会分析 183</w:t>
      </w:r>
    </w:p>
    <w:p>
      <w:pPr>
        <w:spacing w:before="75" w:after="0"/>
      </w:pPr>
      <w:r>
        <w:rPr/>
        <w:t xml:space="preserve">一、杭州 183</w:t>
      </w:r>
    </w:p>
    <w:p>
      <w:pPr>
        <w:spacing w:before="75" w:after="0"/>
      </w:pPr>
      <w:r>
        <w:rPr/>
        <w:t xml:space="preserve">二、南京 185</w:t>
      </w:r>
    </w:p>
    <w:p>
      <w:pPr>
        <w:spacing w:before="75" w:after="0"/>
      </w:pPr>
      <w:r>
        <w:rPr/>
        <w:t xml:space="preserve">三、成都 185</w:t>
      </w:r>
    </w:p>
    <w:p>
      <w:pPr>
        <w:spacing w:before="75" w:after="0"/>
      </w:pPr>
      <w:r>
        <w:rPr/>
        <w:t xml:space="preserve">四、武汉 186</w:t>
      </w:r>
    </w:p>
    <w:p>
      <w:pPr>
        <w:spacing w:before="75" w:after="0"/>
      </w:pPr>
      <w:r>
        <w:rPr/>
        <w:t xml:space="preserve">第五节 国内长租公寓投资风险提醒 187</w:t>
      </w:r>
    </w:p>
    <w:p>
      <w:pPr>
        <w:spacing w:before="75" w:after="0"/>
      </w:pPr>
      <w:r>
        <w:rPr/>
        <w:t xml:space="preserve">一、常见投资风险分析 187</w:t>
      </w:r>
    </w:p>
    <w:p>
      <w:pPr>
        <w:spacing w:before="75" w:after="0"/>
      </w:pPr>
      <w:r>
        <w:rPr/>
        <w:t xml:space="preserve">二、长租公寓房源难题 188</w:t>
      </w:r>
    </w:p>
    <w:p>
      <w:pPr>
        <w:spacing w:before="75" w:after="0"/>
      </w:pPr>
      <w:r>
        <w:rPr/>
        <w:t xml:space="preserve">三、行业"低利润怪圈" 189</w:t>
      </w:r>
    </w:p>
    <w:p>
      <w:pPr>
        <w:spacing w:before="75" w:after="0"/>
      </w:pPr>
      <w:r>
        <w:rPr/>
        <w:t xml:space="preserve">四、其他行业壁垒分析 189</w:t>
      </w:r>
    </w:p>
    <w:p>
      <w:pPr>
        <w:spacing w:before="75" w:after="0"/>
      </w:pPr>
      <w:r>
        <w:rPr>
          <w:b w:val="1"/>
          <w:bCs w:val="1"/>
        </w:rPr>
        <w:t xml:space="preserve">第五部分 发展战略研究</w:t>
      </w:r>
    </w:p>
    <w:p>
      <w:pPr>
        <w:spacing w:before="75" w:after="0"/>
      </w:pPr>
      <w:r>
        <w:rPr>
          <w:b w:val="1"/>
          <w:bCs w:val="1"/>
        </w:rPr>
        <w:t xml:space="preserve">第十章 2021-2026年国内长租公寓市场融资分析 192</w:t>
      </w:r>
    </w:p>
    <w:p>
      <w:pPr>
        <w:spacing w:before="75" w:after="0"/>
      </w:pPr>
      <w:r>
        <w:rPr/>
        <w:t xml:space="preserve">第一节 2021-2026年长租公寓创业公司融资信息盘点 192</w:t>
      </w:r>
    </w:p>
    <w:p>
      <w:pPr>
        <w:spacing w:before="75" w:after="0"/>
      </w:pPr>
      <w:r>
        <w:rPr/>
        <w:t xml:space="preserve">一、融资市场火热 192</w:t>
      </w:r>
    </w:p>
    <w:p>
      <w:pPr>
        <w:spacing w:before="75" w:after="0"/>
      </w:pPr>
      <w:r>
        <w:rPr/>
        <w:t xml:space="preserve">二、集中式长租公寓融资 192</w:t>
      </w:r>
    </w:p>
    <w:p>
      <w:pPr>
        <w:spacing w:before="75" w:after="0"/>
      </w:pPr>
      <w:r>
        <w:rPr/>
        <w:t xml:space="preserve">三、分布式长租公寓融资 193</w:t>
      </w:r>
    </w:p>
    <w:p>
      <w:pPr>
        <w:spacing w:before="75" w:after="0"/>
      </w:pPr>
      <w:r>
        <w:rPr/>
        <w:t xml:space="preserve">第二节 中国长租公寓融资模式分析 193</w:t>
      </w:r>
    </w:p>
    <w:p>
      <w:pPr>
        <w:spacing w:before="75" w:after="0"/>
      </w:pPr>
      <w:r>
        <w:rPr/>
        <w:t xml:space="preserve">一、股权融资模式 193</w:t>
      </w:r>
    </w:p>
    <w:p>
      <w:pPr>
        <w:spacing w:before="75" w:after="0"/>
      </w:pPr>
      <w:r>
        <w:rPr/>
        <w:t xml:space="preserve">二、类reits模式 195</w:t>
      </w:r>
    </w:p>
    <w:p>
      <w:pPr>
        <w:spacing w:before="75" w:after="0"/>
      </w:pPr>
      <w:r>
        <w:rPr/>
        <w:t xml:space="preserve">三、众筹融资模式 196</w:t>
      </w:r>
    </w:p>
    <w:p>
      <w:pPr>
        <w:spacing w:before="75" w:after="0"/>
      </w:pPr>
      <w:r>
        <w:rPr/>
        <w:t xml:space="preserve">四、银行合作融资 197</w:t>
      </w:r>
    </w:p>
    <w:p>
      <w:pPr>
        <w:spacing w:before="75" w:after="0"/>
      </w:pPr>
      <w:r>
        <w:rPr/>
        <w:t xml:space="preserve">五、融资租赁模式 197</w:t>
      </w:r>
    </w:p>
    <w:p>
      <w:pPr>
        <w:spacing w:before="75" w:after="0"/>
      </w:pPr>
      <w:r>
        <w:rPr/>
        <w:t xml:space="preserve">第三节 中国长租公寓众筹模式详细分析 198</w:t>
      </w:r>
    </w:p>
    <w:p>
      <w:pPr>
        <w:spacing w:before="75" w:after="0"/>
      </w:pPr>
      <w:r>
        <w:rPr/>
        <w:t xml:space="preserve">一、长租公寓主要众筹模式介绍 198</w:t>
      </w:r>
    </w:p>
    <w:p>
      <w:pPr>
        <w:spacing w:before="75" w:after="0"/>
      </w:pPr>
      <w:r>
        <w:rPr/>
        <w:t xml:space="preserve">二、众筹项目的收益与风险分析 201</w:t>
      </w:r>
    </w:p>
    <w:p>
      <w:pPr>
        <w:spacing w:before="75" w:after="0"/>
      </w:pPr>
      <w:r>
        <w:rPr/>
        <w:t xml:space="preserve">三、收益类众筹模式详细解释 202</w:t>
      </w:r>
    </w:p>
    <w:p>
      <w:pPr>
        <w:spacing w:before="75" w:after="0"/>
      </w:pPr>
      <w:r>
        <w:rPr/>
        <w:t xml:space="preserve">四、国内长租公寓众筹融资现状 202</w:t>
      </w:r>
    </w:p>
    <w:p>
      <w:pPr>
        <w:spacing w:before="75" w:after="0"/>
      </w:pPr>
      <w:r>
        <w:rPr/>
        <w:t xml:space="preserve">五、长租公寓众筹项目案例分析 203</w:t>
      </w:r>
    </w:p>
    <w:p>
      <w:pPr>
        <w:spacing w:before="75" w:after="0"/>
      </w:pPr>
      <w:r>
        <w:rPr>
          <w:b w:val="1"/>
          <w:bCs w:val="1"/>
        </w:rPr>
        <w:t xml:space="preserve">第十一章 2026-2031年中国长租公寓市场发展趋势及前景预测 204</w:t>
      </w:r>
    </w:p>
    <w:p>
      <w:pPr>
        <w:spacing w:before="75" w:after="0"/>
      </w:pPr>
      <w:r>
        <w:rPr/>
        <w:t xml:space="preserve">第一节 长租公寓市场未来发展趋势分析 204</w:t>
      </w:r>
    </w:p>
    <w:p>
      <w:pPr>
        <w:spacing w:before="75" w:after="0"/>
      </w:pPr>
      <w:r>
        <w:rPr/>
        <w:t xml:space="preserve">一、资产由重到轻 204</w:t>
      </w:r>
    </w:p>
    <w:p>
      <w:pPr>
        <w:spacing w:before="75" w:after="0"/>
      </w:pPr>
      <w:r>
        <w:rPr/>
        <w:t xml:space="preserve">二、引入更多金融产品 206</w:t>
      </w:r>
    </w:p>
    <w:p>
      <w:pPr>
        <w:spacing w:before="75" w:after="0"/>
      </w:pPr>
      <w:r>
        <w:rPr/>
        <w:t xml:space="preserve">三、专业化服务趋势 207</w:t>
      </w:r>
    </w:p>
    <w:p>
      <w:pPr>
        <w:spacing w:before="75" w:after="0"/>
      </w:pPr>
      <w:r>
        <w:rPr/>
        <w:t xml:space="preserve">四、盈利模式将延伸 207</w:t>
      </w:r>
    </w:p>
    <w:p>
      <w:pPr>
        <w:spacing w:before="75" w:after="0"/>
      </w:pPr>
      <w:r>
        <w:rPr/>
        <w:t xml:space="preserve">第二节 长租公寓发展前景展望 209</w:t>
      </w:r>
    </w:p>
    <w:p>
      <w:pPr>
        <w:spacing w:before="75" w:after="0"/>
      </w:pPr>
      <w:r>
        <w:rPr/>
        <w:t xml:space="preserve">一、市场未来发展方向分析 209</w:t>
      </w:r>
    </w:p>
    <w:p>
      <w:pPr>
        <w:spacing w:before="75" w:after="0"/>
      </w:pPr>
      <w:r>
        <w:rPr/>
        <w:t xml:space="preserve">二、长租公寓蓝海市场巨大 210</w:t>
      </w:r>
    </w:p>
    <w:p>
      <w:pPr>
        <w:spacing w:before="75" w:after="0"/>
      </w:pPr>
      <w:r>
        <w:rPr/>
        <w:t xml:space="preserve">三、多角度市场前景分析 213</w:t>
      </w:r>
    </w:p>
    <w:p>
      <w:pPr>
        <w:spacing w:before="75" w:after="0"/>
      </w:pPr>
      <w:r>
        <w:rPr/>
        <w:t xml:space="preserve">第三节 长租公寓未来发展模式的分析 213</w:t>
      </w:r>
    </w:p>
    <w:p>
      <w:pPr>
        <w:spacing w:before="75" w:after="0"/>
      </w:pPr>
      <w:r>
        <w:rPr/>
        <w:t xml:space="preserve">一、客户群体角度分析 213</w:t>
      </w:r>
    </w:p>
    <w:p>
      <w:pPr>
        <w:spacing w:before="75" w:after="0"/>
      </w:pPr>
      <w:r>
        <w:rPr/>
        <w:t xml:space="preserve">二、功能定位角度分析 214</w:t>
      </w:r>
    </w:p>
    <w:p>
      <w:pPr>
        <w:spacing w:before="75" w:after="0"/>
      </w:pPr>
      <w:r>
        <w:rPr/>
        <w:t xml:space="preserve">三、运营模式角度分析 215</w:t>
      </w:r>
    </w:p>
    <w:p>
      <w:pPr>
        <w:spacing w:before="75" w:after="0"/>
      </w:pPr>
      <w:r>
        <w:rPr>
          <w:b w:val="1"/>
          <w:bCs w:val="1"/>
        </w:rPr>
        <w:t xml:space="preserve">图表目录</w:t>
      </w:r>
    </w:p>
    <w:p>
      <w:pPr>
        <w:spacing w:before="75" w:after="0"/>
      </w:pPr>
      <w:r>
        <w:rPr/>
        <w:t xml:space="preserve">图表：长租公寓产业链 2</w:t>
      </w:r>
    </w:p>
    <w:p>
      <w:pPr>
        <w:spacing w:before="75" w:after="0"/>
      </w:pPr>
      <w:r>
        <w:rPr/>
        <w:t xml:space="preserve">图表：eqr运营分析 13</w:t>
      </w:r>
    </w:p>
    <w:p>
      <w:pPr>
        <w:spacing w:before="75" w:after="0"/>
      </w:pPr>
      <w:r>
        <w:rPr/>
        <w:t xml:space="preserve">图表：2021-2026年国内生产总值及其增长速度 27</w:t>
      </w:r>
    </w:p>
    <w:p>
      <w:pPr>
        <w:spacing w:before="75" w:after="0"/>
      </w:pPr>
      <w:r>
        <w:rPr/>
        <w:t xml:space="preserve">图表：2021-2026年三次产业增加值占国内生产总值比重 28</w:t>
      </w:r>
    </w:p>
    <w:p>
      <w:pPr>
        <w:spacing w:before="75" w:after="0"/>
      </w:pPr>
      <w:r>
        <w:rPr/>
        <w:t xml:space="preserve">图表：2021-2026年万元国内生产总值能耗降低率(%) 28</w:t>
      </w:r>
    </w:p>
    <w:p>
      <w:pPr>
        <w:spacing w:before="75" w:after="0"/>
      </w:pPr>
      <w:r>
        <w:rPr/>
        <w:t xml:space="preserve">图表：2021-2026年全员劳动生产率(元/人) 29</w:t>
      </w:r>
    </w:p>
    <w:p>
      <w:pPr>
        <w:spacing w:before="75" w:after="0"/>
      </w:pPr>
      <w:r>
        <w:rPr/>
        <w:t xml:space="preserve">图表：2021-2026年居民消费月度涨跌幅度(%) 29</w:t>
      </w:r>
    </w:p>
    <w:p>
      <w:pPr>
        <w:spacing w:before="75" w:after="0"/>
      </w:pPr>
      <w:r>
        <w:rPr/>
        <w:t xml:space="preserve">图表：2021-2026年居民消费价格涨跌幅度 30</w:t>
      </w:r>
    </w:p>
    <w:p>
      <w:pPr>
        <w:spacing w:before="75" w:after="0"/>
      </w:pPr>
      <w:r>
        <w:rPr/>
        <w:t xml:space="preserve">图表：2021-2026年末国家外汇储备 30</w:t>
      </w:r>
    </w:p>
    <w:p>
      <w:pPr>
        <w:spacing w:before="75" w:after="0"/>
      </w:pPr>
      <w:r>
        <w:rPr/>
        <w:t xml:space="preserve">图表：2021-2026年末全国农村贫困人口(万人)和贫困发生率(%) 31</w:t>
      </w:r>
    </w:p>
    <w:p>
      <w:pPr>
        <w:spacing w:before="75" w:after="0"/>
      </w:pPr>
      <w:r>
        <w:rPr/>
        <w:t xml:space="preserve">图表：2021-2026年全部工业增加值(亿元)及其增长速度(%) 32</w:t>
      </w:r>
    </w:p>
    <w:p>
      <w:pPr>
        <w:spacing w:before="75" w:after="0"/>
      </w:pPr>
      <w:r>
        <w:rPr/>
        <w:t xml:space="preserve">图表：2021-2026年三次产业投资占固定资产(不含农户)比重(%) 33</w:t>
      </w:r>
    </w:p>
    <w:p>
      <w:pPr>
        <w:spacing w:before="75" w:after="0"/>
      </w:pPr>
      <w:r>
        <w:rPr/>
        <w:t xml:space="preserve">图表：2021-2026年分行业固定资产投资(不含农户)增长速度 33</w:t>
      </w:r>
    </w:p>
    <w:p>
      <w:pPr>
        <w:spacing w:before="75" w:after="0"/>
      </w:pPr>
      <w:r>
        <w:rPr/>
        <w:t xml:space="preserve">图表：2021-2026年固定资产投资新增主要生产与运营能力 34</w:t>
      </w:r>
    </w:p>
    <w:p>
      <w:pPr>
        <w:spacing w:before="75" w:after="0"/>
      </w:pPr>
      <w:r>
        <w:rPr/>
        <w:t xml:space="preserve">图表：2021-2026年全国一般公共预算收入(亿元) 34</w:t>
      </w:r>
    </w:p>
    <w:p>
      <w:pPr>
        <w:spacing w:before="75" w:after="0"/>
      </w:pPr>
      <w:r>
        <w:rPr/>
        <w:t xml:space="preserve">图表：2021-2026年末全部金融机构本外币存贷款余额及其增长速度 35</w:t>
      </w:r>
    </w:p>
    <w:p>
      <w:pPr>
        <w:spacing w:before="75" w:after="0"/>
      </w:pPr>
      <w:r>
        <w:rPr/>
        <w:t xml:space="preserve">图表：2021-2026年全国居民人均可支配收入及其增长速度 64</w:t>
      </w:r>
    </w:p>
    <w:p>
      <w:pPr>
        <w:spacing w:before="75" w:after="0"/>
      </w:pPr>
      <w:r>
        <w:rPr/>
        <w:t xml:space="preserve">图表：2021-2026年全国居民人均消费者支出及其构成 65</w:t>
      </w:r>
    </w:p>
    <w:p>
      <w:pPr>
        <w:spacing w:before="75" w:after="0"/>
      </w:pPr>
      <w:r>
        <w:rPr/>
        <w:t xml:space="preserve">图表：2021-2026年末人口数及其构成 66</w:t>
      </w:r>
    </w:p>
    <w:p>
      <w:pPr>
        <w:spacing w:before="75" w:after="0"/>
      </w:pPr>
      <w:r>
        <w:rPr/>
        <w:t xml:space="preserve">图表：2021-2026年城镇新增就业人数 67</w:t>
      </w:r>
    </w:p>
    <w:p>
      <w:pPr>
        <w:spacing w:before="75" w:after="0"/>
      </w:pPr>
      <w:r>
        <w:rPr/>
        <w:t xml:space="preserve">图表：全国房地产开发投资增速 68</w:t>
      </w:r>
    </w:p>
    <w:p>
      <w:pPr>
        <w:spacing w:before="75" w:after="0"/>
      </w:pPr>
      <w:r>
        <w:rPr/>
        <w:t xml:space="preserve">图表：全国商品房销售面积及销售额增速 69</w:t>
      </w:r>
    </w:p>
    <w:p>
      <w:pPr>
        <w:spacing w:before="75" w:after="0"/>
      </w:pPr>
      <w:r>
        <w:rPr/>
        <w:t xml:space="preserve">图表：国房景气指数 70</w:t>
      </w:r>
    </w:p>
    <w:p>
      <w:pPr>
        <w:spacing w:before="75" w:after="0"/>
      </w:pPr>
      <w:r>
        <w:rPr/>
        <w:t xml:space="preserve">图表：2021-2026年我国流动人口数量 78</w:t>
      </w:r>
    </w:p>
    <w:p>
      <w:pPr>
        <w:spacing w:before="75" w:after="0"/>
      </w:pPr>
      <w:r>
        <w:rPr/>
        <w:t xml:space="preserve">图表：我国租赁人口示意图 79</w:t>
      </w:r>
    </w:p>
    <w:p>
      <w:pPr>
        <w:spacing w:before="75" w:after="0"/>
      </w:pPr>
      <w:r>
        <w:rPr/>
        <w:t xml:space="preserve">图表：2021-2026年中国房屋租赁行业细分市场规模(亿元) 80</w:t>
      </w:r>
    </w:p>
    <w:p>
      <w:pPr>
        <w:spacing w:before="75" w:after="0"/>
      </w:pPr>
      <w:r>
        <w:rPr/>
        <w:t xml:space="preserve">图表：2021-2026年我国重点城市住宅库存面积及去化周期变化情况 81</w:t>
      </w:r>
    </w:p>
    <w:p>
      <w:pPr>
        <w:spacing w:before="75" w:after="0"/>
      </w:pPr>
      <w:r>
        <w:rPr/>
        <w:t xml:space="preserve">图表：2021-2026年中国主要城市住宅租金平均价格排名 81</w:t>
      </w:r>
    </w:p>
    <w:p>
      <w:pPr>
        <w:spacing w:before="75" w:after="0"/>
      </w:pPr>
      <w:r>
        <w:rPr/>
        <w:t xml:space="preserve">图表：2021-2026年我国住房租赁供给来源占比 82</w:t>
      </w:r>
    </w:p>
    <w:p>
      <w:pPr>
        <w:spacing w:before="75" w:after="0"/>
      </w:pPr>
      <w:r>
        <w:rPr/>
        <w:t xml:space="preserve">图表：我国主要城市租赁市场的投资回报率示意图 84</w:t>
      </w:r>
    </w:p>
    <w:p>
      <w:pPr>
        <w:spacing w:before="75" w:after="0"/>
      </w:pPr>
      <w:r>
        <w:rPr/>
        <w:t xml:space="preserve">图表：2021-2026年上海长租公寓客户年龄比例 89</w:t>
      </w:r>
    </w:p>
    <w:p>
      <w:pPr>
        <w:spacing w:before="75" w:after="0"/>
      </w:pPr>
      <w:r>
        <w:rPr/>
        <w:t xml:space="preserve">图表：2021-2026年上海长租公寓客户月薪分布 89</w:t>
      </w:r>
    </w:p>
    <w:p>
      <w:pPr>
        <w:spacing w:before="75" w:after="0"/>
      </w:pPr>
      <w:r>
        <w:rPr/>
        <w:t xml:space="preserve">图表：2021-2026年长租公寓投资情况 91</w:t>
      </w:r>
    </w:p>
    <w:p>
      <w:pPr>
        <w:spacing w:before="75" w:after="0"/>
      </w:pPr>
      <w:r>
        <w:rPr/>
        <w:t xml:space="preserve">图表：集中式公寓租金溢价构成示意图 92</w:t>
      </w:r>
    </w:p>
    <w:p>
      <w:pPr>
        <w:spacing w:before="75" w:after="0"/>
      </w:pPr>
      <w:r>
        <w:rPr/>
        <w:t xml:space="preserve">图表：部分企业长租公寓溢价对比 93</w:t>
      </w:r>
    </w:p>
    <w:p>
      <w:pPr>
        <w:spacing w:before="75" w:after="0"/>
      </w:pPr>
      <w:r>
        <w:rPr/>
        <w:t xml:space="preserve">图表：2021-2026年我国长租公寓市场供给 94</w:t>
      </w:r>
    </w:p>
    <w:p>
      <w:pPr>
        <w:spacing w:before="75" w:after="0"/>
      </w:pPr>
      <w:r>
        <w:rPr/>
        <w:t xml:space="preserve">图表：长租公寓市场品牌排行榜 105</w:t>
      </w:r>
    </w:p>
    <w:p>
      <w:pPr>
        <w:spacing w:before="75" w:after="0"/>
      </w:pPr>
      <w:r>
        <w:rPr/>
        <w:t xml:space="preserve">图表：2021-2026年泊寓潜在群体需求 106</w:t>
      </w:r>
    </w:p>
    <w:p>
      <w:pPr>
        <w:spacing w:before="75" w:after="0"/>
      </w:pPr>
      <w:r>
        <w:rPr/>
        <w:t xml:space="preserve">图表：2021-2026年青客潜在群体需求 106</w:t>
      </w:r>
    </w:p>
    <w:p>
      <w:pPr>
        <w:spacing w:before="75" w:after="0"/>
      </w:pPr>
      <w:r>
        <w:rPr/>
        <w:t xml:space="preserve">图表：2021-2026年泊寓、青客潜在群体地域分布对比 106</w:t>
      </w:r>
    </w:p>
    <w:p>
      <w:pPr>
        <w:spacing w:before="75" w:after="0"/>
      </w:pPr>
      <w:r>
        <w:rPr/>
        <w:t xml:space="preserve">图表：集中式运营模式特点 117</w:t>
      </w:r>
    </w:p>
    <w:p>
      <w:pPr>
        <w:spacing w:before="75" w:after="0"/>
      </w:pPr>
      <w:r>
        <w:rPr/>
        <w:t xml:space="preserve">图表：集中式长租公寓运营框架图 118</w:t>
      </w:r>
    </w:p>
    <w:p>
      <w:pPr>
        <w:spacing w:before="75" w:after="0"/>
      </w:pPr>
      <w:r>
        <w:rPr/>
        <w:t xml:space="preserve">图表：新派公寓运作架构模式 119</w:t>
      </w:r>
    </w:p>
    <w:p>
      <w:pPr>
        <w:spacing w:before="75" w:after="0"/>
      </w:pPr>
      <w:r>
        <w:rPr/>
        <w:t xml:space="preserve">图表：分布式公寓运营模式 121</w:t>
      </w:r>
    </w:p>
    <w:p>
      <w:pPr>
        <w:spacing w:before="75" w:after="0"/>
      </w:pPr>
      <w:r>
        <w:rPr/>
        <w:t xml:space="preserve">图表：分布式公寓运营模式 121</w:t>
      </w:r>
    </w:p>
    <w:p>
      <w:pPr>
        <w:spacing w:before="75" w:after="0"/>
      </w:pPr>
      <w:r>
        <w:rPr/>
        <w:t xml:space="preserve">图表：长租公寓企业运营体系 124</w:t>
      </w:r>
    </w:p>
    <w:p>
      <w:pPr>
        <w:spacing w:before="75" w:after="0"/>
      </w:pPr>
      <w:r>
        <w:rPr/>
        <w:t xml:space="preserve">图表：国内长租公寓企业运营管理体系分析 125</w:t>
      </w:r>
    </w:p>
    <w:p>
      <w:pPr>
        <w:spacing w:before="75" w:after="0"/>
      </w:pPr>
      <w:r>
        <w:rPr/>
        <w:t xml:space="preserve">图表：国内长租公寓企业产品研发能力分析 125</w:t>
      </w:r>
    </w:p>
    <w:p>
      <w:pPr>
        <w:spacing w:before="75" w:after="0"/>
      </w:pPr>
      <w:r>
        <w:rPr/>
        <w:t xml:space="preserve">图表：长租公寓行业成本分析 127</w:t>
      </w:r>
    </w:p>
    <w:p>
      <w:pPr>
        <w:spacing w:before="75" w:after="0"/>
      </w:pPr>
      <w:r>
        <w:rPr/>
        <w:t xml:space="preserve">图表：长租公寓产品打造环节 137</w:t>
      </w:r>
    </w:p>
    <w:p>
      <w:pPr>
        <w:spacing w:before="75" w:after="0"/>
      </w:pPr>
      <w:r>
        <w:rPr/>
        <w:t xml:space="preserve">图表：长租公寓互联网化分析 138</w:t>
      </w:r>
    </w:p>
    <w:p>
      <w:pPr>
        <w:spacing w:before="75" w:after="0"/>
      </w:pPr>
      <w:r>
        <w:rPr/>
        <w:t xml:space="preserve">图表：长租公寓互联网解决方案示意图 145</w:t>
      </w:r>
    </w:p>
    <w:p>
      <w:pPr>
        <w:spacing w:before="75" w:after="0"/>
      </w:pPr>
      <w:r>
        <w:rPr/>
        <w:t xml:space="preserve">图表：2021-2026年集中式长租公寓融资一览表 192</w:t>
      </w:r>
    </w:p>
    <w:p>
      <w:pPr>
        <w:spacing w:before="75" w:after="0"/>
      </w:pPr>
      <w:r>
        <w:rPr/>
        <w:t xml:space="preserve">图表：2021-2026年分布式长租公寓融资一览表 193</w:t>
      </w:r>
    </w:p>
    <w:p>
      <w:pPr>
        <w:spacing w:before="75" w:after="0"/>
      </w:pPr>
      <w:r>
        <w:rPr/>
        <w:t xml:space="preserve">图表：公寓企业与银行的合作 197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本文地址：https://www.51baogao.cn/bg/20190506/118438.shtml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6/118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2026-2031年中国长租公寓行业深度调研与投资战略研究咨询报告</dc:title>
  <dc:description>2026-2031年中国长租公寓行业深度调研与投资战略研究咨询报告</dc:description>
  <dc:subject>2026-2031年中国长租公寓行业深度调研与投资战略研究咨询报告</dc:subject>
  <cp:keywords>研究报告</cp:keywords>
  <cp:category>研究报告</cp:category>
  <cp:lastModifiedBy>北京中道泰和信息咨询有限公司</cp:lastModifiedBy>
  <dcterms:created xsi:type="dcterms:W3CDTF">2026-03-24T17:48:51+08:00</dcterms:created>
  <dcterms:modified xsi:type="dcterms:W3CDTF">2026-03-24T17:48:51+08:00</dcterms:modified>
</cp:coreProperties>
</file>

<file path=docProps/custom.xml><?xml version="1.0" encoding="utf-8"?>
<Properties xmlns="http://schemas.openxmlformats.org/officeDocument/2006/custom-properties" xmlns:vt="http://schemas.openxmlformats.org/officeDocument/2006/docPropsVTypes"/>
</file>