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2024-2029年中国信用卡金融机构行业发展趋势及投资风险研究报告</w:t>
      </w:r>
    </w:p>
    <w:p>
      <w:pPr>
        <w:spacing w:after="150"/>
      </w:pPr>
      <w:r>
        <w:rPr>
          <w:b w:val="1"/>
          <w:bCs w:val="1"/>
        </w:rPr>
        <w:t xml:space="preserve">报告简介</w:t>
      </w:r>
    </w:p>
    <w:p>
      <w:pPr>
        <w:spacing w:after="150"/>
      </w:pPr>
      <w:r>
        <w:rPr/>
        <w:t xml:space="preserve">目前在中国，只有商业银行能够发行信用卡，截止2018年底，中国的商业银行主要包括：6家大型国有商业银行(中国工商银行、中国农业银行、中国银行、中国建设银行、中国邮政储蓄银行、交通银行)。12家全国性股份制商业银行(招商银行、浦发银行、中信银行、中国光大银行、华夏银行、中国民生银行、广发银行、兴业银行、平安银行、恒丰银行、浙商银行、渤海银行)。其余还有134家城市商业银行和1427家农村商业银行(所有农村合作银行均要改制为农村商业银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信用卡金融机构市场进行了分析研究。报告在总结中国信用卡金融机构行业发展历程的基础上，结合新时期的各方面因素，对中国信用卡金融机构行业的发展趋势给予了细致和审慎的预测论证。报告资料详实，图表丰富，既有深入的分析，又有直观的比较，为信用卡金融机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2019-2023年世界信用卡金融机构行业发展态势分析 1</w:t>
      </w:r>
    </w:p>
    <w:p>
      <w:pPr>
        <w:spacing w:after="150"/>
      </w:pPr>
      <w:r>
        <w:rPr/>
        <w:t xml:space="preserve">第一节 2019-2023年世界信用卡金融机构市场发展状况分析 1</w:t>
      </w:r>
    </w:p>
    <w:p>
      <w:pPr>
        <w:spacing w:after="150"/>
      </w:pPr>
      <w:r>
        <w:rPr/>
        <w:t xml:space="preserve">一、世界信用卡金融机构行业特点分析 1</w:t>
      </w:r>
    </w:p>
    <w:p>
      <w:pPr>
        <w:spacing w:after="150"/>
      </w:pPr>
      <w:r>
        <w:rPr/>
        <w:t xml:space="preserve">二、世界信用卡金融机构市场需求分析 5</w:t>
      </w:r>
    </w:p>
    <w:p>
      <w:pPr>
        <w:spacing w:after="150"/>
      </w:pPr>
      <w:r>
        <w:rPr/>
        <w:t xml:space="preserve">第二节 2019-2023年全球信用卡金融机构市场分析 6</w:t>
      </w:r>
    </w:p>
    <w:p>
      <w:pPr>
        <w:spacing w:after="150"/>
      </w:pPr>
      <w:r>
        <w:rPr/>
        <w:t xml:space="preserve">一、2019-2023年全球信用卡金融机构需求分析 6</w:t>
      </w:r>
    </w:p>
    <w:p>
      <w:pPr>
        <w:spacing w:after="150"/>
      </w:pPr>
      <w:r>
        <w:rPr/>
        <w:t xml:space="preserve">二、2019-2023年全球信用卡金融机构产销分析 7</w:t>
      </w:r>
    </w:p>
    <w:p>
      <w:pPr>
        <w:spacing w:after="150"/>
      </w:pPr>
      <w:r>
        <w:rPr/>
        <w:t xml:space="preserve">三、2019-2023年中外信用卡金融机构市场对比 8</w:t>
      </w:r>
    </w:p>
    <w:p>
      <w:pPr>
        <w:spacing w:after="150"/>
      </w:pPr>
      <w:r>
        <w:rPr>
          <w:b w:val="1"/>
          <w:bCs w:val="1"/>
        </w:rPr>
        <w:t xml:space="preserve">第二章 我国信用卡金融机构行业发展现状 10</w:t>
      </w:r>
    </w:p>
    <w:p>
      <w:pPr>
        <w:spacing w:after="150"/>
      </w:pPr>
      <w:r>
        <w:rPr/>
        <w:t xml:space="preserve">第一节 我国信用卡金融机构行业发展现状 10</w:t>
      </w:r>
    </w:p>
    <w:p>
      <w:pPr>
        <w:spacing w:after="150"/>
      </w:pPr>
      <w:r>
        <w:rPr/>
        <w:t xml:space="preserve">一、信用卡金融机构行业品牌发展现状 10</w:t>
      </w:r>
    </w:p>
    <w:p>
      <w:pPr>
        <w:spacing w:after="150"/>
      </w:pPr>
      <w:r>
        <w:rPr/>
        <w:t xml:space="preserve">二、信用卡金融机构行业消费市场现状 13</w:t>
      </w:r>
    </w:p>
    <w:p>
      <w:pPr>
        <w:spacing w:after="150"/>
      </w:pPr>
      <w:r>
        <w:rPr/>
        <w:t xml:space="preserve">三、信用卡金融机构市场消费层次分析 14</w:t>
      </w:r>
    </w:p>
    <w:p>
      <w:pPr>
        <w:spacing w:after="150"/>
      </w:pPr>
      <w:r>
        <w:rPr/>
        <w:t xml:space="preserve">四、我国信用卡金融机构市场走向分析 16</w:t>
      </w:r>
    </w:p>
    <w:p>
      <w:pPr>
        <w:spacing w:after="150"/>
      </w:pPr>
      <w:r>
        <w:rPr/>
        <w:t xml:space="preserve">第二节 2019-2023年信用卡金融机构行业发展情况分析 19</w:t>
      </w:r>
    </w:p>
    <w:p>
      <w:pPr>
        <w:spacing w:after="150"/>
      </w:pPr>
      <w:r>
        <w:rPr/>
        <w:t xml:space="preserve">一、2019-2023年信用卡金融机构行业发展特点分析 19</w:t>
      </w:r>
    </w:p>
    <w:p>
      <w:pPr>
        <w:spacing w:after="150"/>
      </w:pPr>
      <w:r>
        <w:rPr/>
        <w:t xml:space="preserve">二、2019-2023年信用卡金融机构行业发展情况 20</w:t>
      </w:r>
    </w:p>
    <w:p>
      <w:pPr>
        <w:spacing w:after="150"/>
      </w:pPr>
      <w:r>
        <w:rPr/>
        <w:t xml:space="preserve">第三节 2019-2023年信用卡金融机构行业运行分析 21</w:t>
      </w:r>
    </w:p>
    <w:p>
      <w:pPr>
        <w:spacing w:after="150"/>
      </w:pPr>
      <w:r>
        <w:rPr/>
        <w:t xml:space="preserve">一、2019-2023年信用卡金融机构行业产销运行分析 21</w:t>
      </w:r>
    </w:p>
    <w:p>
      <w:pPr>
        <w:spacing w:after="150"/>
      </w:pPr>
      <w:r>
        <w:rPr/>
        <w:t xml:space="preserve">二、2019-2023年信用卡金融机构行业利润情况分析 22</w:t>
      </w:r>
    </w:p>
    <w:p>
      <w:pPr>
        <w:spacing w:after="150"/>
      </w:pPr>
      <w:r>
        <w:rPr/>
        <w:t xml:space="preserve">三、2019-2023年信用卡金融机构行业发展周期分析 23</w:t>
      </w:r>
    </w:p>
    <w:p>
      <w:pPr>
        <w:spacing w:after="150"/>
      </w:pPr>
      <w:r>
        <w:rPr/>
        <w:t xml:space="preserve">四、2024-2029年信用卡金融机构行业发展机遇分析 24</w:t>
      </w:r>
    </w:p>
    <w:p>
      <w:pPr>
        <w:spacing w:after="150"/>
      </w:pPr>
      <w:r>
        <w:rPr/>
        <w:t xml:space="preserve">五、2024-2029年信用卡金融机构行业利润增速预测 25</w:t>
      </w:r>
    </w:p>
    <w:p>
      <w:pPr>
        <w:spacing w:after="150"/>
      </w:pPr>
      <w:r>
        <w:rPr/>
        <w:t xml:space="preserve">第四节 对中国信用卡金融机构市场的分析及思考 27</w:t>
      </w:r>
    </w:p>
    <w:p>
      <w:pPr>
        <w:spacing w:after="150"/>
      </w:pPr>
      <w:r>
        <w:rPr/>
        <w:t xml:space="preserve">一、信用卡金融机构市场特点 27</w:t>
      </w:r>
    </w:p>
    <w:p>
      <w:pPr>
        <w:spacing w:after="150"/>
      </w:pPr>
      <w:r>
        <w:rPr/>
        <w:t xml:space="preserve">二、信用卡金融机构市场分析 28</w:t>
      </w:r>
    </w:p>
    <w:p>
      <w:pPr>
        <w:spacing w:after="150"/>
      </w:pPr>
      <w:r>
        <w:rPr/>
        <w:t xml:space="preserve">三、信用卡金融机构市场变化的方向 28</w:t>
      </w:r>
    </w:p>
    <w:p>
      <w:pPr>
        <w:spacing w:after="150"/>
      </w:pPr>
      <w:r>
        <w:rPr/>
        <w:t xml:space="preserve">四、中国信用卡金融机构产业发展的新思路 29</w:t>
      </w:r>
    </w:p>
    <w:p>
      <w:pPr>
        <w:spacing w:after="150"/>
      </w:pPr>
      <w:r>
        <w:rPr/>
        <w:t xml:space="preserve">五、对中国信用卡金融机构产业发展的思考 30</w:t>
      </w:r>
    </w:p>
    <w:p>
      <w:pPr>
        <w:spacing w:after="150"/>
      </w:pPr>
      <w:r>
        <w:rPr>
          <w:b w:val="1"/>
          <w:bCs w:val="1"/>
        </w:rPr>
        <w:t xml:space="preserve">第三章 2019-2023年中国信用卡金融机构市场运行态势剖析 35</w:t>
      </w:r>
    </w:p>
    <w:p>
      <w:pPr>
        <w:spacing w:after="150"/>
      </w:pPr>
      <w:r>
        <w:rPr/>
        <w:t xml:space="preserve">第一节 2019-2023年中国信用卡金融机构市场动态分析 35</w:t>
      </w:r>
    </w:p>
    <w:p>
      <w:pPr>
        <w:spacing w:after="150"/>
      </w:pPr>
      <w:r>
        <w:rPr/>
        <w:t xml:space="preserve">一、信用卡金融机构行业新动态 35</w:t>
      </w:r>
    </w:p>
    <w:p>
      <w:pPr>
        <w:spacing w:after="150"/>
      </w:pPr>
      <w:r>
        <w:rPr/>
        <w:t xml:space="preserve">二、信用卡金融机构主要品牌动态 36</w:t>
      </w:r>
    </w:p>
    <w:p>
      <w:pPr>
        <w:spacing w:after="150"/>
      </w:pPr>
      <w:r>
        <w:rPr/>
        <w:t xml:space="preserve">三、信用卡金融机构行业消费者需求新动态 37</w:t>
      </w:r>
    </w:p>
    <w:p>
      <w:pPr>
        <w:spacing w:after="150"/>
      </w:pPr>
      <w:r>
        <w:rPr/>
        <w:t xml:space="preserve">第二节 2019-2023年中国信用卡金融机构市场运营格局分析 39</w:t>
      </w:r>
    </w:p>
    <w:p>
      <w:pPr>
        <w:spacing w:after="150"/>
      </w:pPr>
      <w:r>
        <w:rPr/>
        <w:t xml:space="preserve">一、市场供给情况分析 39</w:t>
      </w:r>
    </w:p>
    <w:p>
      <w:pPr>
        <w:spacing w:after="150"/>
      </w:pPr>
      <w:r>
        <w:rPr/>
        <w:t xml:space="preserve">二、市场需求情况分析 39</w:t>
      </w:r>
    </w:p>
    <w:p>
      <w:pPr>
        <w:spacing w:after="150"/>
      </w:pPr>
      <w:r>
        <w:rPr/>
        <w:t xml:space="preserve">三、影响市场供需的因素分析 40</w:t>
      </w:r>
    </w:p>
    <w:p>
      <w:pPr>
        <w:spacing w:after="150"/>
      </w:pPr>
      <w:r>
        <w:rPr/>
        <w:t xml:space="preserve">第三节 2019-2023年中国信用卡金融机构市场价格分析 40</w:t>
      </w:r>
    </w:p>
    <w:p>
      <w:pPr>
        <w:spacing w:after="150"/>
      </w:pPr>
      <w:r>
        <w:rPr/>
        <w:t xml:space="preserve">一、热销品牌产品价格走势分析 40</w:t>
      </w:r>
    </w:p>
    <w:p>
      <w:pPr>
        <w:spacing w:after="150"/>
      </w:pPr>
      <w:r>
        <w:rPr/>
        <w:t xml:space="preserve">二、影响价格的主要因素分析 43</w:t>
      </w:r>
    </w:p>
    <w:p>
      <w:pPr>
        <w:spacing w:after="150"/>
      </w:pPr>
      <w:r>
        <w:rPr>
          <w:b w:val="1"/>
          <w:bCs w:val="1"/>
        </w:rPr>
        <w:t xml:space="preserve">第四章 信用卡金融机构行业经济运行分析 44</w:t>
      </w:r>
    </w:p>
    <w:p>
      <w:pPr>
        <w:spacing w:after="150"/>
      </w:pPr>
      <w:r>
        <w:rPr/>
        <w:t xml:space="preserve">第一节 2019-2023年信用卡金融机构行业主要经济指标分析 44</w:t>
      </w:r>
    </w:p>
    <w:p>
      <w:pPr>
        <w:spacing w:after="150"/>
      </w:pPr>
      <w:r>
        <w:rPr/>
        <w:t xml:space="preserve">一、2019-2023年信用卡金融机构行业主要经济指标分析 44</w:t>
      </w:r>
    </w:p>
    <w:p>
      <w:pPr>
        <w:spacing w:after="150"/>
      </w:pPr>
      <w:r>
        <w:rPr/>
        <w:t xml:space="preserve">二、2019-2023年信用卡金融机构行业主要经济指标分析 45</w:t>
      </w:r>
    </w:p>
    <w:p>
      <w:pPr>
        <w:spacing w:after="150"/>
      </w:pPr>
      <w:r>
        <w:rPr/>
        <w:t xml:space="preserve">第二节 2019-2023年我国信用卡金融机构行业绩效分析 46</w:t>
      </w:r>
    </w:p>
    <w:p>
      <w:pPr>
        <w:spacing w:after="150"/>
      </w:pPr>
      <w:r>
        <w:rPr/>
        <w:t xml:space="preserve">一、2019-2023年行业供应能力 46</w:t>
      </w:r>
    </w:p>
    <w:p>
      <w:pPr>
        <w:spacing w:after="150"/>
      </w:pPr>
      <w:r>
        <w:rPr/>
        <w:t xml:space="preserve">二、2019-2023年行业规模情况 47</w:t>
      </w:r>
    </w:p>
    <w:p>
      <w:pPr>
        <w:spacing w:after="150"/>
      </w:pPr>
      <w:r>
        <w:rPr/>
        <w:t xml:space="preserve">三、2019-2023年行业盈利能力 48</w:t>
      </w:r>
    </w:p>
    <w:p>
      <w:pPr>
        <w:spacing w:after="150"/>
      </w:pPr>
      <w:r>
        <w:rPr/>
        <w:t xml:space="preserve">四、2019-2023年行业经营发展能力 49</w:t>
      </w:r>
    </w:p>
    <w:p>
      <w:pPr>
        <w:spacing w:after="150"/>
      </w:pPr>
      <w:r>
        <w:rPr/>
        <w:t xml:space="preserve">五、2019-2023年行业偿债能力分析 49</w:t>
      </w:r>
    </w:p>
    <w:p>
      <w:pPr>
        <w:spacing w:after="150"/>
      </w:pPr>
      <w:r>
        <w:rPr>
          <w:b w:val="1"/>
          <w:bCs w:val="1"/>
        </w:rPr>
        <w:t xml:space="preserve">第五章 中国信用卡金融机构行业消费市场分析 51</w:t>
      </w:r>
    </w:p>
    <w:p>
      <w:pPr>
        <w:spacing w:after="150"/>
      </w:pPr>
      <w:r>
        <w:rPr/>
        <w:t xml:space="preserve">第一节 信用卡金融机构市场消费需求分析 51</w:t>
      </w:r>
    </w:p>
    <w:p>
      <w:pPr>
        <w:spacing w:after="150"/>
      </w:pPr>
      <w:r>
        <w:rPr/>
        <w:t xml:space="preserve">一、信用卡金融机构市场的消费需求变化 51</w:t>
      </w:r>
    </w:p>
    <w:p>
      <w:pPr>
        <w:spacing w:after="150"/>
      </w:pPr>
      <w:r>
        <w:rPr/>
        <w:t xml:space="preserve">二、信用卡金融机构行业的需求情况分析 51</w:t>
      </w:r>
    </w:p>
    <w:p>
      <w:pPr>
        <w:spacing w:after="150"/>
      </w:pPr>
      <w:r>
        <w:rPr/>
        <w:t xml:space="preserve">三、2019-2023年信用卡金融机构品牌市场消费需求分析 52</w:t>
      </w:r>
    </w:p>
    <w:p>
      <w:pPr>
        <w:spacing w:after="150"/>
      </w:pPr>
      <w:r>
        <w:rPr/>
        <w:t xml:space="preserve">第二节 信用卡金融机构消费市场状况分析 53</w:t>
      </w:r>
    </w:p>
    <w:p>
      <w:pPr>
        <w:spacing w:after="150"/>
      </w:pPr>
      <w:r>
        <w:rPr/>
        <w:t xml:space="preserve">一、信用卡金融机构行业消费特点 53</w:t>
      </w:r>
    </w:p>
    <w:p>
      <w:pPr>
        <w:spacing w:after="150"/>
      </w:pPr>
      <w:r>
        <w:rPr/>
        <w:t xml:space="preserve">二、信用卡金融机构行业消费分析 53</w:t>
      </w:r>
    </w:p>
    <w:p>
      <w:pPr>
        <w:spacing w:after="150"/>
      </w:pPr>
      <w:r>
        <w:rPr/>
        <w:t xml:space="preserve">三、信用卡金融机构行业消费结构分析 54</w:t>
      </w:r>
    </w:p>
    <w:p>
      <w:pPr>
        <w:spacing w:after="150"/>
      </w:pPr>
      <w:r>
        <w:rPr/>
        <w:t xml:space="preserve">四、信用卡金融机构行业消费的市场变化 56</w:t>
      </w:r>
    </w:p>
    <w:p>
      <w:pPr>
        <w:spacing w:after="150"/>
      </w:pPr>
      <w:r>
        <w:rPr/>
        <w:t xml:space="preserve">五、信用卡金融机构市场的消费方向 57</w:t>
      </w:r>
    </w:p>
    <w:p>
      <w:pPr>
        <w:spacing w:after="150"/>
      </w:pPr>
      <w:r>
        <w:rPr/>
        <w:t xml:space="preserve">第三节 信用卡金融机构行业产品的品牌市场调查 57</w:t>
      </w:r>
    </w:p>
    <w:p>
      <w:pPr>
        <w:spacing w:after="150"/>
      </w:pPr>
      <w:r>
        <w:rPr/>
        <w:t xml:space="preserve">一、消费者对行业品牌认知度宏观调查 57</w:t>
      </w:r>
    </w:p>
    <w:p>
      <w:pPr>
        <w:spacing w:after="150"/>
      </w:pPr>
      <w:r>
        <w:rPr/>
        <w:t xml:space="preserve">二、消费者对行业产品的品牌偏好调查 57</w:t>
      </w:r>
    </w:p>
    <w:p>
      <w:pPr>
        <w:spacing w:after="150"/>
      </w:pPr>
      <w:r>
        <w:rPr/>
        <w:t xml:space="preserve">三、消费者对行业品牌的首要认知渠道 58</w:t>
      </w:r>
    </w:p>
    <w:p>
      <w:pPr>
        <w:spacing w:after="150"/>
      </w:pPr>
      <w:r>
        <w:rPr/>
        <w:t xml:space="preserve">四、消费者经常购买的品牌调查 58</w:t>
      </w:r>
    </w:p>
    <w:p>
      <w:pPr>
        <w:spacing w:after="150"/>
      </w:pPr>
      <w:r>
        <w:rPr/>
        <w:t xml:space="preserve">五、信用卡金融机构行业品牌忠诚度调查 58</w:t>
      </w:r>
    </w:p>
    <w:p>
      <w:pPr>
        <w:spacing w:after="150"/>
      </w:pPr>
      <w:r>
        <w:rPr/>
        <w:t xml:space="preserve">六、信用卡金融机构行业品牌市场占有率调查 59</w:t>
      </w:r>
    </w:p>
    <w:p>
      <w:pPr>
        <w:spacing w:after="150"/>
      </w:pPr>
      <w:r>
        <w:rPr/>
        <w:t xml:space="preserve">七、消费者的消费理念调研 59</w:t>
      </w:r>
    </w:p>
    <w:p>
      <w:pPr>
        <w:spacing w:after="150"/>
      </w:pPr>
      <w:r>
        <w:rPr>
          <w:b w:val="1"/>
          <w:bCs w:val="1"/>
        </w:rPr>
        <w:t xml:space="preserve">第六章 我国信用卡金融机构行业市场调查分析 60</w:t>
      </w:r>
    </w:p>
    <w:p>
      <w:pPr>
        <w:spacing w:after="150"/>
      </w:pPr>
      <w:r>
        <w:rPr/>
        <w:t xml:space="preserve">第一节 2019-2023年我国信用卡金融机构行业市场宏观分析 60</w:t>
      </w:r>
    </w:p>
    <w:p>
      <w:pPr>
        <w:spacing w:after="150"/>
      </w:pPr>
      <w:r>
        <w:rPr/>
        <w:t xml:space="preserve">一、主要观点 60</w:t>
      </w:r>
    </w:p>
    <w:p>
      <w:pPr>
        <w:spacing w:after="150"/>
      </w:pPr>
      <w:r>
        <w:rPr/>
        <w:t xml:space="preserve">二、新经济形式下中国信用卡产业发展之路 64</w:t>
      </w:r>
    </w:p>
    <w:p>
      <w:pPr>
        <w:spacing w:after="150"/>
      </w:pPr>
      <w:r>
        <w:rPr/>
        <w:t xml:space="preserve">三、整体市场关注度 66</w:t>
      </w:r>
    </w:p>
    <w:p>
      <w:pPr>
        <w:spacing w:after="150"/>
      </w:pPr>
      <w:r>
        <w:rPr/>
        <w:t xml:space="preserve">第二节 2019-2023年中国信用卡金融机构行业市场微观分析 67</w:t>
      </w:r>
    </w:p>
    <w:p>
      <w:pPr>
        <w:spacing w:after="150"/>
      </w:pPr>
      <w:r>
        <w:rPr/>
        <w:t xml:space="preserve">一、产品关注度调查 67</w:t>
      </w:r>
    </w:p>
    <w:p>
      <w:pPr>
        <w:spacing w:after="150"/>
      </w:pPr>
      <w:r>
        <w:rPr/>
        <w:t xml:space="preserve">二、信用卡的品牌营销 68</w:t>
      </w:r>
    </w:p>
    <w:p>
      <w:pPr>
        <w:spacing w:after="150"/>
      </w:pPr>
      <w:r>
        <w:rPr>
          <w:b w:val="1"/>
          <w:bCs w:val="1"/>
        </w:rPr>
        <w:t xml:space="preserve">第七章 信用卡金融机构行业上下游产业分析 73</w:t>
      </w:r>
    </w:p>
    <w:p>
      <w:pPr>
        <w:spacing w:after="150"/>
      </w:pPr>
      <w:r>
        <w:rPr/>
        <w:t xml:space="preserve">第一节 上游产业分析 73</w:t>
      </w:r>
    </w:p>
    <w:p>
      <w:pPr>
        <w:spacing w:after="150"/>
      </w:pPr>
      <w:r>
        <w:rPr/>
        <w:t xml:space="preserve">一、发展现状 73</w:t>
      </w:r>
    </w:p>
    <w:p>
      <w:pPr>
        <w:spacing w:after="150"/>
      </w:pPr>
      <w:r>
        <w:rPr/>
        <w:t xml:space="preserve">二、发展趋势预测 74</w:t>
      </w:r>
    </w:p>
    <w:p>
      <w:pPr>
        <w:spacing w:after="150"/>
      </w:pPr>
      <w:r>
        <w:rPr/>
        <w:t xml:space="preserve">三、市场现状分析 75</w:t>
      </w:r>
    </w:p>
    <w:p>
      <w:pPr>
        <w:spacing w:after="150"/>
      </w:pPr>
      <w:r>
        <w:rPr/>
        <w:t xml:space="preserve">四、行业竞争状况及其对信用卡金融机构行业的意义 75</w:t>
      </w:r>
    </w:p>
    <w:p>
      <w:pPr>
        <w:spacing w:after="150"/>
      </w:pPr>
      <w:r>
        <w:rPr/>
        <w:t xml:space="preserve">第二节 下游产业分析 76</w:t>
      </w:r>
    </w:p>
    <w:p>
      <w:pPr>
        <w:spacing w:after="150"/>
      </w:pPr>
      <w:r>
        <w:rPr/>
        <w:t xml:space="preserve">一、发展现状 76</w:t>
      </w:r>
    </w:p>
    <w:p>
      <w:pPr>
        <w:spacing w:after="150"/>
      </w:pPr>
      <w:r>
        <w:rPr/>
        <w:t xml:space="preserve">二、发展趋势预测 76</w:t>
      </w:r>
    </w:p>
    <w:p>
      <w:pPr>
        <w:spacing w:after="150"/>
      </w:pPr>
      <w:r>
        <w:rPr/>
        <w:t xml:space="preserve">三、市场现状分析 77</w:t>
      </w:r>
    </w:p>
    <w:p>
      <w:pPr>
        <w:spacing w:after="150"/>
      </w:pPr>
      <w:r>
        <w:rPr/>
        <w:t xml:space="preserve">四、行业新动态及其对信用卡金融机构行业的影响 77</w:t>
      </w:r>
    </w:p>
    <w:p>
      <w:pPr>
        <w:spacing w:after="150"/>
      </w:pPr>
      <w:r>
        <w:rPr/>
        <w:t xml:space="preserve">五、行业竞争状况及其对信用卡金融机构行业的意义 78</w:t>
      </w:r>
    </w:p>
    <w:p>
      <w:pPr>
        <w:spacing w:after="150"/>
      </w:pPr>
      <w:r>
        <w:rPr>
          <w:b w:val="1"/>
          <w:bCs w:val="1"/>
        </w:rPr>
        <w:t xml:space="preserve">第八章 信用卡金融机构行业竞争格局分析 80</w:t>
      </w:r>
    </w:p>
    <w:p>
      <w:pPr>
        <w:spacing w:after="150"/>
      </w:pPr>
      <w:r>
        <w:rPr/>
        <w:t xml:space="preserve">第一节 行业竞争结构分析 80</w:t>
      </w:r>
    </w:p>
    <w:p>
      <w:pPr>
        <w:spacing w:after="150"/>
      </w:pPr>
      <w:r>
        <w:rPr/>
        <w:t xml:space="preserve">一、现有企业间竞争 80</w:t>
      </w:r>
    </w:p>
    <w:p>
      <w:pPr>
        <w:spacing w:after="150"/>
      </w:pPr>
      <w:r>
        <w:rPr/>
        <w:t xml:space="preserve">二、潜在进入者分析 80</w:t>
      </w:r>
    </w:p>
    <w:p>
      <w:pPr>
        <w:spacing w:after="150"/>
      </w:pPr>
      <w:r>
        <w:rPr/>
        <w:t xml:space="preserve">三、替代品威胁分析 81</w:t>
      </w:r>
    </w:p>
    <w:p>
      <w:pPr>
        <w:spacing w:after="150"/>
      </w:pPr>
      <w:r>
        <w:rPr/>
        <w:t xml:space="preserve">四、供应商议价能力分析 81</w:t>
      </w:r>
    </w:p>
    <w:p>
      <w:pPr>
        <w:spacing w:after="150"/>
      </w:pPr>
      <w:r>
        <w:rPr/>
        <w:t xml:space="preserve">五、客户议价能力分析 81</w:t>
      </w:r>
    </w:p>
    <w:p>
      <w:pPr>
        <w:spacing w:after="150"/>
      </w:pPr>
      <w:r>
        <w:rPr/>
        <w:t xml:space="preserve">第二节 行业集中度分析 82</w:t>
      </w:r>
    </w:p>
    <w:p>
      <w:pPr>
        <w:spacing w:after="150"/>
      </w:pPr>
      <w:r>
        <w:rPr/>
        <w:t xml:space="preserve">一、市场集中度分析 82</w:t>
      </w:r>
    </w:p>
    <w:p>
      <w:pPr>
        <w:spacing w:after="150"/>
      </w:pPr>
      <w:r>
        <w:rPr/>
        <w:t xml:space="preserve">二、企业集中度分析 82</w:t>
      </w:r>
    </w:p>
    <w:p>
      <w:pPr>
        <w:spacing w:after="150"/>
      </w:pPr>
      <w:r>
        <w:rPr/>
        <w:t xml:space="preserve">三、区域集中度分析 82</w:t>
      </w:r>
    </w:p>
    <w:p>
      <w:pPr>
        <w:spacing w:after="150"/>
      </w:pPr>
      <w:r>
        <w:rPr/>
        <w:t xml:space="preserve">第三节 中国信用卡金融机构行业竞争格局综述 83</w:t>
      </w:r>
    </w:p>
    <w:p>
      <w:pPr>
        <w:spacing w:after="150"/>
      </w:pPr>
      <w:r>
        <w:rPr/>
        <w:t xml:space="preserve">一、2019-2023年信用卡金融机构行业集中度 83</w:t>
      </w:r>
    </w:p>
    <w:p>
      <w:pPr>
        <w:spacing w:after="150"/>
      </w:pPr>
      <w:r>
        <w:rPr/>
        <w:t xml:space="preserve">二、2019-2023年信用卡金融机构行业竞争程度 84</w:t>
      </w:r>
    </w:p>
    <w:p>
      <w:pPr>
        <w:spacing w:after="150"/>
      </w:pPr>
      <w:r>
        <w:rPr/>
        <w:t xml:space="preserve">三、2019-2023年信用卡金融机构企业与品牌数量 84</w:t>
      </w:r>
    </w:p>
    <w:p>
      <w:pPr>
        <w:spacing w:after="150"/>
      </w:pPr>
      <w:r>
        <w:rPr/>
        <w:t xml:space="preserve">四、2019-2023年信用卡金融机构行业竞争格局分析 84</w:t>
      </w:r>
    </w:p>
    <w:p>
      <w:pPr>
        <w:spacing w:after="150"/>
      </w:pPr>
      <w:r>
        <w:rPr/>
        <w:t xml:space="preserve">第四节 2019-2023年信用卡金融机构行业竞争格局分析 85</w:t>
      </w:r>
    </w:p>
    <w:p>
      <w:pPr>
        <w:spacing w:after="150"/>
      </w:pPr>
      <w:r>
        <w:rPr/>
        <w:t xml:space="preserve">一、2019-2023年国内外信用卡金融机构行业竞争分析 85</w:t>
      </w:r>
    </w:p>
    <w:p>
      <w:pPr>
        <w:spacing w:after="150"/>
      </w:pPr>
      <w:r>
        <w:rPr/>
        <w:t xml:space="preserve">二、2019-2023年我国信用卡金融机构市场竞争分析 86</w:t>
      </w:r>
    </w:p>
    <w:p>
      <w:pPr>
        <w:spacing w:after="150"/>
      </w:pPr>
      <w:r>
        <w:rPr>
          <w:b w:val="1"/>
          <w:bCs w:val="1"/>
        </w:rPr>
        <w:t xml:space="preserve">第九章 信用卡金融机构企业竞争策略分析 88</w:t>
      </w:r>
    </w:p>
    <w:p>
      <w:pPr>
        <w:spacing w:after="150"/>
      </w:pPr>
      <w:r>
        <w:rPr/>
        <w:t xml:space="preserve">第一节 信用卡金融机构市场竞争策略分析 88</w:t>
      </w:r>
    </w:p>
    <w:p>
      <w:pPr>
        <w:spacing w:after="150"/>
      </w:pPr>
      <w:r>
        <w:rPr/>
        <w:t xml:space="preserve">一、2019-2023年信用卡金融机构市场增长潜力分析 88</w:t>
      </w:r>
    </w:p>
    <w:p>
      <w:pPr>
        <w:spacing w:after="150"/>
      </w:pPr>
      <w:r>
        <w:rPr/>
        <w:t xml:space="preserve">二、2019-2023年信用卡金融机构主要潜力品种分析 88</w:t>
      </w:r>
    </w:p>
    <w:p>
      <w:pPr>
        <w:spacing w:after="150"/>
      </w:pPr>
      <w:r>
        <w:rPr/>
        <w:t xml:space="preserve">三、现有信用卡金融机构市场竞争策略分析 90</w:t>
      </w:r>
    </w:p>
    <w:p>
      <w:pPr>
        <w:spacing w:after="150"/>
      </w:pPr>
      <w:r>
        <w:rPr/>
        <w:t xml:space="preserve">四、潜力信用卡金融机构竞争策略选择 91</w:t>
      </w:r>
    </w:p>
    <w:p>
      <w:pPr>
        <w:spacing w:after="150"/>
      </w:pPr>
      <w:r>
        <w:rPr/>
        <w:t xml:space="preserve">第二节 信用卡金融机构企业竞争策略分析 92</w:t>
      </w:r>
    </w:p>
    <w:p>
      <w:pPr>
        <w:spacing w:after="150"/>
      </w:pPr>
      <w:r>
        <w:rPr/>
        <w:t xml:space="preserve">一、2024-2029年我国信用卡金融机构市场竞争趋势 92</w:t>
      </w:r>
    </w:p>
    <w:p>
      <w:pPr>
        <w:spacing w:after="150"/>
      </w:pPr>
      <w:r>
        <w:rPr/>
        <w:t xml:space="preserve">二、2024-2029年信用卡金融机构行业竞争格局展望 93</w:t>
      </w:r>
    </w:p>
    <w:p>
      <w:pPr>
        <w:spacing w:after="150"/>
      </w:pPr>
      <w:r>
        <w:rPr/>
        <w:t xml:space="preserve">三、2024-2029年信用卡金融机构行业竞争策略分析 94</w:t>
      </w:r>
    </w:p>
    <w:p>
      <w:pPr>
        <w:spacing w:after="150"/>
      </w:pPr>
      <w:r>
        <w:rPr/>
        <w:t xml:space="preserve">第三节 信用卡金融机构行业发展机会分析 94</w:t>
      </w:r>
    </w:p>
    <w:p>
      <w:pPr>
        <w:spacing w:after="150"/>
      </w:pPr>
      <w:r>
        <w:rPr/>
        <w:t xml:space="preserve">第四节 信用卡金融机构行业发展风险分析 95</w:t>
      </w:r>
    </w:p>
    <w:p>
      <w:pPr>
        <w:spacing w:after="150"/>
      </w:pPr>
      <w:r>
        <w:rPr>
          <w:b w:val="1"/>
          <w:bCs w:val="1"/>
        </w:rPr>
        <w:t xml:space="preserve">第十章 重点信用卡金融机构企业竞争分析 98</w:t>
      </w:r>
    </w:p>
    <w:p>
      <w:pPr>
        <w:spacing w:after="150"/>
      </w:pPr>
      <w:r>
        <w:rPr/>
        <w:t xml:space="preserve">第一节 招商银行 98</w:t>
      </w:r>
    </w:p>
    <w:p>
      <w:pPr>
        <w:spacing w:after="150"/>
      </w:pPr>
      <w:r>
        <w:rPr/>
        <w:t xml:space="preserve">一、企业概况 98</w:t>
      </w:r>
    </w:p>
    <w:p>
      <w:pPr>
        <w:spacing w:after="150"/>
      </w:pPr>
      <w:r>
        <w:rPr/>
        <w:t xml:space="preserve">二、竞争优势分析 98</w:t>
      </w:r>
    </w:p>
    <w:p>
      <w:pPr>
        <w:spacing w:after="150"/>
      </w:pPr>
      <w:r>
        <w:rPr/>
        <w:t xml:space="preserve">三、2019-2023年经营状况 98</w:t>
      </w:r>
    </w:p>
    <w:p>
      <w:pPr>
        <w:spacing w:after="150"/>
      </w:pPr>
      <w:r>
        <w:rPr/>
        <w:t xml:space="preserve">四、2024-2029年发展战略 99</w:t>
      </w:r>
    </w:p>
    <w:p>
      <w:pPr>
        <w:spacing w:after="150"/>
      </w:pPr>
      <w:r>
        <w:rPr/>
        <w:t xml:space="preserve">第二节 交通银行 99</w:t>
      </w:r>
    </w:p>
    <w:p>
      <w:pPr>
        <w:spacing w:after="150"/>
      </w:pPr>
      <w:r>
        <w:rPr/>
        <w:t xml:space="preserve">一、企业概况 99</w:t>
      </w:r>
    </w:p>
    <w:p>
      <w:pPr>
        <w:spacing w:after="150"/>
      </w:pPr>
      <w:r>
        <w:rPr/>
        <w:t xml:space="preserve">二、竞争优势分析 99</w:t>
      </w:r>
    </w:p>
    <w:p>
      <w:pPr>
        <w:spacing w:after="150"/>
      </w:pPr>
      <w:r>
        <w:rPr/>
        <w:t xml:space="preserve">三、2019-2023年经营状况 100</w:t>
      </w:r>
    </w:p>
    <w:p>
      <w:pPr>
        <w:spacing w:after="150"/>
      </w:pPr>
      <w:r>
        <w:rPr/>
        <w:t xml:space="preserve">四、2024-2029年发展战略 100</w:t>
      </w:r>
    </w:p>
    <w:p>
      <w:pPr>
        <w:spacing w:after="150"/>
      </w:pPr>
      <w:r>
        <w:rPr/>
        <w:t xml:space="preserve">第三节 中国工商银行 100</w:t>
      </w:r>
    </w:p>
    <w:p>
      <w:pPr>
        <w:spacing w:after="150"/>
      </w:pPr>
      <w:r>
        <w:rPr/>
        <w:t xml:space="preserve">一、企业概况 100</w:t>
      </w:r>
    </w:p>
    <w:p>
      <w:pPr>
        <w:spacing w:after="150"/>
      </w:pPr>
      <w:r>
        <w:rPr/>
        <w:t xml:space="preserve">二、竞争优势分析 101</w:t>
      </w:r>
    </w:p>
    <w:p>
      <w:pPr>
        <w:spacing w:after="150"/>
      </w:pPr>
      <w:r>
        <w:rPr/>
        <w:t xml:space="preserve">三、2019-2023年经营状况 101</w:t>
      </w:r>
    </w:p>
    <w:p>
      <w:pPr>
        <w:spacing w:after="150"/>
      </w:pPr>
      <w:r>
        <w:rPr/>
        <w:t xml:space="preserve">四、2024-2029年发展战略 102</w:t>
      </w:r>
    </w:p>
    <w:p>
      <w:pPr>
        <w:spacing w:after="150"/>
      </w:pPr>
      <w:r>
        <w:rPr/>
        <w:t xml:space="preserve">一、坚守金融本源，在服务实体经济中发挥了主力银行作用 102</w:t>
      </w:r>
    </w:p>
    <w:p>
      <w:pPr>
        <w:spacing w:after="150"/>
      </w:pPr>
      <w:r>
        <w:rPr/>
        <w:t xml:space="preserve">二、坚持稳健经营，扎实推进全面风险管理 103</w:t>
      </w:r>
    </w:p>
    <w:p>
      <w:pPr>
        <w:spacing w:after="150"/>
      </w:pPr>
      <w:r>
        <w:rPr/>
        <w:t xml:space="preserve">三、坚持改革创新，经营转型迈出新步伐 103</w:t>
      </w:r>
    </w:p>
    <w:p>
      <w:pPr>
        <w:spacing w:after="150"/>
      </w:pPr>
      <w:r>
        <w:rPr/>
        <w:t xml:space="preserve">四、持续提升公司治理现代化水平，全面推进人才队伍建设 104</w:t>
      </w:r>
    </w:p>
    <w:p>
      <w:pPr>
        <w:spacing w:after="150"/>
      </w:pPr>
      <w:r>
        <w:rPr/>
        <w:t xml:space="preserve">第四节 中国建设银行 105</w:t>
      </w:r>
    </w:p>
    <w:p>
      <w:pPr>
        <w:spacing w:after="150"/>
      </w:pPr>
      <w:r>
        <w:rPr/>
        <w:t xml:space="preserve">一、企业概况 105</w:t>
      </w:r>
    </w:p>
    <w:p>
      <w:pPr>
        <w:spacing w:after="150"/>
      </w:pPr>
      <w:r>
        <w:rPr/>
        <w:t xml:space="preserve">二、竞争优势分析 105</w:t>
      </w:r>
    </w:p>
    <w:p>
      <w:pPr>
        <w:spacing w:after="150"/>
      </w:pPr>
      <w:r>
        <w:rPr/>
        <w:t xml:space="preserve">三、2019-2023年经营状况 105</w:t>
      </w:r>
    </w:p>
    <w:p>
      <w:pPr>
        <w:spacing w:after="150"/>
      </w:pPr>
      <w:r>
        <w:rPr/>
        <w:t xml:space="preserve">四、2024-2029年发展战略 106</w:t>
      </w:r>
    </w:p>
    <w:p>
      <w:pPr>
        <w:spacing w:after="150"/>
      </w:pPr>
      <w:r>
        <w:rPr/>
        <w:t xml:space="preserve">第五节 广发银行 107</w:t>
      </w:r>
    </w:p>
    <w:p>
      <w:pPr>
        <w:spacing w:after="150"/>
      </w:pPr>
      <w:r>
        <w:rPr/>
        <w:t xml:space="preserve">一、企业概况 107</w:t>
      </w:r>
    </w:p>
    <w:p>
      <w:pPr>
        <w:spacing w:after="150"/>
      </w:pPr>
      <w:r>
        <w:rPr/>
        <w:t xml:space="preserve">二、竞争优势分析 107</w:t>
      </w:r>
    </w:p>
    <w:p>
      <w:pPr>
        <w:spacing w:after="150"/>
      </w:pPr>
      <w:r>
        <w:rPr/>
        <w:t xml:space="preserve">三、2019-2023年经营状况 108</w:t>
      </w:r>
    </w:p>
    <w:p>
      <w:pPr>
        <w:spacing w:after="150"/>
      </w:pPr>
      <w:r>
        <w:rPr/>
        <w:t xml:space="preserve">四、2024-2029年发展战略 109</w:t>
      </w:r>
    </w:p>
    <w:p>
      <w:pPr>
        <w:spacing w:after="150"/>
      </w:pPr>
      <w:r>
        <w:rPr/>
        <w:t xml:space="preserve">第六节 中信银行 109</w:t>
      </w:r>
    </w:p>
    <w:p>
      <w:pPr>
        <w:spacing w:after="150"/>
      </w:pPr>
      <w:r>
        <w:rPr/>
        <w:t xml:space="preserve">一、企业概况 109</w:t>
      </w:r>
    </w:p>
    <w:p>
      <w:pPr>
        <w:spacing w:after="150"/>
      </w:pPr>
      <w:r>
        <w:rPr/>
        <w:t xml:space="preserve">二、竞争优势分析 109</w:t>
      </w:r>
    </w:p>
    <w:p>
      <w:pPr>
        <w:spacing w:after="150"/>
      </w:pPr>
      <w:r>
        <w:rPr/>
        <w:t xml:space="preserve">三、2019-2023年经营状况 110</w:t>
      </w:r>
    </w:p>
    <w:p>
      <w:pPr>
        <w:spacing w:after="150"/>
      </w:pPr>
      <w:r>
        <w:rPr/>
        <w:t xml:space="preserve">四、2019-2023年发展战略 111</w:t>
      </w:r>
    </w:p>
    <w:p>
      <w:pPr>
        <w:spacing w:after="150"/>
      </w:pPr>
      <w:r>
        <w:rPr/>
        <w:t xml:space="preserve">第七节 中国光大银行 111</w:t>
      </w:r>
    </w:p>
    <w:p>
      <w:pPr>
        <w:spacing w:after="150"/>
      </w:pPr>
      <w:r>
        <w:rPr/>
        <w:t xml:space="preserve">一、企业概况 111</w:t>
      </w:r>
    </w:p>
    <w:p>
      <w:pPr>
        <w:spacing w:after="150"/>
      </w:pPr>
      <w:r>
        <w:rPr/>
        <w:t xml:space="preserve">二、竞争优势分析 112</w:t>
      </w:r>
    </w:p>
    <w:p>
      <w:pPr>
        <w:spacing w:after="150"/>
      </w:pPr>
      <w:r>
        <w:rPr/>
        <w:t xml:space="preserve">三、2019-2023年经营状况 112</w:t>
      </w:r>
    </w:p>
    <w:p>
      <w:pPr>
        <w:spacing w:after="150"/>
      </w:pPr>
      <w:r>
        <w:rPr/>
        <w:t xml:space="preserve">四、2024-2029年发展战略 113</w:t>
      </w:r>
    </w:p>
    <w:p>
      <w:pPr>
        <w:spacing w:after="150"/>
      </w:pPr>
      <w:r>
        <w:rPr/>
        <w:t xml:space="preserve">第八节 平安银行 113</w:t>
      </w:r>
    </w:p>
    <w:p>
      <w:pPr>
        <w:spacing w:after="150"/>
      </w:pPr>
      <w:r>
        <w:rPr/>
        <w:t xml:space="preserve">一、企业概况 113</w:t>
      </w:r>
    </w:p>
    <w:p>
      <w:pPr>
        <w:spacing w:after="150"/>
      </w:pPr>
      <w:r>
        <w:rPr/>
        <w:t xml:space="preserve">二、竞争优势分析 113</w:t>
      </w:r>
    </w:p>
    <w:p>
      <w:pPr>
        <w:spacing w:after="150"/>
      </w:pPr>
      <w:r>
        <w:rPr/>
        <w:t xml:space="preserve">三、2019-2023年经营状况 114</w:t>
      </w:r>
    </w:p>
    <w:p>
      <w:pPr>
        <w:spacing w:after="150"/>
      </w:pPr>
      <w:r>
        <w:rPr/>
        <w:t xml:space="preserve">四、2024-2029年发展战略 115</w:t>
      </w:r>
    </w:p>
    <w:p>
      <w:pPr>
        <w:spacing w:after="150"/>
      </w:pPr>
      <w:r>
        <w:rPr/>
        <w:t xml:space="preserve">第九节 中国农业银行 116</w:t>
      </w:r>
    </w:p>
    <w:p>
      <w:pPr>
        <w:spacing w:after="150"/>
      </w:pPr>
      <w:r>
        <w:rPr/>
        <w:t xml:space="preserve">一、企业概况 116</w:t>
      </w:r>
    </w:p>
    <w:p>
      <w:pPr>
        <w:spacing w:after="150"/>
      </w:pPr>
      <w:r>
        <w:rPr/>
        <w:t xml:space="preserve">二、竞争优势分析 116</w:t>
      </w:r>
    </w:p>
    <w:p>
      <w:pPr>
        <w:spacing w:after="150"/>
      </w:pPr>
      <w:r>
        <w:rPr/>
        <w:t xml:space="preserve">三、2019-2023年经营状况 116</w:t>
      </w:r>
    </w:p>
    <w:p>
      <w:pPr>
        <w:spacing w:after="150"/>
      </w:pPr>
      <w:r>
        <w:rPr/>
        <w:t xml:space="preserve">四、2024-2029年发展战略 117</w:t>
      </w:r>
    </w:p>
    <w:p>
      <w:pPr>
        <w:spacing w:after="150"/>
      </w:pPr>
      <w:r>
        <w:rPr/>
        <w:t xml:space="preserve">第十节 中国银行 118</w:t>
      </w:r>
    </w:p>
    <w:p>
      <w:pPr>
        <w:spacing w:after="150"/>
      </w:pPr>
      <w:r>
        <w:rPr/>
        <w:t xml:space="preserve">一、企业概况 118</w:t>
      </w:r>
    </w:p>
    <w:p>
      <w:pPr>
        <w:spacing w:after="150"/>
      </w:pPr>
      <w:r>
        <w:rPr/>
        <w:t xml:space="preserve">二、竞争优势分析 118</w:t>
      </w:r>
    </w:p>
    <w:p>
      <w:pPr>
        <w:spacing w:after="150"/>
      </w:pPr>
      <w:r>
        <w:rPr/>
        <w:t xml:space="preserve">三、2019-2023年经营状况 118</w:t>
      </w:r>
    </w:p>
    <w:p>
      <w:pPr>
        <w:spacing w:after="150"/>
      </w:pPr>
      <w:r>
        <w:rPr/>
        <w:t xml:space="preserve">四、2024-2029年发展战略 119</w:t>
      </w:r>
    </w:p>
    <w:p>
      <w:pPr>
        <w:spacing w:after="150"/>
      </w:pPr>
      <w:r>
        <w:rPr>
          <w:b w:val="1"/>
          <w:bCs w:val="1"/>
        </w:rPr>
        <w:t xml:space="preserve">第十一章 信用卡金融机构行业发展趋势分析 120</w:t>
      </w:r>
    </w:p>
    <w:p>
      <w:pPr>
        <w:spacing w:after="150"/>
      </w:pPr>
      <w:r>
        <w:rPr/>
        <w:t xml:space="preserve">第一节 我国信用卡金融机构行业前景与机遇分析 120</w:t>
      </w:r>
    </w:p>
    <w:p>
      <w:pPr>
        <w:spacing w:after="150"/>
      </w:pPr>
      <w:r>
        <w:rPr/>
        <w:t xml:space="preserve">一、我国信用卡金融机构行业发展前景 120</w:t>
      </w:r>
    </w:p>
    <w:p>
      <w:pPr>
        <w:spacing w:after="150"/>
      </w:pPr>
      <w:r>
        <w:rPr/>
        <w:t xml:space="preserve">二、我国信用卡金融机构发展机遇分析 120</w:t>
      </w:r>
    </w:p>
    <w:p>
      <w:pPr>
        <w:spacing w:after="150"/>
      </w:pPr>
      <w:r>
        <w:rPr/>
        <w:t xml:space="preserve">三、2019-2023年信用卡金融机构行业的发展机遇分析 120</w:t>
      </w:r>
    </w:p>
    <w:p>
      <w:pPr>
        <w:spacing w:after="150"/>
      </w:pPr>
      <w:r>
        <w:rPr/>
        <w:t xml:space="preserve">第二节 2024-2029年中国信用卡金融机构市场趋势分析 121</w:t>
      </w:r>
    </w:p>
    <w:p>
      <w:pPr>
        <w:spacing w:after="150"/>
      </w:pPr>
      <w:r>
        <w:rPr/>
        <w:t xml:space="preserve">一、2019-2023年信用卡金融机构市场趋势总结 121</w:t>
      </w:r>
    </w:p>
    <w:p>
      <w:pPr>
        <w:spacing w:after="150"/>
      </w:pPr>
      <w:r>
        <w:rPr/>
        <w:t xml:space="preserve">二、2019-2023年信用卡金融机构行业发展趋势分析 121</w:t>
      </w:r>
    </w:p>
    <w:p>
      <w:pPr>
        <w:spacing w:after="150"/>
      </w:pPr>
      <w:r>
        <w:rPr/>
        <w:t xml:space="preserve">三、2024-2029年信用卡金融机构市场发展空间 122</w:t>
      </w:r>
    </w:p>
    <w:p>
      <w:pPr>
        <w:spacing w:after="150"/>
      </w:pPr>
      <w:r>
        <w:rPr/>
        <w:t xml:space="preserve">四、2024-2029年信用卡金融机构产业政策趋向 122</w:t>
      </w:r>
    </w:p>
    <w:p>
      <w:pPr>
        <w:spacing w:after="150"/>
      </w:pPr>
      <w:r>
        <w:rPr/>
        <w:t xml:space="preserve">五、2024-2029年信用卡金融机构行业技术革新趋势 123</w:t>
      </w:r>
    </w:p>
    <w:p>
      <w:pPr>
        <w:spacing w:after="150"/>
      </w:pPr>
      <w:r>
        <w:rPr/>
        <w:t xml:space="preserve">一、与新型加密技术相结合 123</w:t>
      </w:r>
    </w:p>
    <w:p>
      <w:pPr>
        <w:spacing w:after="150"/>
      </w:pPr>
      <w:r>
        <w:rPr/>
        <w:t xml:space="preserve">二、与第三方支付相结合 123</w:t>
      </w:r>
    </w:p>
    <w:p>
      <w:pPr>
        <w:spacing w:after="150"/>
      </w:pPr>
      <w:r>
        <w:rPr/>
        <w:t xml:space="preserve">三、与可穿戴设备相结合 124</w:t>
      </w:r>
    </w:p>
    <w:p>
      <w:pPr>
        <w:spacing w:after="150"/>
      </w:pPr>
      <w:r>
        <w:rPr/>
        <w:t xml:space="preserve">四、与新生物技术相结合 125</w:t>
      </w:r>
    </w:p>
    <w:p>
      <w:pPr>
        <w:spacing w:after="150"/>
      </w:pPr>
      <w:r>
        <w:rPr/>
        <w:t xml:space="preserve">五、与人工智能相结合 125</w:t>
      </w:r>
    </w:p>
    <w:p>
      <w:pPr>
        <w:spacing w:after="150"/>
      </w:pPr>
      <w:r>
        <w:rPr/>
        <w:t xml:space="preserve">六、2024-2029年信用卡金融机构价格走势分析 126</w:t>
      </w:r>
    </w:p>
    <w:p>
      <w:pPr>
        <w:spacing w:after="150"/>
      </w:pPr>
      <w:r>
        <w:rPr/>
        <w:t xml:space="preserve">七、2024-2029年国际环境对信用卡金融机构行业的影响 128</w:t>
      </w:r>
    </w:p>
    <w:p>
      <w:pPr>
        <w:spacing w:after="150"/>
      </w:pPr>
      <w:r>
        <w:rPr>
          <w:b w:val="1"/>
          <w:bCs w:val="1"/>
        </w:rPr>
        <w:t xml:space="preserve">第十二章 信用卡金融机构行业发展趋势与投资战略研究 129</w:t>
      </w:r>
    </w:p>
    <w:p>
      <w:pPr>
        <w:spacing w:after="150"/>
      </w:pPr>
      <w:r>
        <w:rPr/>
        <w:t xml:space="preserve">第一节 信用卡金融机构市场发展潜力分析 129</w:t>
      </w:r>
    </w:p>
    <w:p>
      <w:pPr>
        <w:spacing w:after="150"/>
      </w:pPr>
      <w:r>
        <w:rPr/>
        <w:t xml:space="preserve">一、市场空间广阔 129</w:t>
      </w:r>
    </w:p>
    <w:p>
      <w:pPr>
        <w:spacing w:after="150"/>
      </w:pPr>
      <w:r>
        <w:rPr/>
        <w:t xml:space="preserve">二、竞争格局变化 129</w:t>
      </w:r>
    </w:p>
    <w:p>
      <w:pPr>
        <w:spacing w:after="150"/>
      </w:pPr>
      <w:r>
        <w:rPr/>
        <w:t xml:space="preserve">三、高科技应用带来新生机 130</w:t>
      </w:r>
    </w:p>
    <w:p>
      <w:pPr>
        <w:spacing w:after="150"/>
      </w:pPr>
      <w:r>
        <w:rPr/>
        <w:t xml:space="preserve">第二节 信用卡金融机构行业发展趋势分析 131</w:t>
      </w:r>
    </w:p>
    <w:p>
      <w:pPr>
        <w:spacing w:after="150"/>
      </w:pPr>
      <w:r>
        <w:rPr/>
        <w:t xml:space="preserve">一、品牌格局趋势 131</w:t>
      </w:r>
    </w:p>
    <w:p>
      <w:pPr>
        <w:spacing w:after="150"/>
      </w:pPr>
      <w:r>
        <w:rPr/>
        <w:t xml:space="preserve">二、渠道分布趋势 133</w:t>
      </w:r>
    </w:p>
    <w:p>
      <w:pPr>
        <w:spacing w:after="150"/>
      </w:pPr>
      <w:r>
        <w:rPr/>
        <w:t xml:space="preserve">三、消费趋势分析 134</w:t>
      </w:r>
    </w:p>
    <w:p>
      <w:pPr>
        <w:spacing w:after="150"/>
      </w:pPr>
      <w:r>
        <w:rPr/>
        <w:t xml:space="preserve">第三节 信用卡金融机构行业发展战略研究 137</w:t>
      </w:r>
    </w:p>
    <w:p>
      <w:pPr>
        <w:spacing w:after="150"/>
      </w:pPr>
      <w:r>
        <w:rPr/>
        <w:t xml:space="preserve">一、战略综合规划 137</w:t>
      </w:r>
    </w:p>
    <w:p>
      <w:pPr>
        <w:spacing w:after="150"/>
      </w:pPr>
      <w:r>
        <w:rPr/>
        <w:t xml:space="preserve">二、技术开发战略 138</w:t>
      </w:r>
    </w:p>
    <w:p>
      <w:pPr>
        <w:spacing w:after="150"/>
      </w:pPr>
      <w:r>
        <w:rPr/>
        <w:t xml:space="preserve">三、业务组合战略 139</w:t>
      </w:r>
    </w:p>
    <w:p>
      <w:pPr>
        <w:spacing w:after="150"/>
      </w:pPr>
      <w:r>
        <w:rPr/>
        <w:t xml:space="preserve">四、区域战略规划 144</w:t>
      </w:r>
    </w:p>
    <w:p>
      <w:pPr>
        <w:spacing w:after="150"/>
      </w:pPr>
      <w:r>
        <w:rPr/>
        <w:t xml:space="preserve">五、产业战略规划 145</w:t>
      </w:r>
    </w:p>
    <w:p>
      <w:pPr>
        <w:spacing w:after="150"/>
      </w:pPr>
      <w:r>
        <w:rPr/>
        <w:t xml:space="preserve">六、营销品牌战略 145</w:t>
      </w:r>
    </w:p>
    <w:p>
      <w:pPr>
        <w:spacing w:after="150"/>
      </w:pPr>
      <w:r>
        <w:rPr/>
        <w:t xml:space="preserve">七、竞争战略规划 151</w:t>
      </w:r>
    </w:p>
    <w:p>
      <w:pPr>
        <w:spacing w:after="150"/>
      </w:pPr>
      <w:r>
        <w:rPr/>
        <w:t xml:space="preserve">第四节 对我国信用卡金融机构品牌的战略思考 154</w:t>
      </w:r>
    </w:p>
    <w:p>
      <w:pPr>
        <w:spacing w:after="150"/>
      </w:pPr>
      <w:r>
        <w:rPr/>
        <w:t xml:space="preserve">一、企业品牌的重要性 154</w:t>
      </w:r>
    </w:p>
    <w:p>
      <w:pPr>
        <w:spacing w:after="150"/>
      </w:pPr>
      <w:r>
        <w:rPr/>
        <w:t xml:space="preserve">二、信用卡金融机构实施品牌战略的意义 155</w:t>
      </w:r>
    </w:p>
    <w:p>
      <w:pPr>
        <w:spacing w:after="150"/>
      </w:pPr>
      <w:r>
        <w:rPr/>
        <w:t xml:space="preserve">三、信用卡金融机构企业品牌的现状分析 156</w:t>
      </w:r>
    </w:p>
    <w:p>
      <w:pPr>
        <w:spacing w:after="150"/>
      </w:pPr>
      <w:r>
        <w:rPr/>
        <w:t xml:space="preserve">四、我国信用卡金融机构企业的品牌战略 158</w:t>
      </w:r>
    </w:p>
    <w:p>
      <w:pPr>
        <w:spacing w:after="150"/>
      </w:pPr>
      <w:r>
        <w:rPr/>
        <w:t xml:space="preserve">五、信用卡金融机构品牌战略管理的策略 158</w:t>
      </w:r>
    </w:p>
    <w:p>
      <w:pPr>
        <w:spacing w:after="150"/>
      </w:pPr>
      <w:r>
        <w:rPr>
          <w:b w:val="1"/>
          <w:bCs w:val="1"/>
        </w:rPr>
        <w:t xml:space="preserve">第十三章 2024-2029年信用卡金融机构行业发展预测 159</w:t>
      </w:r>
    </w:p>
    <w:p>
      <w:pPr>
        <w:spacing w:after="150"/>
      </w:pPr>
      <w:r>
        <w:rPr/>
        <w:t xml:space="preserve">第一节 未来信用卡金融机构需求与消费预测 159</w:t>
      </w:r>
    </w:p>
    <w:p>
      <w:pPr>
        <w:spacing w:after="150"/>
      </w:pPr>
      <w:r>
        <w:rPr/>
        <w:t xml:space="preserve">一、2024-2029年信用卡金融机构信用卡交易规模预测 159</w:t>
      </w:r>
    </w:p>
    <w:p>
      <w:pPr>
        <w:spacing w:after="150"/>
      </w:pPr>
      <w:r>
        <w:rPr/>
        <w:t xml:space="preserve">二、2024-2029年信用卡金融机构行业信用卡授信总额预测 159</w:t>
      </w:r>
    </w:p>
    <w:p>
      <w:pPr>
        <w:spacing w:after="150"/>
      </w:pPr>
      <w:r>
        <w:rPr/>
        <w:t xml:space="preserve">三、2024-2029年信用卡金融机构行业总资产预测 160</w:t>
      </w:r>
    </w:p>
    <w:p>
      <w:pPr>
        <w:spacing w:after="150"/>
      </w:pPr>
      <w:r>
        <w:rPr/>
        <w:t xml:space="preserve">第二节 2024-2029年中国信用卡金融机构行业供需预测 160</w:t>
      </w:r>
    </w:p>
    <w:p>
      <w:pPr>
        <w:spacing w:after="150"/>
      </w:pPr>
      <w:r>
        <w:rPr/>
        <w:t xml:space="preserve">一、2024-2029年中国信用卡金融机构数量预测 160</w:t>
      </w:r>
    </w:p>
    <w:p>
      <w:pPr>
        <w:spacing w:after="150"/>
      </w:pPr>
      <w:r>
        <w:rPr/>
        <w:t xml:space="preserve">二、2024-2029年中国信用卡金融机构发卡量预测 160</w:t>
      </w:r>
    </w:p>
    <w:p>
      <w:pPr>
        <w:spacing w:after="150"/>
      </w:pPr>
      <w:r>
        <w:rPr/>
        <w:t xml:space="preserve">三、2024-2029年中国信用卡金融机构人均持卡预测 161</w:t>
      </w:r>
    </w:p>
    <w:p>
      <w:pPr>
        <w:spacing w:after="150"/>
      </w:pPr>
      <w:r>
        <w:rPr/>
        <w:t xml:space="preserve">四、2024-2029年中国信用卡金融机构供需平衡预测 161</w:t>
      </w:r>
    </w:p>
    <w:p>
      <w:pPr>
        <w:spacing w:after="150"/>
      </w:pPr>
      <w:r>
        <w:rPr/>
        <w:t xml:space="preserve">第三节 影响信用卡金融机构行业发展的主要因素 161</w:t>
      </w:r>
    </w:p>
    <w:p>
      <w:pPr>
        <w:spacing w:after="150"/>
      </w:pPr>
      <w:r>
        <w:rPr/>
        <w:t xml:space="preserve">一、2024-2029年影响信用卡金融机构行业运行的有利因素分析 161</w:t>
      </w:r>
    </w:p>
    <w:p>
      <w:pPr>
        <w:spacing w:after="150"/>
      </w:pPr>
      <w:r>
        <w:rPr/>
        <w:t xml:space="preserve">二、2024-2029年影响信用卡金融机构行业运行的不利因素分析 162</w:t>
      </w:r>
    </w:p>
    <w:p>
      <w:pPr>
        <w:spacing w:after="150"/>
      </w:pPr>
      <w:r>
        <w:rPr/>
        <w:t xml:space="preserve">三、2024-2029年我国信用卡金融机构行业发展面临的挑战分析 163</w:t>
      </w:r>
    </w:p>
    <w:p>
      <w:pPr>
        <w:spacing w:after="150"/>
      </w:pPr>
      <w:r>
        <w:rPr/>
        <w:t xml:space="preserve">四、2024-2029年我国信用卡金融机构行业发展面临的机遇分析 163</w:t>
      </w:r>
    </w:p>
    <w:p>
      <w:pPr>
        <w:spacing w:after="150"/>
      </w:pPr>
      <w:r>
        <w:rPr/>
        <w:t xml:space="preserve">第四节 信用卡金融机构行业投资风险及控制策略分析 164</w:t>
      </w:r>
    </w:p>
    <w:p>
      <w:pPr>
        <w:spacing w:after="150"/>
      </w:pPr>
      <w:r>
        <w:rPr/>
        <w:t xml:space="preserve">一、2024-2029年信用卡金融机构行业市场风险及控制策略 164</w:t>
      </w:r>
    </w:p>
    <w:p>
      <w:pPr>
        <w:spacing w:after="150"/>
      </w:pPr>
      <w:r>
        <w:rPr/>
        <w:t xml:space="preserve">二、2024-2029年信用卡金融机构行业信用风险及控制策略 166</w:t>
      </w:r>
    </w:p>
    <w:p>
      <w:pPr>
        <w:spacing w:after="150"/>
      </w:pPr>
      <w:r>
        <w:rPr/>
        <w:t xml:space="preserve">三、2024-2029年信用卡金融机构行业欺诈风险及控制策略 167</w:t>
      </w:r>
    </w:p>
    <w:p>
      <w:pPr>
        <w:spacing w:after="150"/>
      </w:pPr>
      <w:r>
        <w:rPr/>
        <w:t xml:space="preserve">四、2024-2029年信用卡金融机构行业违约风险及控制策略 168</w:t>
      </w:r>
    </w:p>
    <w:p>
      <w:pPr>
        <w:spacing w:after="150"/>
      </w:pPr>
      <w:r>
        <w:rPr/>
        <w:t xml:space="preserve">五、2024-2029年信用卡金融机构行业同业竞争风险及控制策略 168</w:t>
      </w:r>
    </w:p>
    <w:p>
      <w:pPr>
        <w:spacing w:after="150"/>
      </w:pPr>
      <w:r>
        <w:rPr/>
        <w:t xml:space="preserve">六、2024-2029年信用卡金融机构行业其他风险及控制策略 171</w:t>
      </w:r>
    </w:p>
    <w:p>
      <w:pPr>
        <w:spacing w:after="150"/>
      </w:pPr>
      <w:r>
        <w:rPr>
          <w:b w:val="1"/>
          <w:bCs w:val="1"/>
        </w:rPr>
        <w:t xml:space="preserve">第十四章 中道泰和投资建议 173</w:t>
      </w:r>
    </w:p>
    <w:p>
      <w:pPr>
        <w:spacing w:after="150"/>
      </w:pPr>
      <w:r>
        <w:rPr/>
        <w:t xml:space="preserve">第一节 行业研究结论 173</w:t>
      </w:r>
    </w:p>
    <w:p>
      <w:pPr>
        <w:spacing w:after="150"/>
      </w:pPr>
      <w:r>
        <w:rPr/>
        <w:t xml:space="preserve">第二节 行业发展建议 175</w:t>
      </w:r>
    </w:p>
    <w:p>
      <w:pPr>
        <w:spacing w:after="150"/>
      </w:pPr>
      <w:r>
        <w:rPr>
          <w:b w:val="1"/>
          <w:bCs w:val="1"/>
        </w:rPr>
        <w:t xml:space="preserve">图表目录</w:t>
      </w:r>
    </w:p>
    <w:p>
      <w:pPr>
        <w:spacing w:after="150"/>
      </w:pPr>
      <w:r>
        <w:rPr/>
        <w:t xml:space="preserve">图表：信用卡主要特点 27</w:t>
      </w:r>
    </w:p>
    <w:p>
      <w:pPr>
        <w:spacing w:after="150"/>
      </w:pPr>
      <w:r>
        <w:rPr/>
        <w:t xml:space="preserve">图表：部分银行取现费、超限费、滞纳金收费项目 40</w:t>
      </w:r>
    </w:p>
    <w:p>
      <w:pPr>
        <w:spacing w:after="150"/>
      </w:pPr>
      <w:r>
        <w:rPr/>
        <w:t xml:space="preserve">图表：部分银行挂失手续费、补换卡费、溢缴款取现费、邮件加急费收费项目 41</w:t>
      </w:r>
    </w:p>
    <w:p>
      <w:pPr>
        <w:spacing w:after="150"/>
      </w:pPr>
      <w:r>
        <w:rPr/>
        <w:t xml:space="preserve">图表：部分银行年费收费项目 42</w:t>
      </w:r>
    </w:p>
    <w:p>
      <w:pPr>
        <w:spacing w:after="150"/>
      </w:pPr>
      <w:r>
        <w:rPr/>
        <w:t xml:space="preserve">图表：2019-2023年末全国性银行信用卡累计发卡情况 44</w:t>
      </w:r>
    </w:p>
    <w:p>
      <w:pPr>
        <w:spacing w:after="150"/>
      </w:pPr>
      <w:r>
        <w:rPr/>
        <w:t xml:space="preserve">图表：2019-2023年末部分区域银行信用卡累计发卡情况 45</w:t>
      </w:r>
    </w:p>
    <w:p>
      <w:pPr>
        <w:spacing w:after="150"/>
      </w:pPr>
      <w:r>
        <w:rPr/>
        <w:t xml:space="preserve">图表：2019-2023年全国信用卡在用发卡数量 47</w:t>
      </w:r>
    </w:p>
    <w:p>
      <w:pPr>
        <w:spacing w:after="150"/>
      </w:pPr>
      <w:r>
        <w:rPr/>
        <w:t xml:space="preserve">图表：2019-2023年我国信用卡交易金额 48</w:t>
      </w:r>
    </w:p>
    <w:p>
      <w:pPr>
        <w:spacing w:after="150"/>
      </w:pPr>
      <w:r>
        <w:rPr/>
        <w:t xml:space="preserve">图表：2019-2023年部分商业银行业信用卡业务营收情况 48</w:t>
      </w:r>
    </w:p>
    <w:p>
      <w:pPr>
        <w:spacing w:after="150"/>
      </w:pPr>
      <w:r>
        <w:rPr/>
        <w:t xml:space="preserve">图表：我国信用卡办卡渠道情况 51</w:t>
      </w:r>
    </w:p>
    <w:p>
      <w:pPr>
        <w:spacing w:after="150"/>
      </w:pPr>
      <w:r>
        <w:rPr/>
        <w:t xml:space="preserve">图表：2019-2023年各大行信用卡微博提及量排行榜 52</w:t>
      </w:r>
    </w:p>
    <w:p>
      <w:pPr>
        <w:spacing w:after="150"/>
      </w:pPr>
      <w:r>
        <w:rPr/>
        <w:t xml:space="preserve">图表：信用卡消费用途分布情况 53</w:t>
      </w:r>
    </w:p>
    <w:p>
      <w:pPr>
        <w:spacing w:after="150"/>
      </w:pPr>
      <w:r>
        <w:rPr/>
        <w:t xml:space="preserve">图表：2019-2023年全国性银行信用卡不良率情况 54</w:t>
      </w:r>
    </w:p>
    <w:p>
      <w:pPr>
        <w:spacing w:after="150"/>
      </w:pPr>
      <w:r>
        <w:rPr/>
        <w:t xml:space="preserve">图表：信用卡持卡用户年龄分布结构 55</w:t>
      </w:r>
    </w:p>
    <w:p>
      <w:pPr>
        <w:spacing w:after="150"/>
      </w:pPr>
      <w:r>
        <w:rPr/>
        <w:t xml:space="preserve">图表：信用卡持卡用户月收入分布情况 56</w:t>
      </w:r>
    </w:p>
    <w:p>
      <w:pPr>
        <w:spacing w:after="150"/>
      </w:pPr>
      <w:r>
        <w:rPr/>
        <w:t xml:space="preserve">图表：我国四大行信用卡累计发卡量情况 59</w:t>
      </w:r>
    </w:p>
    <w:p>
      <w:pPr>
        <w:spacing w:after="150"/>
      </w:pPr>
      <w:r>
        <w:rPr/>
        <w:t xml:space="preserve">图表：信用卡产业链图示 73</w:t>
      </w:r>
    </w:p>
    <w:p>
      <w:pPr>
        <w:spacing w:after="150"/>
      </w:pPr>
      <w:r>
        <w:rPr/>
        <w:t xml:space="preserve">图表：信用卡金融机构现有企业的竞争分析 80</w:t>
      </w:r>
    </w:p>
    <w:p>
      <w:pPr>
        <w:spacing w:after="150"/>
      </w:pPr>
      <w:r>
        <w:rPr/>
        <w:t xml:space="preserve">图表：信用卡金融机构行业潜在进入者分析 80</w:t>
      </w:r>
    </w:p>
    <w:p>
      <w:pPr>
        <w:spacing w:after="150"/>
      </w:pPr>
      <w:r>
        <w:rPr/>
        <w:t xml:space="preserve">图表：信用卡金融机构行业替代品威胁分析 81</w:t>
      </w:r>
    </w:p>
    <w:p>
      <w:pPr>
        <w:spacing w:after="150"/>
      </w:pPr>
      <w:r>
        <w:rPr/>
        <w:t xml:space="preserve">图表：信用卡金融机构行业供应商议价能力分析 81</w:t>
      </w:r>
    </w:p>
    <w:p>
      <w:pPr>
        <w:spacing w:after="150"/>
      </w:pPr>
      <w:r>
        <w:rPr/>
        <w:t xml:space="preserve">图表：各区域信用卡关注度分布 83</w:t>
      </w:r>
    </w:p>
    <w:p>
      <w:pPr>
        <w:spacing w:after="150"/>
      </w:pPr>
      <w:r>
        <w:rPr/>
        <w:t xml:space="preserve">图表：我国信用卡发卡银行活跃用户规模类型占比情况 84</w:t>
      </w:r>
    </w:p>
    <w:p>
      <w:pPr>
        <w:spacing w:after="150"/>
      </w:pPr>
      <w:r>
        <w:rPr/>
        <w:t xml:space="preserve">图表：2019-2023年上半年主要银行信用卡交易额 129</w:t>
      </w:r>
    </w:p>
    <w:p>
      <w:pPr>
        <w:spacing w:after="150"/>
      </w:pPr>
      <w:r>
        <w:rPr/>
        <w:t xml:space="preserve">图表：2019-2023年上半年主要银行信用卡发展情况 131</w:t>
      </w:r>
    </w:p>
    <w:p>
      <w:pPr>
        <w:spacing w:after="150"/>
      </w:pPr>
      <w:r>
        <w:rPr/>
        <w:t xml:space="preserve">图表：银行业金融机构法人名单数量 157</w:t>
      </w:r>
    </w:p>
    <w:p>
      <w:pPr>
        <w:spacing w:after="150"/>
      </w:pPr>
      <w:r>
        <w:rPr/>
        <w:t xml:space="preserve">图表：2024-2029年信用卡金融机构信用卡交易规模预测 159</w:t>
      </w:r>
    </w:p>
    <w:p>
      <w:pPr>
        <w:spacing w:after="150"/>
      </w:pPr>
      <w:r>
        <w:rPr/>
        <w:t xml:space="preserve">图表：2024-2029年信用卡金融机构行业信用卡授信总额预测 159</w:t>
      </w:r>
    </w:p>
    <w:p>
      <w:pPr>
        <w:spacing w:after="150"/>
      </w:pPr>
      <w:r>
        <w:rPr/>
        <w:t xml:space="preserve">图表：2024-2029年信用卡金融机构行业总资产预测 160</w:t>
      </w:r>
    </w:p>
    <w:p>
      <w:pPr>
        <w:spacing w:after="150"/>
      </w:pPr>
      <w:r>
        <w:rPr/>
        <w:t xml:space="preserve">图表：2024-2029年中国信用卡金融机构数量预测 160</w:t>
      </w:r>
    </w:p>
    <w:p>
      <w:pPr>
        <w:spacing w:after="150"/>
      </w:pPr>
      <w:r>
        <w:rPr/>
        <w:t xml:space="preserve">图表：2024-2029年中国信用卡金融机构发卡量预测 160</w:t>
      </w:r>
    </w:p>
    <w:p>
      <w:pPr>
        <w:spacing w:after="150"/>
      </w:pPr>
      <w:r>
        <w:rPr/>
        <w:t xml:space="preserve">图表：2024-2029年中国信用卡金融机构人均持卡预测 161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2024-2029年中国信用卡金融机构行业发展趋势及投资风险研究报告</dc:title>
  <dc:description>2024-2029年中国信用卡金融机构行业发展趋势及投资风险研究报告</dc:description>
  <dc:subject>2024-2029年中国信用卡金融机构行业发展趋势及投资风险研究报告</dc:subject>
  <cp:keywords>研究报告</cp:keywords>
  <cp:category>研究报告</cp:category>
  <cp:lastModifiedBy>北京中道泰和信息咨询有限公司</cp:lastModifiedBy>
  <dcterms:created xsi:type="dcterms:W3CDTF">2024-01-22T14:23:34+08:00</dcterms:created>
  <dcterms:modified xsi:type="dcterms:W3CDTF">2024-01-22T14:23:34+08:00</dcterms:modified>
</cp:coreProperties>
</file>

<file path=docProps/custom.xml><?xml version="1.0" encoding="utf-8"?>
<Properties xmlns="http://schemas.openxmlformats.org/officeDocument/2006/custom-properties" xmlns:vt="http://schemas.openxmlformats.org/officeDocument/2006/docPropsVTypes"/>
</file>