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2024-2029年儿童绘本行业深度调研与发展前景咨询报告</w:t>
      </w:r>
    </w:p>
    <w:p>
      <w:pPr>
        <w:spacing w:after="150"/>
      </w:pPr>
      <w:r>
        <w:rPr>
          <w:b w:val="1"/>
          <w:bCs w:val="1"/>
        </w:rPr>
        <w:t xml:space="preserve">报告简介</w:t>
      </w:r>
    </w:p>
    <w:p>
      <w:pPr>
        <w:spacing w:after="150"/>
      </w:pPr>
      <w:r>
        <w:rPr/>
        <w:t xml:space="preserve">儿童绘本指的是以儿童市场为目标的绘本图书。绘本源起的西方，它的概念至今也并未有统一的定论。绘本是源自日文的习惯，绘本在英文中是PictureBook(图画书)。在我国台湾地区，图画书与绘本常常被混用，绘本用于较为严格意义的图画故事书，而图画书的界定有时相当宽泛，甚至包括非虚构的知识类图画书、玩具书、歌谣等。</w:t>
      </w:r>
    </w:p>
    <w:p>
      <w:pPr>
        <w:spacing w:after="150"/>
      </w:pPr>
      <w:r>
        <w:rPr/>
        <w:t xml:space="preserve">目前，引进的儿童绘本多以国外(海外)的获奖书、畅销书为主，这类书，因为已有发行经验和销售数字做参考，引进后，风险少、见效快，对编辑的要求也不是很高，基本上拿到版权就可以说成功了。尝到甜头的出版社更加倚重引进版图书，对原创儿童绘本的兴趣自然不大，也不重视;国内图书界至今还没有绘本奖项，更缺少评论上的扶植与引导。</w:t>
      </w:r>
    </w:p>
    <w:p>
      <w:pPr>
        <w:spacing w:after="150"/>
      </w:pPr>
      <w:r>
        <w:rPr/>
        <w:t xml:space="preserve">目前，国内家长更注重孩子的知识性、技能性培养，对绘本这种艺术形式还缺乏相应的认知，认为花很多钱来买一本只讲一个故事的绘本有所不值。以这种观念选购儿童绘本是不恰当的;加上一些引进版儿童绘本，由于一些授权机构要求绘本的开本、版式、装帧设计等与原版书形式一致，所以使一些在国际上非常流行的儿童绘本在国内难以本土化。因此儿童绘本还处于一个市场培育期。</w:t>
      </w:r>
    </w:p>
    <w:p>
      <w:pPr>
        <w:spacing w:after="150"/>
      </w:pPr>
      <w:r>
        <w:rPr/>
        <w:t xml:space="preserve">实践证明，现在的年轻父母对绘本普遍持欢迎和认可态度。中国每年新出生人口2000多万，其中城市人口600多万，庞大的基数、稳定的增长和更新，奠定了儿童市场坚实的客户基础。总体来说，儿童绘本市场潜力巨大，具有稳定的发展空间。</w:t>
      </w:r>
    </w:p>
    <w:p>
      <w:pPr>
        <w:spacing w:after="150"/>
      </w:pPr>
      <w:r>
        <w:rPr/>
        <w:t xml:space="preserve">我国儿童绘本行业应抓住政府对我国液晶面板产业大力扶持开发政策，促进我国儿童绘本行业演变和升级，积极参与产业全球化扩张，站在产业链和价值链高端，进一步开拓国内国际市场，将形成一定数量品种的具有国际竞争力的名牌产品作为行业整体发展战略和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儿童绘本行业协会、51行业报告网、全国及海外多种相关报刊杂志以及专业研究机构公布和提供的大量资料，对我国儿童绘本行业及各子行业的发展状况、上下游行业发展状况、市场供需形势、新产品与技术等进行了分析，并重点分析了我国儿童绘本行业发展状况和特点，以及中国儿童绘本行业将面临的挑战、企业的发展策略等。报告还对全球儿童绘本行业发展态势作了详细分析，并对儿童绘本行业进行了趋向研判，是儿童绘本生产、经营企业，科研、投资机构等单位准确了解目前儿童绘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儿童绘本行业概述 1</w:t>
      </w:r>
    </w:p>
    <w:p>
      <w:pPr>
        <w:spacing w:after="150"/>
      </w:pPr>
      <w:r>
        <w:rPr/>
        <w:t xml:space="preserve">第一节 儿童绘本行业相关知识 1</w:t>
      </w:r>
    </w:p>
    <w:p>
      <w:pPr>
        <w:spacing w:after="150"/>
      </w:pPr>
      <w:r>
        <w:rPr/>
        <w:t xml:space="preserve">一、儿童绘本行业定义 1</w:t>
      </w:r>
    </w:p>
    <w:p>
      <w:pPr>
        <w:spacing w:after="150"/>
      </w:pPr>
      <w:r>
        <w:rPr/>
        <w:t xml:space="preserve">二、儿童绘本行业分类情况 1</w:t>
      </w:r>
    </w:p>
    <w:p>
      <w:pPr>
        <w:spacing w:after="150"/>
      </w:pPr>
      <w:r>
        <w:rPr/>
        <w:t xml:space="preserve">三、儿童绘本市场特点分析 11</w:t>
      </w:r>
    </w:p>
    <w:p>
      <w:pPr>
        <w:spacing w:after="150"/>
      </w:pPr>
      <w:r>
        <w:rPr/>
        <w:t xml:space="preserve">第二节 儿童绘本行业发展成熟度分析 12</w:t>
      </w:r>
    </w:p>
    <w:p>
      <w:pPr>
        <w:spacing w:after="150"/>
      </w:pPr>
      <w:r>
        <w:rPr/>
        <w:t xml:space="preserve">一、产业链结构分析 12</w:t>
      </w:r>
    </w:p>
    <w:p>
      <w:pPr>
        <w:spacing w:after="150"/>
      </w:pPr>
      <w:r>
        <w:rPr/>
        <w:t xml:space="preserve">二、行业发展周期分析 13</w:t>
      </w:r>
    </w:p>
    <w:p>
      <w:pPr>
        <w:spacing w:after="150"/>
      </w:pPr>
      <w:r>
        <w:rPr/>
        <w:t xml:space="preserve">三、行业中外市场成熟度对比 14</w:t>
      </w:r>
    </w:p>
    <w:p>
      <w:pPr>
        <w:spacing w:after="150"/>
      </w:pPr>
      <w:r>
        <w:rPr/>
        <w:t xml:space="preserve">四、行业及其主要子行业成熟度分析 15</w:t>
      </w:r>
    </w:p>
    <w:p>
      <w:pPr>
        <w:spacing w:after="150"/>
      </w:pPr>
      <w:r>
        <w:rPr/>
        <w:t xml:space="preserve">第三节 儿童绘本行业市场特征分析 15</w:t>
      </w:r>
    </w:p>
    <w:p>
      <w:pPr>
        <w:spacing w:after="150"/>
      </w:pPr>
      <w:r>
        <w:rPr/>
        <w:t xml:space="preserve">一、市场规模 15</w:t>
      </w:r>
    </w:p>
    <w:p>
      <w:pPr>
        <w:spacing w:after="150"/>
      </w:pPr>
      <w:r>
        <w:rPr/>
        <w:t xml:space="preserve">二、产业关联度 16</w:t>
      </w:r>
    </w:p>
    <w:p>
      <w:pPr>
        <w:spacing w:after="150"/>
      </w:pPr>
      <w:r>
        <w:rPr/>
        <w:t xml:space="preserve">三、影响需求的关键因素 17</w:t>
      </w:r>
    </w:p>
    <w:p>
      <w:pPr>
        <w:spacing w:after="150"/>
      </w:pPr>
      <w:r>
        <w:rPr/>
        <w:t xml:space="preserve">四、国内和国际市场 20</w:t>
      </w:r>
    </w:p>
    <w:p>
      <w:pPr>
        <w:spacing w:after="150"/>
      </w:pPr>
      <w:r>
        <w:rPr/>
        <w:t xml:space="preserve">五、主要竞争因素 21</w:t>
      </w:r>
    </w:p>
    <w:p>
      <w:pPr>
        <w:spacing w:after="150"/>
      </w:pPr>
      <w:r>
        <w:rPr/>
        <w:t xml:space="preserve">六、生命周期 21</w:t>
      </w:r>
    </w:p>
    <w:p>
      <w:pPr>
        <w:spacing w:after="150"/>
      </w:pPr>
      <w:r>
        <w:rPr/>
        <w:t xml:space="preserve">第四节 行业产业链分析 22</w:t>
      </w:r>
    </w:p>
    <w:p>
      <w:pPr>
        <w:spacing w:after="150"/>
      </w:pPr>
      <w:r>
        <w:rPr/>
        <w:t xml:space="preserve">一、产业链结构分析 22</w:t>
      </w:r>
    </w:p>
    <w:p>
      <w:pPr>
        <w:spacing w:after="150"/>
      </w:pPr>
      <w:r>
        <w:rPr/>
        <w:t xml:space="preserve">二、主要环节的增值空间 22</w:t>
      </w:r>
    </w:p>
    <w:p>
      <w:pPr>
        <w:spacing w:after="150"/>
      </w:pPr>
      <w:r>
        <w:rPr/>
        <w:t xml:space="preserve">三、与上下游行业之间的关联性 23</w:t>
      </w:r>
    </w:p>
    <w:p>
      <w:pPr>
        <w:spacing w:after="150"/>
      </w:pPr>
      <w:r>
        <w:rPr/>
        <w:t xml:space="preserve">四、行业产业链上游相关行业分析 23</w:t>
      </w:r>
    </w:p>
    <w:p>
      <w:pPr>
        <w:spacing w:after="150"/>
      </w:pPr>
      <w:r>
        <w:rPr/>
        <w:t xml:space="preserve">五、行业下游产业链相关行业分析 24</w:t>
      </w:r>
    </w:p>
    <w:p>
      <w:pPr>
        <w:spacing w:after="150"/>
      </w:pPr>
      <w:r>
        <w:rPr/>
        <w:t xml:space="preserve">六、上下游行业影响及风险提示 25</w:t>
      </w:r>
    </w:p>
    <w:p>
      <w:pPr>
        <w:spacing w:after="150"/>
      </w:pPr>
      <w:r>
        <w:rPr>
          <w:b w:val="1"/>
          <w:bCs w:val="1"/>
        </w:rPr>
        <w:t xml:space="preserve">第二章 儿童绘本行业投资环境分析 27</w:t>
      </w:r>
    </w:p>
    <w:p>
      <w:pPr>
        <w:spacing w:after="150"/>
      </w:pPr>
      <w:r>
        <w:rPr/>
        <w:t xml:space="preserve">第一节 经济发展环境分析 27</w:t>
      </w:r>
    </w:p>
    <w:p>
      <w:pPr>
        <w:spacing w:after="150"/>
      </w:pPr>
      <w:r>
        <w:rPr/>
        <w:t xml:space="preserve">一、2019-2023年我国宏观经济运行情况 27</w:t>
      </w:r>
    </w:p>
    <w:p>
      <w:pPr>
        <w:spacing w:after="150"/>
      </w:pPr>
      <w:r>
        <w:rPr/>
        <w:t xml:space="preserve">二、2019-2023年我国宏观经济形势分析 34</w:t>
      </w:r>
    </w:p>
    <w:p>
      <w:pPr>
        <w:spacing w:after="150"/>
      </w:pPr>
      <w:r>
        <w:rPr/>
        <w:t xml:space="preserve">三、2019-2023年投资趋势及其影响预测 35</w:t>
      </w:r>
    </w:p>
    <w:p>
      <w:pPr>
        <w:spacing w:after="150"/>
      </w:pPr>
      <w:r>
        <w:rPr/>
        <w:t xml:space="preserve">四、2019-2023年全球经济总体运行概况 36</w:t>
      </w:r>
    </w:p>
    <w:p>
      <w:pPr>
        <w:spacing w:after="150"/>
      </w:pPr>
      <w:r>
        <w:rPr/>
        <w:t xml:space="preserve">第二节 政策法规环境分析 37</w:t>
      </w:r>
    </w:p>
    <w:p>
      <w:pPr>
        <w:spacing w:after="150"/>
      </w:pPr>
      <w:r>
        <w:rPr/>
        <w:t xml:space="preserve">一、2019-2023年儿童绘本行业政策环境分析 37</w:t>
      </w:r>
    </w:p>
    <w:p>
      <w:pPr>
        <w:spacing w:after="150"/>
      </w:pPr>
      <w:r>
        <w:rPr/>
        <w:t xml:space="preserve">二、2019-2023年国内宏观政策对其影响 44</w:t>
      </w:r>
    </w:p>
    <w:p>
      <w:pPr>
        <w:spacing w:after="150"/>
      </w:pPr>
      <w:r>
        <w:rPr/>
        <w:t xml:space="preserve">三、2019-2023年行业产业政策对其影响 52</w:t>
      </w:r>
    </w:p>
    <w:p>
      <w:pPr>
        <w:spacing w:after="150"/>
      </w:pPr>
      <w:r>
        <w:rPr/>
        <w:t xml:space="preserve">第三节 社会环境分析 52</w:t>
      </w:r>
    </w:p>
    <w:p>
      <w:pPr>
        <w:spacing w:after="150"/>
      </w:pPr>
      <w:r>
        <w:rPr/>
        <w:t xml:space="preserve">一、人口环境分析 52</w:t>
      </w:r>
    </w:p>
    <w:p>
      <w:pPr>
        <w:spacing w:after="150"/>
      </w:pPr>
      <w:r>
        <w:rPr/>
        <w:t xml:space="preserve">二、教育环境分析 53</w:t>
      </w:r>
    </w:p>
    <w:p>
      <w:pPr>
        <w:spacing w:after="150"/>
      </w:pPr>
      <w:r>
        <w:rPr/>
        <w:t xml:space="preserve">三、文化环境分析 55</w:t>
      </w:r>
    </w:p>
    <w:p>
      <w:pPr>
        <w:spacing w:after="150"/>
      </w:pPr>
      <w:r>
        <w:rPr/>
        <w:t xml:space="preserve">四、中国城镇化率 56</w:t>
      </w:r>
    </w:p>
    <w:p>
      <w:pPr>
        <w:spacing w:after="150"/>
      </w:pPr>
      <w:r>
        <w:rPr/>
        <w:t xml:space="preserve">五、2019-2023年社会环境发展分析 57</w:t>
      </w:r>
    </w:p>
    <w:p>
      <w:pPr>
        <w:spacing w:after="150"/>
      </w:pPr>
      <w:r>
        <w:rPr/>
        <w:t xml:space="preserve">六、2019-2023年社会环境对行业的影响分析 58</w:t>
      </w:r>
    </w:p>
    <w:p>
      <w:pPr>
        <w:spacing w:after="150"/>
      </w:pPr>
      <w:r>
        <w:rPr/>
        <w:t xml:space="preserve">第四节 技术发展环境分析 58</w:t>
      </w:r>
    </w:p>
    <w:p>
      <w:pPr>
        <w:spacing w:after="150"/>
      </w:pPr>
      <w:r>
        <w:rPr/>
        <w:t xml:space="preserve">一、国内儿童绘本行业技术现状 58</w:t>
      </w:r>
    </w:p>
    <w:p>
      <w:pPr>
        <w:spacing w:after="150"/>
      </w:pPr>
      <w:r>
        <w:rPr/>
        <w:t xml:space="preserve">二、2019-2023年儿童绘本行业技术发展分析 59</w:t>
      </w:r>
    </w:p>
    <w:p>
      <w:pPr>
        <w:spacing w:after="150"/>
      </w:pPr>
      <w:r>
        <w:rPr/>
        <w:t xml:space="preserve">三、2024-2029年儿童绘本行业技术发展趋势分析 59</w:t>
      </w:r>
    </w:p>
    <w:p>
      <w:pPr>
        <w:spacing w:after="150"/>
      </w:pPr>
      <w:r>
        <w:rPr>
          <w:b w:val="1"/>
          <w:bCs w:val="1"/>
        </w:rPr>
        <w:t xml:space="preserve">第三章 全球儿童绘本行业发展分析 61</w:t>
      </w:r>
    </w:p>
    <w:p>
      <w:pPr>
        <w:spacing w:after="150"/>
      </w:pPr>
      <w:r>
        <w:rPr/>
        <w:t xml:space="preserve">第一节 全球儿童绘本行业发展分析 61</w:t>
      </w:r>
    </w:p>
    <w:p>
      <w:pPr>
        <w:spacing w:after="150"/>
      </w:pPr>
      <w:r>
        <w:rPr/>
        <w:t xml:space="preserve">一、全球儿童绘本行业发展历程 61</w:t>
      </w:r>
    </w:p>
    <w:p>
      <w:pPr>
        <w:spacing w:after="150"/>
      </w:pPr>
      <w:r>
        <w:rPr/>
        <w:t xml:space="preserve">二、全球儿童绘本行业发展现状 61</w:t>
      </w:r>
    </w:p>
    <w:p>
      <w:pPr>
        <w:spacing w:after="150"/>
      </w:pPr>
      <w:r>
        <w:rPr/>
        <w:t xml:space="preserve">三、全球儿童绘本行业发展预测 61</w:t>
      </w:r>
    </w:p>
    <w:p>
      <w:pPr>
        <w:spacing w:after="150"/>
      </w:pPr>
      <w:r>
        <w:rPr/>
        <w:t xml:space="preserve">第二节 2019-2023年全球儿童绘本市场分析 62</w:t>
      </w:r>
    </w:p>
    <w:p>
      <w:pPr>
        <w:spacing w:after="150"/>
      </w:pPr>
      <w:r>
        <w:rPr/>
        <w:t xml:space="preserve">一、2019-2023年全球儿童绘本市场回顾 62</w:t>
      </w:r>
    </w:p>
    <w:p>
      <w:pPr>
        <w:spacing w:after="150"/>
      </w:pPr>
      <w:r>
        <w:rPr/>
        <w:t xml:space="preserve">二、2019-2023年全球儿童绘本需求分析 62</w:t>
      </w:r>
    </w:p>
    <w:p>
      <w:pPr>
        <w:spacing w:after="150"/>
      </w:pPr>
      <w:r>
        <w:rPr/>
        <w:t xml:space="preserve">三、2019-2023年全球儿童绘本产销分析 62</w:t>
      </w:r>
    </w:p>
    <w:p>
      <w:pPr>
        <w:spacing w:after="150"/>
      </w:pPr>
      <w:r>
        <w:rPr/>
        <w:t xml:space="preserve">四、2019-2023年全球儿童绘本市场环境 64</w:t>
      </w:r>
    </w:p>
    <w:p>
      <w:pPr>
        <w:spacing w:after="150"/>
      </w:pPr>
      <w:r>
        <w:rPr/>
        <w:t xml:space="preserve">第三节 2018-2019主要国家地区儿童绘本市场分析 64</w:t>
      </w:r>
    </w:p>
    <w:p>
      <w:pPr>
        <w:spacing w:after="150"/>
      </w:pPr>
      <w:r>
        <w:rPr/>
        <w:t xml:space="preserve">一、2019-2023年美国儿童绘本市场分析 64</w:t>
      </w:r>
    </w:p>
    <w:p>
      <w:pPr>
        <w:spacing w:after="150"/>
      </w:pPr>
      <w:r>
        <w:rPr/>
        <w:t xml:space="preserve">二、2019-2023年欧洲儿童绘本市场分析 64</w:t>
      </w:r>
    </w:p>
    <w:p>
      <w:pPr>
        <w:spacing w:after="150"/>
      </w:pPr>
      <w:r>
        <w:rPr/>
        <w:t xml:space="preserve">三、2019-2023年日本儿童绘本市场分析 65</w:t>
      </w:r>
    </w:p>
    <w:p>
      <w:pPr>
        <w:spacing w:after="150"/>
      </w:pPr>
      <w:r>
        <w:rPr/>
        <w:t xml:space="preserve">四、2019-2023年韩国儿童绘本市场分析 65</w:t>
      </w:r>
    </w:p>
    <w:p>
      <w:pPr>
        <w:spacing w:after="150"/>
      </w:pPr>
      <w:r>
        <w:rPr/>
        <w:t xml:space="preserve">五、2019-2023年其他国家儿童绘本市场 66</w:t>
      </w:r>
    </w:p>
    <w:p>
      <w:pPr>
        <w:spacing w:after="150"/>
      </w:pPr>
      <w:r>
        <w:rPr>
          <w:b w:val="1"/>
          <w:bCs w:val="1"/>
        </w:rPr>
        <w:t xml:space="preserve">第四章 我国儿童绘本行业发展现状 67</w:t>
      </w:r>
    </w:p>
    <w:p>
      <w:pPr>
        <w:spacing w:after="150"/>
      </w:pPr>
      <w:r>
        <w:rPr/>
        <w:t xml:space="preserve">第一节 我国儿童绘本行业发展现状 67</w:t>
      </w:r>
    </w:p>
    <w:p>
      <w:pPr>
        <w:spacing w:after="150"/>
      </w:pPr>
      <w:r>
        <w:rPr/>
        <w:t xml:space="preserve">一、我国儿童绘本行业发展历程 67</w:t>
      </w:r>
    </w:p>
    <w:p>
      <w:pPr>
        <w:spacing w:after="150"/>
      </w:pPr>
      <w:r>
        <w:rPr/>
        <w:t xml:space="preserve">二、我国儿童绘本行业发展现状 68</w:t>
      </w:r>
    </w:p>
    <w:p>
      <w:pPr>
        <w:spacing w:after="150"/>
      </w:pPr>
      <w:r>
        <w:rPr/>
        <w:t xml:space="preserve">三、我国儿童绘本行业发展预测 68</w:t>
      </w:r>
    </w:p>
    <w:p>
      <w:pPr>
        <w:spacing w:after="150"/>
      </w:pPr>
      <w:r>
        <w:rPr/>
        <w:t xml:space="preserve">第二节 2019-2023年全国儿童绘本市场分析 69</w:t>
      </w:r>
    </w:p>
    <w:p>
      <w:pPr>
        <w:spacing w:after="150"/>
      </w:pPr>
      <w:r>
        <w:rPr/>
        <w:t xml:space="preserve">一、2019-2023年全国儿童绘本市场规模分析 69</w:t>
      </w:r>
    </w:p>
    <w:p>
      <w:pPr>
        <w:spacing w:after="150"/>
      </w:pPr>
      <w:r>
        <w:rPr/>
        <w:t xml:space="preserve">二、2019-2023年全国儿童绘本市场变化趋势 69</w:t>
      </w:r>
    </w:p>
    <w:p>
      <w:pPr>
        <w:spacing w:after="150"/>
      </w:pPr>
      <w:r>
        <w:rPr/>
        <w:t xml:space="preserve">第三节 2019-2023年儿童绘本市场需求分析 69</w:t>
      </w:r>
    </w:p>
    <w:p>
      <w:pPr>
        <w:spacing w:after="150"/>
      </w:pPr>
      <w:r>
        <w:rPr/>
        <w:t xml:space="preserve">一、2019-2023年儿童绘本市场销量分析 69</w:t>
      </w:r>
    </w:p>
    <w:p>
      <w:pPr>
        <w:spacing w:after="150"/>
      </w:pPr>
      <w:r>
        <w:rPr/>
        <w:t xml:space="preserve">二、2024-2029年儿童绘本市场销量预测 70</w:t>
      </w:r>
    </w:p>
    <w:p>
      <w:pPr>
        <w:spacing w:after="150"/>
      </w:pPr>
      <w:r>
        <w:rPr/>
        <w:t xml:space="preserve">第四节 对中国儿童绘本市场的分析及思考 70</w:t>
      </w:r>
    </w:p>
    <w:p>
      <w:pPr>
        <w:spacing w:after="150"/>
      </w:pPr>
      <w:r>
        <w:rPr/>
        <w:t xml:space="preserve">一、儿童绘本市场分析 70</w:t>
      </w:r>
    </w:p>
    <w:p>
      <w:pPr>
        <w:spacing w:after="150"/>
      </w:pPr>
      <w:r>
        <w:rPr/>
        <w:t xml:space="preserve">二、儿童绘本市场变化的方向 70</w:t>
      </w:r>
    </w:p>
    <w:p>
      <w:pPr>
        <w:spacing w:after="150"/>
      </w:pPr>
      <w:r>
        <w:rPr/>
        <w:t xml:space="preserve">三、中国儿童绘本产业发展的新思路 71</w:t>
      </w:r>
    </w:p>
    <w:p>
      <w:pPr>
        <w:spacing w:after="150"/>
      </w:pPr>
      <w:r>
        <w:rPr/>
        <w:t xml:space="preserve">四、对中国儿童绘本产业发展的思考 71</w:t>
      </w:r>
    </w:p>
    <w:p>
      <w:pPr>
        <w:spacing w:after="150"/>
      </w:pPr>
      <w:r>
        <w:rPr>
          <w:b w:val="1"/>
          <w:bCs w:val="1"/>
        </w:rPr>
        <w:t xml:space="preserve">第五章 儿童绘本行业经济运行分析 72</w:t>
      </w:r>
    </w:p>
    <w:p>
      <w:pPr>
        <w:spacing w:after="150"/>
      </w:pPr>
      <w:r>
        <w:rPr/>
        <w:t xml:space="preserve">第一节 2019-2023年中国儿童绘本产业工业总产值分析 72</w:t>
      </w:r>
    </w:p>
    <w:p>
      <w:pPr>
        <w:spacing w:after="150"/>
      </w:pPr>
      <w:r>
        <w:rPr/>
        <w:t xml:space="preserve">一、2019-2023年中国儿童绘本产业工业总产值分析 72</w:t>
      </w:r>
    </w:p>
    <w:p>
      <w:pPr>
        <w:spacing w:after="150"/>
      </w:pPr>
      <w:r>
        <w:rPr/>
        <w:t xml:space="preserve">二、不同规模企业工业总产值分析 72</w:t>
      </w:r>
    </w:p>
    <w:p>
      <w:pPr>
        <w:spacing w:after="150"/>
      </w:pPr>
      <w:r>
        <w:rPr/>
        <w:t xml:space="preserve">三、不同所有制企业工业总产值比较 72</w:t>
      </w:r>
    </w:p>
    <w:p>
      <w:pPr>
        <w:spacing w:after="150"/>
      </w:pPr>
      <w:r>
        <w:rPr/>
        <w:t xml:space="preserve">第二节 2019-2023年中国儿童绘本产业市场销售收入分析 72</w:t>
      </w:r>
    </w:p>
    <w:p>
      <w:pPr>
        <w:spacing w:after="150"/>
      </w:pPr>
      <w:r>
        <w:rPr/>
        <w:t xml:space="preserve">一、2019-2023年中国儿童绘本产业市场总销售收入分析 72</w:t>
      </w:r>
    </w:p>
    <w:p>
      <w:pPr>
        <w:spacing w:after="150"/>
      </w:pPr>
      <w:r>
        <w:rPr/>
        <w:t xml:space="preserve">二、不同规模企业总销售收入分析 73</w:t>
      </w:r>
    </w:p>
    <w:p>
      <w:pPr>
        <w:spacing w:after="150"/>
      </w:pPr>
      <w:r>
        <w:rPr/>
        <w:t xml:space="preserve">三、不同所有制企业总销售收入比较 73</w:t>
      </w:r>
    </w:p>
    <w:p>
      <w:pPr>
        <w:spacing w:after="150"/>
      </w:pPr>
      <w:r>
        <w:rPr/>
        <w:t xml:space="preserve">第三节 2019-2023年中国儿童绘本产业产品成本费用分析 73</w:t>
      </w:r>
    </w:p>
    <w:p>
      <w:pPr>
        <w:spacing w:after="150"/>
      </w:pPr>
      <w:r>
        <w:rPr/>
        <w:t xml:space="preserve">一、2019-2023年中国儿童绘本产业成本费用总额分析 73</w:t>
      </w:r>
    </w:p>
    <w:p>
      <w:pPr>
        <w:spacing w:after="150"/>
      </w:pPr>
      <w:r>
        <w:rPr/>
        <w:t xml:space="preserve">二、不同规模企业销售成本比较分析 73</w:t>
      </w:r>
    </w:p>
    <w:p>
      <w:pPr>
        <w:spacing w:after="150"/>
      </w:pPr>
      <w:r>
        <w:rPr/>
        <w:t xml:space="preserve">三、不同所有制企业销售成本比较分析 73</w:t>
      </w:r>
    </w:p>
    <w:p>
      <w:pPr>
        <w:spacing w:after="150"/>
      </w:pPr>
      <w:r>
        <w:rPr/>
        <w:t xml:space="preserve">第四节 2019-2023年中国儿童绘本产业利润总额分析 74</w:t>
      </w:r>
    </w:p>
    <w:p>
      <w:pPr>
        <w:spacing w:after="150"/>
      </w:pPr>
      <w:r>
        <w:rPr/>
        <w:t xml:space="preserve">一、2019-2023年中国儿童绘本产业利润总额分析 74</w:t>
      </w:r>
    </w:p>
    <w:p>
      <w:pPr>
        <w:spacing w:after="150"/>
      </w:pPr>
      <w:r>
        <w:rPr/>
        <w:t xml:space="preserve">二、不同规模企业利润总额比较分析 74</w:t>
      </w:r>
    </w:p>
    <w:p>
      <w:pPr>
        <w:spacing w:after="150"/>
      </w:pPr>
      <w:r>
        <w:rPr/>
        <w:t xml:space="preserve">三、不同所有制企业利润总额比较分析 74</w:t>
      </w:r>
    </w:p>
    <w:p>
      <w:pPr>
        <w:spacing w:after="150"/>
      </w:pPr>
      <w:r>
        <w:rPr>
          <w:b w:val="1"/>
          <w:bCs w:val="1"/>
        </w:rPr>
        <w:t xml:space="preserve">第六章 我国儿童绘本行业进出口分析 75</w:t>
      </w:r>
    </w:p>
    <w:p>
      <w:pPr>
        <w:spacing w:after="150"/>
      </w:pPr>
      <w:r>
        <w:rPr/>
        <w:t xml:space="preserve">第一节 我国儿童绘本行业进口分析 75</w:t>
      </w:r>
    </w:p>
    <w:p>
      <w:pPr>
        <w:spacing w:after="150"/>
      </w:pPr>
      <w:r>
        <w:rPr/>
        <w:t xml:space="preserve">一、儿童绘本行业进口行业贸易的特点和现状 75</w:t>
      </w:r>
    </w:p>
    <w:p>
      <w:pPr>
        <w:spacing w:after="150"/>
      </w:pPr>
      <w:r>
        <w:rPr/>
        <w:t xml:space="preserve">二、儿童绘本行业主要进口市场分析 75</w:t>
      </w:r>
    </w:p>
    <w:p>
      <w:pPr>
        <w:spacing w:after="150"/>
      </w:pPr>
      <w:r>
        <w:rPr/>
        <w:t xml:space="preserve">第二节 我国女性保健内行业衣出口分析 76</w:t>
      </w:r>
    </w:p>
    <w:p>
      <w:pPr>
        <w:spacing w:after="150"/>
      </w:pPr>
      <w:r>
        <w:rPr/>
        <w:t xml:space="preserve">一、儿童绘本行业出口贸易的特点和现状 76</w:t>
      </w:r>
    </w:p>
    <w:p>
      <w:pPr>
        <w:spacing w:after="150"/>
      </w:pPr>
      <w:r>
        <w:rPr/>
        <w:t xml:space="preserve">二、儿童绘本行业主要出口市场分析 76</w:t>
      </w:r>
    </w:p>
    <w:p>
      <w:pPr>
        <w:spacing w:after="150"/>
      </w:pPr>
      <w:r>
        <w:rPr/>
        <w:t xml:space="preserve">第三节 2024-2029年我国儿童绘本行业进出口预测 76</w:t>
      </w:r>
    </w:p>
    <w:p>
      <w:pPr>
        <w:spacing w:after="150"/>
      </w:pPr>
      <w:r>
        <w:rPr>
          <w:b w:val="1"/>
          <w:bCs w:val="1"/>
        </w:rPr>
        <w:t xml:space="preserve">第七章 儿童绘本价格走势及影响因素分析 77</w:t>
      </w:r>
    </w:p>
    <w:p>
      <w:pPr>
        <w:spacing w:after="150"/>
      </w:pPr>
      <w:r>
        <w:rPr/>
        <w:t xml:space="preserve">第一节 2019-2023年儿童绘本行业价格回顾 77</w:t>
      </w:r>
    </w:p>
    <w:p>
      <w:pPr>
        <w:spacing w:after="150"/>
      </w:pPr>
      <w:r>
        <w:rPr/>
        <w:t xml:space="preserve">第二节 儿童绘本行业当前市场价格及评述 77</w:t>
      </w:r>
    </w:p>
    <w:p>
      <w:pPr>
        <w:spacing w:after="150"/>
      </w:pPr>
      <w:r>
        <w:rPr/>
        <w:t xml:space="preserve">第三节 儿童绘本价格影响因素分析 77</w:t>
      </w:r>
    </w:p>
    <w:p>
      <w:pPr>
        <w:spacing w:after="150"/>
      </w:pPr>
      <w:r>
        <w:rPr/>
        <w:t xml:space="preserve">第四节 2024-2029年儿童绘本行业未来价格走势预测 78</w:t>
      </w:r>
    </w:p>
    <w:p>
      <w:pPr>
        <w:spacing w:after="150"/>
      </w:pPr>
      <w:r>
        <w:rPr>
          <w:b w:val="1"/>
          <w:bCs w:val="1"/>
        </w:rPr>
        <w:t xml:space="preserve">第八章 儿童绘本行业上下游行业分析 80</w:t>
      </w:r>
    </w:p>
    <w:p>
      <w:pPr>
        <w:spacing w:after="150"/>
      </w:pPr>
      <w:r>
        <w:rPr/>
        <w:t xml:space="preserve">第一节 儿童绘本行业上游行业分析 80</w:t>
      </w:r>
    </w:p>
    <w:p>
      <w:pPr>
        <w:spacing w:after="150"/>
      </w:pPr>
      <w:r>
        <w:rPr/>
        <w:t xml:space="preserve">一、主要原材料介绍 80</w:t>
      </w:r>
    </w:p>
    <w:p>
      <w:pPr>
        <w:spacing w:after="150"/>
      </w:pPr>
      <w:r>
        <w:rPr/>
        <w:t xml:space="preserve">二、重点上游行业发展现状 80</w:t>
      </w:r>
    </w:p>
    <w:p>
      <w:pPr>
        <w:spacing w:after="150"/>
      </w:pPr>
      <w:r>
        <w:rPr/>
        <w:t xml:space="preserve">三、重点上游行业发展趋势预测 81</w:t>
      </w:r>
    </w:p>
    <w:p>
      <w:pPr>
        <w:spacing w:after="150"/>
      </w:pPr>
      <w:r>
        <w:rPr/>
        <w:t xml:space="preserve">四、行业新动态及其对儿童绘本行业的影响 82</w:t>
      </w:r>
    </w:p>
    <w:p>
      <w:pPr>
        <w:spacing w:after="150"/>
      </w:pPr>
      <w:r>
        <w:rPr/>
        <w:t xml:space="preserve">五、行业竞争状况及其对儿童绘本行业的意义 82</w:t>
      </w:r>
    </w:p>
    <w:p>
      <w:pPr>
        <w:spacing w:after="150"/>
      </w:pPr>
      <w:r>
        <w:rPr/>
        <w:t xml:space="preserve">第二节 儿童绘本行业下游行业分析 82</w:t>
      </w:r>
    </w:p>
    <w:p>
      <w:pPr>
        <w:spacing w:after="150"/>
      </w:pPr>
      <w:r>
        <w:rPr/>
        <w:t xml:space="preserve">一、主要应用领域分析 82</w:t>
      </w:r>
    </w:p>
    <w:p>
      <w:pPr>
        <w:spacing w:after="150"/>
      </w:pPr>
      <w:r>
        <w:rPr/>
        <w:t xml:space="preserve">二、主要下游行业发展现状 83</w:t>
      </w:r>
    </w:p>
    <w:p>
      <w:pPr>
        <w:spacing w:after="150"/>
      </w:pPr>
      <w:r>
        <w:rPr/>
        <w:t xml:space="preserve">三、主要下游行业发展趋势预测 83</w:t>
      </w:r>
    </w:p>
    <w:p>
      <w:pPr>
        <w:spacing w:after="150"/>
      </w:pPr>
      <w:r>
        <w:rPr/>
        <w:t xml:space="preserve">四、主要下游行业市场现状分析 83</w:t>
      </w:r>
    </w:p>
    <w:p>
      <w:pPr>
        <w:spacing w:after="150"/>
      </w:pPr>
      <w:r>
        <w:rPr/>
        <w:t xml:space="preserve">五、行业新动态及其对儿童绘本行业的影响 87</w:t>
      </w:r>
    </w:p>
    <w:p>
      <w:pPr>
        <w:spacing w:after="150"/>
      </w:pPr>
      <w:r>
        <w:rPr/>
        <w:t xml:space="preserve">六、行业竞争状况及其对儿童绘本行业的意义 87</w:t>
      </w:r>
    </w:p>
    <w:p>
      <w:pPr>
        <w:spacing w:after="150"/>
      </w:pPr>
      <w:r>
        <w:rPr>
          <w:b w:val="1"/>
          <w:bCs w:val="1"/>
        </w:rPr>
        <w:t xml:space="preserve">第九章 2019-2023年儿童绘本行业区域市场分析 88</w:t>
      </w:r>
    </w:p>
    <w:p>
      <w:pPr>
        <w:spacing w:after="150"/>
      </w:pPr>
      <w:r>
        <w:rPr/>
        <w:t xml:space="preserve">第一节 2019-2023年中国儿童绘本市场分析 88</w:t>
      </w:r>
    </w:p>
    <w:p>
      <w:pPr>
        <w:spacing w:after="150"/>
      </w:pPr>
      <w:r>
        <w:rPr/>
        <w:t xml:space="preserve">一、2019-2023年行业发展现状分析 88</w:t>
      </w:r>
    </w:p>
    <w:p>
      <w:pPr>
        <w:spacing w:after="150"/>
      </w:pPr>
      <w:r>
        <w:rPr/>
        <w:t xml:space="preserve">二、2019-2023年市场需求情况分析 88</w:t>
      </w:r>
    </w:p>
    <w:p>
      <w:pPr>
        <w:spacing w:after="150"/>
      </w:pPr>
      <w:r>
        <w:rPr/>
        <w:t xml:space="preserve">三、2019-2023年市场规模情况分析 88</w:t>
      </w:r>
    </w:p>
    <w:p>
      <w:pPr>
        <w:spacing w:after="150"/>
      </w:pPr>
      <w:r>
        <w:rPr/>
        <w:t xml:space="preserve">四、2019-2023年行业竞争格局分析 88</w:t>
      </w:r>
    </w:p>
    <w:p>
      <w:pPr>
        <w:spacing w:after="150"/>
      </w:pPr>
      <w:r>
        <w:rPr/>
        <w:t xml:space="preserve">五、2024-2029年行业发展趋势分析 89</w:t>
      </w:r>
    </w:p>
    <w:p>
      <w:pPr>
        <w:spacing w:after="150"/>
      </w:pPr>
      <w:r>
        <w:rPr/>
        <w:t xml:space="preserve">六、2024-2029年行业市场规模预测 89</w:t>
      </w:r>
    </w:p>
    <w:p>
      <w:pPr>
        <w:spacing w:after="150"/>
      </w:pPr>
      <w:r>
        <w:rPr/>
        <w:t xml:space="preserve">第二节 2019-2023年华东地区儿童绘本市场分析 89</w:t>
      </w:r>
    </w:p>
    <w:p>
      <w:pPr>
        <w:spacing w:after="150"/>
      </w:pPr>
      <w:r>
        <w:rPr/>
        <w:t xml:space="preserve">一、2019-2023年行业发展现状分析 89</w:t>
      </w:r>
    </w:p>
    <w:p>
      <w:pPr>
        <w:spacing w:after="150"/>
      </w:pPr>
      <w:r>
        <w:rPr/>
        <w:t xml:space="preserve">二、2019-2023年市场需求情况分析 90</w:t>
      </w:r>
    </w:p>
    <w:p>
      <w:pPr>
        <w:spacing w:after="150"/>
      </w:pPr>
      <w:r>
        <w:rPr/>
        <w:t xml:space="preserve">三、2019-2023年市场规模情况分析 90</w:t>
      </w:r>
    </w:p>
    <w:p>
      <w:pPr>
        <w:spacing w:after="150"/>
      </w:pPr>
      <w:r>
        <w:rPr/>
        <w:t xml:space="preserve">四、2019-2023年行业竞争格局分析 90</w:t>
      </w:r>
    </w:p>
    <w:p>
      <w:pPr>
        <w:spacing w:after="150"/>
      </w:pPr>
      <w:r>
        <w:rPr/>
        <w:t xml:space="preserve">五、2024-2029年行业发展趋势分析 90</w:t>
      </w:r>
    </w:p>
    <w:p>
      <w:pPr>
        <w:spacing w:after="150"/>
      </w:pPr>
      <w:r>
        <w:rPr/>
        <w:t xml:space="preserve">六、2024-2029年行业市场规模预测 91</w:t>
      </w:r>
    </w:p>
    <w:p>
      <w:pPr>
        <w:spacing w:after="150"/>
      </w:pPr>
      <w:r>
        <w:rPr/>
        <w:t xml:space="preserve">第三节 2019-2023年华北地区儿童绘本市场分析 91</w:t>
      </w:r>
    </w:p>
    <w:p>
      <w:pPr>
        <w:spacing w:after="150"/>
      </w:pPr>
      <w:r>
        <w:rPr/>
        <w:t xml:space="preserve">一、2019-2023年行业发展现状分析 91</w:t>
      </w:r>
    </w:p>
    <w:p>
      <w:pPr>
        <w:spacing w:after="150"/>
      </w:pPr>
      <w:r>
        <w:rPr/>
        <w:t xml:space="preserve">二、2019-2023年市场需求情况分析 92</w:t>
      </w:r>
    </w:p>
    <w:p>
      <w:pPr>
        <w:spacing w:after="150"/>
      </w:pPr>
      <w:r>
        <w:rPr/>
        <w:t xml:space="preserve">三、2019-2023年市场规模情况分析 92</w:t>
      </w:r>
    </w:p>
    <w:p>
      <w:pPr>
        <w:spacing w:after="150"/>
      </w:pPr>
      <w:r>
        <w:rPr/>
        <w:t xml:space="preserve">四、2019-2023年行业竞争格局分析 92</w:t>
      </w:r>
    </w:p>
    <w:p>
      <w:pPr>
        <w:spacing w:after="150"/>
      </w:pPr>
      <w:r>
        <w:rPr/>
        <w:t xml:space="preserve">五、2024-2029年行业发展趋势分析 92</w:t>
      </w:r>
    </w:p>
    <w:p>
      <w:pPr>
        <w:spacing w:after="150"/>
      </w:pPr>
      <w:r>
        <w:rPr/>
        <w:t xml:space="preserve">六、2024-2029年行业市场规模预测 93</w:t>
      </w:r>
    </w:p>
    <w:p>
      <w:pPr>
        <w:spacing w:after="150"/>
      </w:pPr>
      <w:r>
        <w:rPr/>
        <w:t xml:space="preserve">第四节 2019-2023年华中地区儿童绘本市场分析 93</w:t>
      </w:r>
    </w:p>
    <w:p>
      <w:pPr>
        <w:spacing w:after="150"/>
      </w:pPr>
      <w:r>
        <w:rPr/>
        <w:t xml:space="preserve">一、2019-2023年行业发展现状分析 93</w:t>
      </w:r>
    </w:p>
    <w:p>
      <w:pPr>
        <w:spacing w:after="150"/>
      </w:pPr>
      <w:r>
        <w:rPr/>
        <w:t xml:space="preserve">二、2019-2023年市场需求情况分析 93</w:t>
      </w:r>
    </w:p>
    <w:p>
      <w:pPr>
        <w:spacing w:after="150"/>
      </w:pPr>
      <w:r>
        <w:rPr/>
        <w:t xml:space="preserve">三、2019-2023年市场规模情况分析 94</w:t>
      </w:r>
    </w:p>
    <w:p>
      <w:pPr>
        <w:spacing w:after="150"/>
      </w:pPr>
      <w:r>
        <w:rPr/>
        <w:t xml:space="preserve">四、2019-2023年行业竞争格局分析 94</w:t>
      </w:r>
    </w:p>
    <w:p>
      <w:pPr>
        <w:spacing w:after="150"/>
      </w:pPr>
      <w:r>
        <w:rPr/>
        <w:t xml:space="preserve">五、2024-2029年行业发展趋势分析 94</w:t>
      </w:r>
    </w:p>
    <w:p>
      <w:pPr>
        <w:spacing w:after="150"/>
      </w:pPr>
      <w:r>
        <w:rPr/>
        <w:t xml:space="preserve">六、2024-2029年行业市场规模预测 95</w:t>
      </w:r>
    </w:p>
    <w:p>
      <w:pPr>
        <w:spacing w:after="150"/>
      </w:pPr>
      <w:r>
        <w:rPr/>
        <w:t xml:space="preserve">第五节 2019-2023年华南地区儿童绘本市场分析 95</w:t>
      </w:r>
    </w:p>
    <w:p>
      <w:pPr>
        <w:spacing w:after="150"/>
      </w:pPr>
      <w:r>
        <w:rPr/>
        <w:t xml:space="preserve">一、2019-2023年行业发展现状分析 95</w:t>
      </w:r>
    </w:p>
    <w:p>
      <w:pPr>
        <w:spacing w:after="150"/>
      </w:pPr>
      <w:r>
        <w:rPr/>
        <w:t xml:space="preserve">二、2019-2023年市场需求情况分析 95</w:t>
      </w:r>
    </w:p>
    <w:p>
      <w:pPr>
        <w:spacing w:after="150"/>
      </w:pPr>
      <w:r>
        <w:rPr/>
        <w:t xml:space="preserve">三、2019-2023年市场规模情况分析 96</w:t>
      </w:r>
    </w:p>
    <w:p>
      <w:pPr>
        <w:spacing w:after="150"/>
      </w:pPr>
      <w:r>
        <w:rPr/>
        <w:t xml:space="preserve">四、2019-2023年行业竞争格局分析 96</w:t>
      </w:r>
    </w:p>
    <w:p>
      <w:pPr>
        <w:spacing w:after="150"/>
      </w:pPr>
      <w:r>
        <w:rPr/>
        <w:t xml:space="preserve">五、2024-2029年行业发展趋势分析 96</w:t>
      </w:r>
    </w:p>
    <w:p>
      <w:pPr>
        <w:spacing w:after="150"/>
      </w:pPr>
      <w:r>
        <w:rPr/>
        <w:t xml:space="preserve">六、2024-2029年行业市场规模预测 96</w:t>
      </w:r>
    </w:p>
    <w:p>
      <w:pPr>
        <w:spacing w:after="150"/>
      </w:pPr>
      <w:r>
        <w:rPr/>
        <w:t xml:space="preserve">第六节 2019-2023年东北地区儿童绘本市场分析 97</w:t>
      </w:r>
    </w:p>
    <w:p>
      <w:pPr>
        <w:spacing w:after="150"/>
      </w:pPr>
      <w:r>
        <w:rPr/>
        <w:t xml:space="preserve">一、2019-2023年行业发展现状分析 97</w:t>
      </w:r>
    </w:p>
    <w:p>
      <w:pPr>
        <w:spacing w:after="150"/>
      </w:pPr>
      <w:r>
        <w:rPr/>
        <w:t xml:space="preserve">二、2019-2023年市场需求情况分析 97</w:t>
      </w:r>
    </w:p>
    <w:p>
      <w:pPr>
        <w:spacing w:after="150"/>
      </w:pPr>
      <w:r>
        <w:rPr/>
        <w:t xml:space="preserve">三、2019-2023年市场规模情况分析 97</w:t>
      </w:r>
    </w:p>
    <w:p>
      <w:pPr>
        <w:spacing w:after="150"/>
      </w:pPr>
      <w:r>
        <w:rPr/>
        <w:t xml:space="preserve">四、2019-2023年行业竞争格局分析 97</w:t>
      </w:r>
    </w:p>
    <w:p>
      <w:pPr>
        <w:spacing w:after="150"/>
      </w:pPr>
      <w:r>
        <w:rPr/>
        <w:t xml:space="preserve">五、2024-2029年行业发展趋势分析 98</w:t>
      </w:r>
    </w:p>
    <w:p>
      <w:pPr>
        <w:spacing w:after="150"/>
      </w:pPr>
      <w:r>
        <w:rPr/>
        <w:t xml:space="preserve">六、2024-2029年行业市场规模预测 98</w:t>
      </w:r>
    </w:p>
    <w:p>
      <w:pPr>
        <w:spacing w:after="150"/>
      </w:pPr>
      <w:r>
        <w:rPr/>
        <w:t xml:space="preserve">第七节 2019-2023年西南地区儿童绘本市场分析 98</w:t>
      </w:r>
    </w:p>
    <w:p>
      <w:pPr>
        <w:spacing w:after="150"/>
      </w:pPr>
      <w:r>
        <w:rPr/>
        <w:t xml:space="preserve">一、2019-2023年行业发展现状分析 98</w:t>
      </w:r>
    </w:p>
    <w:p>
      <w:pPr>
        <w:spacing w:after="150"/>
      </w:pPr>
      <w:r>
        <w:rPr/>
        <w:t xml:space="preserve">二、2019-2023年市场需求情况分析 99</w:t>
      </w:r>
    </w:p>
    <w:p>
      <w:pPr>
        <w:spacing w:after="150"/>
      </w:pPr>
      <w:r>
        <w:rPr/>
        <w:t xml:space="preserve">三、2019-2023年市场规模情况分析 99</w:t>
      </w:r>
    </w:p>
    <w:p>
      <w:pPr>
        <w:spacing w:after="150"/>
      </w:pPr>
      <w:r>
        <w:rPr/>
        <w:t xml:space="preserve">四、2019-2023年行业竞争格局分析 99</w:t>
      </w:r>
    </w:p>
    <w:p>
      <w:pPr>
        <w:spacing w:after="150"/>
      </w:pPr>
      <w:r>
        <w:rPr/>
        <w:t xml:space="preserve">五、2024-2029年行业发展趋势分析 99</w:t>
      </w:r>
    </w:p>
    <w:p>
      <w:pPr>
        <w:spacing w:after="150"/>
      </w:pPr>
      <w:r>
        <w:rPr/>
        <w:t xml:space="preserve">六、2024-2029年行业市场规模预测 100</w:t>
      </w:r>
    </w:p>
    <w:p>
      <w:pPr>
        <w:spacing w:after="150"/>
      </w:pPr>
      <w:r>
        <w:rPr/>
        <w:t xml:space="preserve">第八节 2019-2023年西北地区儿童绘本市场分析 100</w:t>
      </w:r>
    </w:p>
    <w:p>
      <w:pPr>
        <w:spacing w:after="150"/>
      </w:pPr>
      <w:r>
        <w:rPr/>
        <w:t xml:space="preserve">一、2019-2023年行业发展现状分析 100</w:t>
      </w:r>
    </w:p>
    <w:p>
      <w:pPr>
        <w:spacing w:after="150"/>
      </w:pPr>
      <w:r>
        <w:rPr/>
        <w:t xml:space="preserve">二、2019-2023年市场需求情况分析 100</w:t>
      </w:r>
    </w:p>
    <w:p>
      <w:pPr>
        <w:spacing w:after="150"/>
      </w:pPr>
      <w:r>
        <w:rPr/>
        <w:t xml:space="preserve">三、2019-2023年市场规模情况分析 100</w:t>
      </w:r>
    </w:p>
    <w:p>
      <w:pPr>
        <w:spacing w:after="150"/>
      </w:pPr>
      <w:r>
        <w:rPr/>
        <w:t xml:space="preserve">四、2019-2023年行业竞争格局分析 100</w:t>
      </w:r>
    </w:p>
    <w:p>
      <w:pPr>
        <w:spacing w:after="150"/>
      </w:pPr>
      <w:r>
        <w:rPr/>
        <w:t xml:space="preserve">五、2024-2029年行业发展趋势分析 101</w:t>
      </w:r>
    </w:p>
    <w:p>
      <w:pPr>
        <w:spacing w:after="150"/>
      </w:pPr>
      <w:r>
        <w:rPr/>
        <w:t xml:space="preserve">六、2024-2029年行业市场规模预测 101</w:t>
      </w:r>
    </w:p>
    <w:p>
      <w:pPr>
        <w:spacing w:after="150"/>
      </w:pPr>
      <w:r>
        <w:rPr>
          <w:b w:val="1"/>
          <w:bCs w:val="1"/>
        </w:rPr>
        <w:t xml:space="preserve">第十章 儿童绘本行业竞争格局分析 102</w:t>
      </w:r>
    </w:p>
    <w:p>
      <w:pPr>
        <w:spacing w:after="150"/>
      </w:pPr>
      <w:r>
        <w:rPr/>
        <w:t xml:space="preserve">第一节 儿童绘本行业竞争分析 102</w:t>
      </w:r>
    </w:p>
    <w:p>
      <w:pPr>
        <w:spacing w:after="150"/>
      </w:pPr>
      <w:r>
        <w:rPr/>
        <w:t xml:space="preserve">一、儿童绘本行业市场竞争分析 102</w:t>
      </w:r>
    </w:p>
    <w:p>
      <w:pPr>
        <w:spacing w:after="150"/>
      </w:pPr>
      <w:r>
        <w:rPr/>
        <w:t xml:space="preserve">二、儿童绘本行业竞争格局分析 102</w:t>
      </w:r>
    </w:p>
    <w:p>
      <w:pPr>
        <w:spacing w:after="150"/>
      </w:pPr>
      <w:r>
        <w:rPr/>
        <w:t xml:space="preserve">三、儿童绘本市场品牌竞争分析 102</w:t>
      </w:r>
    </w:p>
    <w:p>
      <w:pPr>
        <w:spacing w:after="150"/>
      </w:pPr>
      <w:r>
        <w:rPr/>
        <w:t xml:space="preserve">四、儿童绘本行业终端竞争格局分析 104</w:t>
      </w:r>
    </w:p>
    <w:p>
      <w:pPr>
        <w:spacing w:after="150"/>
      </w:pPr>
      <w:r>
        <w:rPr/>
        <w:t xml:space="preserve">第二节 儿童绘本行业产品竞争力优势分析 104</w:t>
      </w:r>
    </w:p>
    <w:p>
      <w:pPr>
        <w:spacing w:after="150"/>
      </w:pPr>
      <w:r>
        <w:rPr/>
        <w:t xml:space="preserve">一、整体产品竞争力评价 104</w:t>
      </w:r>
    </w:p>
    <w:p>
      <w:pPr>
        <w:spacing w:after="150"/>
      </w:pPr>
      <w:r>
        <w:rPr/>
        <w:t xml:space="preserve">二、产品竞争力评价结果分析 105</w:t>
      </w:r>
    </w:p>
    <w:p>
      <w:pPr>
        <w:spacing w:after="150"/>
      </w:pPr>
      <w:r>
        <w:rPr/>
        <w:t xml:space="preserve">三、竞争优势评价及构建建议 105</w:t>
      </w:r>
    </w:p>
    <w:p>
      <w:pPr>
        <w:spacing w:after="150"/>
      </w:pPr>
      <w:r>
        <w:rPr/>
        <w:t xml:space="preserve">第三节 儿童绘本行业竞争结构分析 106</w:t>
      </w:r>
    </w:p>
    <w:p>
      <w:pPr>
        <w:spacing w:after="150"/>
      </w:pPr>
      <w:r>
        <w:rPr/>
        <w:t xml:space="preserve">一、现有企业间竞争 106</w:t>
      </w:r>
    </w:p>
    <w:p>
      <w:pPr>
        <w:spacing w:after="150"/>
      </w:pPr>
      <w:r>
        <w:rPr/>
        <w:t xml:space="preserve">二、潜在进入者分析 106</w:t>
      </w:r>
    </w:p>
    <w:p>
      <w:pPr>
        <w:spacing w:after="150"/>
      </w:pPr>
      <w:r>
        <w:rPr/>
        <w:t xml:space="preserve">三、替代品威胁分析 107</w:t>
      </w:r>
    </w:p>
    <w:p>
      <w:pPr>
        <w:spacing w:after="150"/>
      </w:pPr>
      <w:r>
        <w:rPr/>
        <w:t xml:space="preserve">四、供应商议价能力 108</w:t>
      </w:r>
    </w:p>
    <w:p>
      <w:pPr>
        <w:spacing w:after="150"/>
      </w:pPr>
      <w:r>
        <w:rPr/>
        <w:t xml:space="preserve">五、客户议价能力 108</w:t>
      </w:r>
    </w:p>
    <w:p>
      <w:pPr>
        <w:spacing w:after="150"/>
      </w:pPr>
      <w:r>
        <w:rPr/>
        <w:t xml:space="preserve">第四节 儿童绘本行业集中度分析 109</w:t>
      </w:r>
    </w:p>
    <w:p>
      <w:pPr>
        <w:spacing w:after="150"/>
      </w:pPr>
      <w:r>
        <w:rPr/>
        <w:t xml:space="preserve">一、市场集中度分析 109</w:t>
      </w:r>
    </w:p>
    <w:p>
      <w:pPr>
        <w:spacing w:after="150"/>
      </w:pPr>
      <w:r>
        <w:rPr/>
        <w:t xml:space="preserve">二、企业集中度分析 109</w:t>
      </w:r>
    </w:p>
    <w:p>
      <w:pPr>
        <w:spacing w:after="150"/>
      </w:pPr>
      <w:r>
        <w:rPr/>
        <w:t xml:space="preserve">三、区域集中度分析 109</w:t>
      </w:r>
    </w:p>
    <w:p>
      <w:pPr>
        <w:spacing w:after="150"/>
      </w:pPr>
      <w:r>
        <w:rPr/>
        <w:t xml:space="preserve">第五节 中国儿童绘本行业竞争格局综述 109</w:t>
      </w:r>
    </w:p>
    <w:p>
      <w:pPr>
        <w:spacing w:after="150"/>
      </w:pPr>
      <w:r>
        <w:rPr/>
        <w:t xml:space="preserve">一、儿童绘本行业集中度 109</w:t>
      </w:r>
    </w:p>
    <w:p>
      <w:pPr>
        <w:spacing w:after="150"/>
      </w:pPr>
      <w:r>
        <w:rPr/>
        <w:t xml:space="preserve">二、儿童绘本行业竞争程度 110</w:t>
      </w:r>
    </w:p>
    <w:p>
      <w:pPr>
        <w:spacing w:after="150"/>
      </w:pPr>
      <w:r>
        <w:rPr/>
        <w:t xml:space="preserve">三、儿童绘本企业与品牌数量 110</w:t>
      </w:r>
    </w:p>
    <w:p>
      <w:pPr>
        <w:spacing w:after="150"/>
      </w:pPr>
      <w:r>
        <w:rPr/>
        <w:t xml:space="preserve">第六节 中国儿童绘本行业国际竞争力比较 110</w:t>
      </w:r>
    </w:p>
    <w:p>
      <w:pPr>
        <w:spacing w:after="150"/>
      </w:pPr>
      <w:r>
        <w:rPr/>
        <w:t xml:space="preserve">一、生产要素 110</w:t>
      </w:r>
    </w:p>
    <w:p>
      <w:pPr>
        <w:spacing w:after="150"/>
      </w:pPr>
      <w:r>
        <w:rPr/>
        <w:t xml:space="preserve">二、需求条件 116</w:t>
      </w:r>
    </w:p>
    <w:p>
      <w:pPr>
        <w:spacing w:after="150"/>
      </w:pPr>
      <w:r>
        <w:rPr/>
        <w:t xml:space="preserve">三、相关和支持性产业 116</w:t>
      </w:r>
    </w:p>
    <w:p>
      <w:pPr>
        <w:spacing w:after="150"/>
      </w:pPr>
      <w:r>
        <w:rPr/>
        <w:t xml:space="preserve">四、企业战略、结构与竞争状态 119</w:t>
      </w:r>
    </w:p>
    <w:p>
      <w:pPr>
        <w:spacing w:after="150"/>
      </w:pPr>
      <w:r>
        <w:rPr/>
        <w:t xml:space="preserve">第七节 儿童绘本企业竞争策略分析 120</w:t>
      </w:r>
    </w:p>
    <w:p>
      <w:pPr>
        <w:spacing w:after="150"/>
      </w:pPr>
      <w:r>
        <w:rPr/>
        <w:t xml:space="preserve">一、提高企业核心竞争力的对策 120</w:t>
      </w:r>
    </w:p>
    <w:p>
      <w:pPr>
        <w:spacing w:after="150"/>
      </w:pPr>
      <w:r>
        <w:rPr/>
        <w:t xml:space="preserve">二、影响企业核心竞争力的因素及提升途径 121</w:t>
      </w:r>
    </w:p>
    <w:p>
      <w:pPr>
        <w:spacing w:after="150"/>
      </w:pPr>
      <w:r>
        <w:rPr/>
        <w:t xml:space="preserve">三、提高企业竞争力的策略 125</w:t>
      </w:r>
    </w:p>
    <w:p>
      <w:pPr>
        <w:spacing w:after="150"/>
      </w:pPr>
      <w:r>
        <w:rPr>
          <w:b w:val="1"/>
          <w:bCs w:val="1"/>
        </w:rPr>
        <w:t xml:space="preserve">第十一章 儿童绘本行业模式及策略分析 128</w:t>
      </w:r>
    </w:p>
    <w:p>
      <w:pPr>
        <w:spacing w:after="150"/>
      </w:pPr>
      <w:r>
        <w:rPr/>
        <w:t xml:space="preserve">第一节 儿童绘本广告策略 128</w:t>
      </w:r>
    </w:p>
    <w:p>
      <w:pPr>
        <w:spacing w:after="150"/>
      </w:pPr>
      <w:r>
        <w:rPr/>
        <w:t xml:space="preserve">一、行业广告发展历程 128</w:t>
      </w:r>
    </w:p>
    <w:p>
      <w:pPr>
        <w:spacing w:after="150"/>
      </w:pPr>
      <w:r>
        <w:rPr/>
        <w:t xml:space="preserve">二、行业媒体综合分析 128</w:t>
      </w:r>
    </w:p>
    <w:p>
      <w:pPr>
        <w:spacing w:after="150"/>
      </w:pPr>
      <w:r>
        <w:rPr/>
        <w:t xml:space="preserve">三、行业电视传播媒体 129</w:t>
      </w:r>
    </w:p>
    <w:p>
      <w:pPr>
        <w:spacing w:after="150"/>
      </w:pPr>
      <w:r>
        <w:rPr/>
        <w:t xml:space="preserve">第二节 儿童绘本营销营运系统 130</w:t>
      </w:r>
    </w:p>
    <w:p>
      <w:pPr>
        <w:spacing w:after="150"/>
      </w:pPr>
      <w:r>
        <w:rPr/>
        <w:t xml:space="preserve">一、品牌错位切入 130</w:t>
      </w:r>
    </w:p>
    <w:p>
      <w:pPr>
        <w:spacing w:after="150"/>
      </w:pPr>
      <w:r>
        <w:rPr/>
        <w:t xml:space="preserve">二、品类差异组合 131</w:t>
      </w:r>
    </w:p>
    <w:p>
      <w:pPr>
        <w:spacing w:after="150"/>
      </w:pPr>
      <w:r>
        <w:rPr/>
        <w:t xml:space="preserve">三、团队规范操作 132</w:t>
      </w:r>
    </w:p>
    <w:p>
      <w:pPr>
        <w:spacing w:after="150"/>
      </w:pPr>
      <w:r>
        <w:rPr/>
        <w:t xml:space="preserve">四、渠道价值联盟 132</w:t>
      </w:r>
    </w:p>
    <w:p>
      <w:pPr>
        <w:spacing w:after="150"/>
      </w:pPr>
      <w:r>
        <w:rPr/>
        <w:t xml:space="preserve">第三节 儿童绘本行业市场营销分析 133</w:t>
      </w:r>
    </w:p>
    <w:p>
      <w:pPr>
        <w:spacing w:after="150"/>
      </w:pPr>
      <w:r>
        <w:rPr/>
        <w:t xml:space="preserve">一、儿童绘本市场营销进化分析 133</w:t>
      </w:r>
    </w:p>
    <w:p>
      <w:pPr>
        <w:spacing w:after="150"/>
      </w:pPr>
      <w:r>
        <w:rPr/>
        <w:t xml:space="preserve">二、中国儿童绘本营销新模式 134</w:t>
      </w:r>
    </w:p>
    <w:p>
      <w:pPr>
        <w:spacing w:after="150"/>
      </w:pPr>
      <w:r>
        <w:rPr/>
        <w:t xml:space="preserve">三、中国儿童绘本终端营销分析 135</w:t>
      </w:r>
    </w:p>
    <w:p>
      <w:pPr>
        <w:spacing w:after="150"/>
      </w:pPr>
      <w:r>
        <w:rPr/>
        <w:t xml:space="preserve">四、儿童绘本企业厚利快销策略 135</w:t>
      </w:r>
    </w:p>
    <w:p>
      <w:pPr>
        <w:spacing w:after="150"/>
      </w:pPr>
      <w:r>
        <w:rPr/>
        <w:t xml:space="preserve">五、儿童绘本企业销售渠道分析 135</w:t>
      </w:r>
    </w:p>
    <w:p>
      <w:pPr>
        <w:spacing w:after="150"/>
      </w:pPr>
      <w:r>
        <w:rPr/>
        <w:t xml:space="preserve">第四节 2024-2029年儿童绘本市场发展趋势分析 139</w:t>
      </w:r>
    </w:p>
    <w:p>
      <w:pPr>
        <w:spacing w:after="150"/>
      </w:pPr>
      <w:r>
        <w:rPr/>
        <w:t xml:space="preserve">一、2024-2029年儿童绘本市场发展趋势预测 139</w:t>
      </w:r>
    </w:p>
    <w:p>
      <w:pPr>
        <w:spacing w:after="150"/>
      </w:pPr>
      <w:r>
        <w:rPr/>
        <w:t xml:space="preserve">二、2024-2029年儿童绘本销售模式趋势预测 139</w:t>
      </w:r>
    </w:p>
    <w:p>
      <w:pPr>
        <w:spacing w:after="150"/>
      </w:pPr>
      <w:r>
        <w:rPr/>
        <w:t xml:space="preserve">三、2024-2029年儿童绘本市场销售渠道趋势预测 139</w:t>
      </w:r>
    </w:p>
    <w:p>
      <w:pPr>
        <w:spacing w:after="150"/>
      </w:pPr>
      <w:r>
        <w:rPr>
          <w:b w:val="1"/>
          <w:bCs w:val="1"/>
        </w:rPr>
        <w:t xml:space="preserve">第十二章 儿童绘本重点企业竞争分析 140</w:t>
      </w:r>
    </w:p>
    <w:p>
      <w:pPr>
        <w:spacing w:after="150"/>
      </w:pPr>
      <w:r>
        <w:rPr/>
        <w:t xml:space="preserve">第一节 中国少年儿童新闻出版总社 140</w:t>
      </w:r>
    </w:p>
    <w:p>
      <w:pPr>
        <w:spacing w:after="150"/>
      </w:pPr>
      <w:r>
        <w:rPr/>
        <w:t xml:space="preserve">一、企业基本概况 140</w:t>
      </w:r>
    </w:p>
    <w:p>
      <w:pPr>
        <w:spacing w:after="150"/>
      </w:pPr>
      <w:r>
        <w:rPr/>
        <w:t xml:space="preserve">二、经营状况分析 140</w:t>
      </w:r>
    </w:p>
    <w:p>
      <w:pPr>
        <w:spacing w:after="150"/>
      </w:pPr>
      <w:r>
        <w:rPr/>
        <w:t xml:space="preserve">三、竞争优势分析 141</w:t>
      </w:r>
    </w:p>
    <w:p>
      <w:pPr>
        <w:spacing w:after="150"/>
      </w:pPr>
      <w:r>
        <w:rPr/>
        <w:t xml:space="preserve">四、未来发展战略与规划分析 141</w:t>
      </w:r>
    </w:p>
    <w:p>
      <w:pPr>
        <w:spacing w:after="150"/>
      </w:pPr>
      <w:r>
        <w:rPr/>
        <w:t xml:space="preserve">第二节 北京少年儿童出版社 142</w:t>
      </w:r>
    </w:p>
    <w:p>
      <w:pPr>
        <w:spacing w:after="150"/>
      </w:pPr>
      <w:r>
        <w:rPr/>
        <w:t xml:space="preserve">一、企业基本概况 142</w:t>
      </w:r>
    </w:p>
    <w:p>
      <w:pPr>
        <w:spacing w:after="150"/>
      </w:pPr>
      <w:r>
        <w:rPr/>
        <w:t xml:space="preserve">二、经营状况分析 142</w:t>
      </w:r>
    </w:p>
    <w:p>
      <w:pPr>
        <w:spacing w:after="150"/>
      </w:pPr>
      <w:r>
        <w:rPr/>
        <w:t xml:space="preserve">三、竞争优势分析 143</w:t>
      </w:r>
    </w:p>
    <w:p>
      <w:pPr>
        <w:spacing w:after="150"/>
      </w:pPr>
      <w:r>
        <w:rPr/>
        <w:t xml:space="preserve">四、未来发展战略与规划分析 144</w:t>
      </w:r>
    </w:p>
    <w:p>
      <w:pPr>
        <w:spacing w:after="150"/>
      </w:pPr>
      <w:r>
        <w:rPr/>
        <w:t xml:space="preserve">第三节 少年儿童出版社 144</w:t>
      </w:r>
    </w:p>
    <w:p>
      <w:pPr>
        <w:spacing w:after="150"/>
      </w:pPr>
      <w:r>
        <w:rPr/>
        <w:t xml:space="preserve">一、企业基本概况 144</w:t>
      </w:r>
    </w:p>
    <w:p>
      <w:pPr>
        <w:spacing w:after="150"/>
      </w:pPr>
      <w:r>
        <w:rPr/>
        <w:t xml:space="preserve">二、经营状况分析 145</w:t>
      </w:r>
    </w:p>
    <w:p>
      <w:pPr>
        <w:spacing w:after="150"/>
      </w:pPr>
      <w:r>
        <w:rPr/>
        <w:t xml:space="preserve">三、竞争优势分析 145</w:t>
      </w:r>
    </w:p>
    <w:p>
      <w:pPr>
        <w:spacing w:after="150"/>
      </w:pPr>
      <w:r>
        <w:rPr/>
        <w:t xml:space="preserve">四、未来发展战略与规划分析 145</w:t>
      </w:r>
    </w:p>
    <w:p>
      <w:pPr>
        <w:spacing w:after="150"/>
      </w:pPr>
      <w:r>
        <w:rPr/>
        <w:t xml:space="preserve">第四节 爱看屋文化发展有限公司 146</w:t>
      </w:r>
    </w:p>
    <w:p>
      <w:pPr>
        <w:spacing w:after="150"/>
      </w:pPr>
      <w:r>
        <w:rPr/>
        <w:t xml:space="preserve">一、企业基本概况 146</w:t>
      </w:r>
    </w:p>
    <w:p>
      <w:pPr>
        <w:spacing w:after="150"/>
      </w:pPr>
      <w:r>
        <w:rPr/>
        <w:t xml:space="preserve">二、经营状况分析 146</w:t>
      </w:r>
    </w:p>
    <w:p>
      <w:pPr>
        <w:spacing w:after="150"/>
      </w:pPr>
      <w:r>
        <w:rPr/>
        <w:t xml:space="preserve">三、竞争优势分析 146</w:t>
      </w:r>
    </w:p>
    <w:p>
      <w:pPr>
        <w:spacing w:after="150"/>
      </w:pPr>
      <w:r>
        <w:rPr/>
        <w:t xml:space="preserve">四、未来发展战略与规划分析 148</w:t>
      </w:r>
    </w:p>
    <w:p>
      <w:pPr>
        <w:spacing w:after="150"/>
      </w:pPr>
      <w:r>
        <w:rPr/>
        <w:t xml:space="preserve">第五节 安徽少年儿童出版社 148</w:t>
      </w:r>
    </w:p>
    <w:p>
      <w:pPr>
        <w:spacing w:after="150"/>
      </w:pPr>
      <w:r>
        <w:rPr/>
        <w:t xml:space="preserve">一、企业基本概况 148</w:t>
      </w:r>
    </w:p>
    <w:p>
      <w:pPr>
        <w:spacing w:after="150"/>
      </w:pPr>
      <w:r>
        <w:rPr/>
        <w:t xml:space="preserve">二、经营状况分析 148</w:t>
      </w:r>
    </w:p>
    <w:p>
      <w:pPr>
        <w:spacing w:after="150"/>
      </w:pPr>
      <w:r>
        <w:rPr/>
        <w:t xml:space="preserve">三、竞争优势分析 149</w:t>
      </w:r>
    </w:p>
    <w:p>
      <w:pPr>
        <w:spacing w:after="150"/>
      </w:pPr>
      <w:r>
        <w:rPr/>
        <w:t xml:space="preserve">四、未来发展战略与规划分析 150</w:t>
      </w:r>
    </w:p>
    <w:p>
      <w:pPr>
        <w:spacing w:after="150"/>
      </w:pPr>
      <w:r>
        <w:rPr/>
        <w:t xml:space="preserve">第六节 福建少年儿童出版社 150</w:t>
      </w:r>
    </w:p>
    <w:p>
      <w:pPr>
        <w:spacing w:after="150"/>
      </w:pPr>
      <w:r>
        <w:rPr/>
        <w:t xml:space="preserve">一、企业基本概况 150</w:t>
      </w:r>
    </w:p>
    <w:p>
      <w:pPr>
        <w:spacing w:after="150"/>
      </w:pPr>
      <w:r>
        <w:rPr/>
        <w:t xml:space="preserve">二、经营状况分析 150</w:t>
      </w:r>
    </w:p>
    <w:p>
      <w:pPr>
        <w:spacing w:after="150"/>
      </w:pPr>
      <w:r>
        <w:rPr/>
        <w:t xml:space="preserve">三、竞争优势分析 150</w:t>
      </w:r>
    </w:p>
    <w:p>
      <w:pPr>
        <w:spacing w:after="150"/>
      </w:pPr>
      <w:r>
        <w:rPr/>
        <w:t xml:space="preserve">四、未来发展战略与规划分析 151</w:t>
      </w:r>
    </w:p>
    <w:p>
      <w:pPr>
        <w:spacing w:after="150"/>
      </w:pPr>
      <w:r>
        <w:rPr/>
        <w:t xml:space="preserve">第七节 二十一世纪出版社 151</w:t>
      </w:r>
    </w:p>
    <w:p>
      <w:pPr>
        <w:spacing w:after="150"/>
      </w:pPr>
      <w:r>
        <w:rPr/>
        <w:t xml:space="preserve">一、企业基本概况 151</w:t>
      </w:r>
    </w:p>
    <w:p>
      <w:pPr>
        <w:spacing w:after="150"/>
      </w:pPr>
      <w:r>
        <w:rPr/>
        <w:t xml:space="preserve">二、经营状况分析 154</w:t>
      </w:r>
    </w:p>
    <w:p>
      <w:pPr>
        <w:spacing w:after="150"/>
      </w:pPr>
      <w:r>
        <w:rPr/>
        <w:t xml:space="preserve">三、竞争优势分析 155</w:t>
      </w:r>
    </w:p>
    <w:p>
      <w:pPr>
        <w:spacing w:after="150"/>
      </w:pPr>
      <w:r>
        <w:rPr/>
        <w:t xml:space="preserve">四、未来发展战略与规划分析 156</w:t>
      </w:r>
    </w:p>
    <w:p>
      <w:pPr>
        <w:spacing w:after="150"/>
      </w:pPr>
      <w:r>
        <w:rPr/>
        <w:t xml:space="preserve">第八节 浙江少年儿童出版社 156</w:t>
      </w:r>
    </w:p>
    <w:p>
      <w:pPr>
        <w:spacing w:after="150"/>
      </w:pPr>
      <w:r>
        <w:rPr/>
        <w:t xml:space="preserve">一、企业基本概况 156</w:t>
      </w:r>
    </w:p>
    <w:p>
      <w:pPr>
        <w:spacing w:after="150"/>
      </w:pPr>
      <w:r>
        <w:rPr/>
        <w:t xml:space="preserve">二、经营状况分析 156</w:t>
      </w:r>
    </w:p>
    <w:p>
      <w:pPr>
        <w:spacing w:after="150"/>
      </w:pPr>
      <w:r>
        <w:rPr/>
        <w:t xml:space="preserve">三、竞争优势分析 157</w:t>
      </w:r>
    </w:p>
    <w:p>
      <w:pPr>
        <w:spacing w:after="150"/>
      </w:pPr>
      <w:r>
        <w:rPr/>
        <w:t xml:space="preserve">四、未来发展战略与规划分析 157</w:t>
      </w:r>
    </w:p>
    <w:p>
      <w:pPr>
        <w:spacing w:after="150"/>
      </w:pPr>
      <w:r>
        <w:rPr/>
        <w:t xml:space="preserve">第九节 明天出版社 158</w:t>
      </w:r>
    </w:p>
    <w:p>
      <w:pPr>
        <w:spacing w:after="150"/>
      </w:pPr>
      <w:r>
        <w:rPr/>
        <w:t xml:space="preserve">一、企业基本概况 158</w:t>
      </w:r>
    </w:p>
    <w:p>
      <w:pPr>
        <w:spacing w:after="150"/>
      </w:pPr>
      <w:r>
        <w:rPr/>
        <w:t xml:space="preserve">二、经营状况分析 158</w:t>
      </w:r>
    </w:p>
    <w:p>
      <w:pPr>
        <w:spacing w:after="150"/>
      </w:pPr>
      <w:r>
        <w:rPr/>
        <w:t xml:space="preserve">三、竞争优势分析 159</w:t>
      </w:r>
    </w:p>
    <w:p>
      <w:pPr>
        <w:spacing w:after="150"/>
      </w:pPr>
      <w:r>
        <w:rPr/>
        <w:t xml:space="preserve">四、未来发展战略与规划分析 160</w:t>
      </w:r>
    </w:p>
    <w:p>
      <w:pPr>
        <w:spacing w:after="150"/>
      </w:pPr>
      <w:r>
        <w:rPr/>
        <w:t xml:space="preserve">第十节 江苏少年儿童出版社 160</w:t>
      </w:r>
    </w:p>
    <w:p>
      <w:pPr>
        <w:spacing w:after="150"/>
      </w:pPr>
      <w:r>
        <w:rPr/>
        <w:t xml:space="preserve">一、企业基本概况 160</w:t>
      </w:r>
    </w:p>
    <w:p>
      <w:pPr>
        <w:spacing w:after="150"/>
      </w:pPr>
      <w:r>
        <w:rPr/>
        <w:t xml:space="preserve">二、经营状况分析 160</w:t>
      </w:r>
    </w:p>
    <w:p>
      <w:pPr>
        <w:spacing w:after="150"/>
      </w:pPr>
      <w:r>
        <w:rPr/>
        <w:t xml:space="preserve">三、竞争优势分析 161</w:t>
      </w:r>
    </w:p>
    <w:p>
      <w:pPr>
        <w:spacing w:after="150"/>
      </w:pPr>
      <w:r>
        <w:rPr/>
        <w:t xml:space="preserve">四、未来发展战略与规划分析 161</w:t>
      </w:r>
    </w:p>
    <w:p>
      <w:pPr>
        <w:spacing w:after="150"/>
      </w:pPr>
      <w:r>
        <w:rPr>
          <w:b w:val="1"/>
          <w:bCs w:val="1"/>
        </w:rPr>
        <w:t xml:space="preserve">第十三章 儿童绘本行业发展趋势分析 163</w:t>
      </w:r>
    </w:p>
    <w:p>
      <w:pPr>
        <w:spacing w:after="150"/>
      </w:pPr>
      <w:r>
        <w:rPr/>
        <w:t xml:space="preserve">第一节 我国儿童绘本行业前景与机遇分析 163</w:t>
      </w:r>
    </w:p>
    <w:p>
      <w:pPr>
        <w:spacing w:after="150"/>
      </w:pPr>
      <w:r>
        <w:rPr/>
        <w:t xml:space="preserve">一、我国儿童绘本行业发展前景 163</w:t>
      </w:r>
    </w:p>
    <w:p>
      <w:pPr>
        <w:spacing w:after="150"/>
      </w:pPr>
      <w:r>
        <w:rPr/>
        <w:t xml:space="preserve">二、我国儿童绘本行业发展机遇分析 163</w:t>
      </w:r>
    </w:p>
    <w:p>
      <w:pPr>
        <w:spacing w:after="150"/>
      </w:pPr>
      <w:r>
        <w:rPr/>
        <w:t xml:space="preserve">三、2024-2029年儿童绘本行业的发展机遇分析 164</w:t>
      </w:r>
    </w:p>
    <w:p>
      <w:pPr>
        <w:spacing w:after="150"/>
      </w:pPr>
      <w:r>
        <w:rPr/>
        <w:t xml:space="preserve">第二节 2024-2029年中国儿童绘本市场趋势分析 166</w:t>
      </w:r>
    </w:p>
    <w:p>
      <w:pPr>
        <w:spacing w:after="150"/>
      </w:pPr>
      <w:r>
        <w:rPr/>
        <w:t xml:space="preserve">一、2019-2023年儿童绘本行业市场趋势总结 166</w:t>
      </w:r>
    </w:p>
    <w:p>
      <w:pPr>
        <w:spacing w:after="150"/>
      </w:pPr>
      <w:r>
        <w:rPr/>
        <w:t xml:space="preserve">二、2024-2029年儿童绘本行业发展趋势分析 166</w:t>
      </w:r>
    </w:p>
    <w:p>
      <w:pPr>
        <w:spacing w:after="150"/>
      </w:pPr>
      <w:r>
        <w:rPr/>
        <w:t xml:space="preserve">三、2024-2029年儿童绘本市场发展空间 166</w:t>
      </w:r>
    </w:p>
    <w:p>
      <w:pPr>
        <w:spacing w:after="150"/>
      </w:pPr>
      <w:r>
        <w:rPr/>
        <w:t xml:space="preserve">四、2024-2029年儿童绘本产业政策趋向 167</w:t>
      </w:r>
    </w:p>
    <w:p>
      <w:pPr>
        <w:spacing w:after="150"/>
      </w:pPr>
      <w:r>
        <w:rPr/>
        <w:t xml:space="preserve">五、2024-2029年儿童绘本行业技术革新趋势 168</w:t>
      </w:r>
    </w:p>
    <w:p>
      <w:pPr>
        <w:spacing w:after="150"/>
      </w:pPr>
      <w:r>
        <w:rPr>
          <w:b w:val="1"/>
          <w:bCs w:val="1"/>
        </w:rPr>
        <w:t xml:space="preserve">第十四章 未来儿童绘本行业发展预测 171</w:t>
      </w:r>
    </w:p>
    <w:p>
      <w:pPr>
        <w:spacing w:after="150"/>
      </w:pPr>
      <w:r>
        <w:rPr/>
        <w:t xml:space="preserve">第一节 未来儿童绘本需求与消费预测 171</w:t>
      </w:r>
    </w:p>
    <w:p>
      <w:pPr>
        <w:spacing w:after="150"/>
      </w:pPr>
      <w:r>
        <w:rPr/>
        <w:t xml:space="preserve">一、2024-2029年儿童绘本行业产品消费预测 171</w:t>
      </w:r>
    </w:p>
    <w:p>
      <w:pPr>
        <w:spacing w:after="150"/>
      </w:pPr>
      <w:r>
        <w:rPr/>
        <w:t xml:space="preserve">二、2024-2029年儿童绘本市场规模预测 171</w:t>
      </w:r>
    </w:p>
    <w:p>
      <w:pPr>
        <w:spacing w:after="150"/>
      </w:pPr>
      <w:r>
        <w:rPr/>
        <w:t xml:space="preserve">三、2024-2029年儿童绘本行业总产值预测 171</w:t>
      </w:r>
    </w:p>
    <w:p>
      <w:pPr>
        <w:spacing w:after="150"/>
      </w:pPr>
      <w:r>
        <w:rPr/>
        <w:t xml:space="preserve">四、2024-2029年儿童绘本行业销售收入预测 171</w:t>
      </w:r>
    </w:p>
    <w:p>
      <w:pPr>
        <w:spacing w:after="150"/>
      </w:pPr>
      <w:r>
        <w:rPr/>
        <w:t xml:space="preserve">五、2024-2029年儿童绘本行业总资产预测 172</w:t>
      </w:r>
    </w:p>
    <w:p>
      <w:pPr>
        <w:spacing w:after="150"/>
      </w:pPr>
      <w:r>
        <w:rPr/>
        <w:t xml:space="preserve">第二节 2024-2029年中国儿童绘本行业供需预测 172</w:t>
      </w:r>
    </w:p>
    <w:p>
      <w:pPr>
        <w:spacing w:after="150"/>
      </w:pPr>
      <w:r>
        <w:rPr/>
        <w:t xml:space="preserve">一、2024-2029年中国儿童绘本行业供给预测 172</w:t>
      </w:r>
    </w:p>
    <w:p>
      <w:pPr>
        <w:spacing w:after="150"/>
      </w:pPr>
      <w:r>
        <w:rPr/>
        <w:t xml:space="preserve">二、2024-2029年中国儿童绘本行业需求预测 172</w:t>
      </w:r>
    </w:p>
    <w:p>
      <w:pPr>
        <w:spacing w:after="150"/>
      </w:pPr>
      <w:r>
        <w:rPr/>
        <w:t xml:space="preserve">三、2024-2029年中国儿童绘本行业供需平衡预测 172</w:t>
      </w:r>
    </w:p>
    <w:p>
      <w:pPr>
        <w:spacing w:after="150"/>
      </w:pPr>
      <w:r>
        <w:rPr/>
        <w:t xml:space="preserve">四、2024-2029年主要儿童绘本行业产品进出口预测 172</w:t>
      </w:r>
    </w:p>
    <w:p>
      <w:pPr>
        <w:spacing w:after="150"/>
      </w:pPr>
      <w:r>
        <w:rPr>
          <w:b w:val="1"/>
          <w:bCs w:val="1"/>
        </w:rPr>
        <w:t xml:space="preserve">第十五章 儿童绘本行业投资机会与风险 173</w:t>
      </w:r>
    </w:p>
    <w:p>
      <w:pPr>
        <w:spacing w:after="150"/>
      </w:pPr>
      <w:r>
        <w:rPr/>
        <w:t xml:space="preserve">第一节 儿童绘本行业投资机会分析 173</w:t>
      </w:r>
    </w:p>
    <w:p>
      <w:pPr>
        <w:spacing w:after="150"/>
      </w:pPr>
      <w:r>
        <w:rPr/>
        <w:t xml:space="preserve">一、儿童绘本行业投资项目分析 173</w:t>
      </w:r>
    </w:p>
    <w:p>
      <w:pPr>
        <w:spacing w:after="150"/>
      </w:pPr>
      <w:r>
        <w:rPr/>
        <w:t xml:space="preserve">二、可以投资的儿童绘本模式 173</w:t>
      </w:r>
    </w:p>
    <w:p>
      <w:pPr>
        <w:spacing w:after="150"/>
      </w:pPr>
      <w:r>
        <w:rPr/>
        <w:t xml:space="preserve">三、2019-2023年儿童绘本行业投资机会 174</w:t>
      </w:r>
    </w:p>
    <w:p>
      <w:pPr>
        <w:spacing w:after="150"/>
      </w:pPr>
      <w:r>
        <w:rPr/>
        <w:t xml:space="preserve">第二节 2024-2029年儿童绘本行业发展预测分析 174</w:t>
      </w:r>
    </w:p>
    <w:p>
      <w:pPr>
        <w:spacing w:after="150"/>
      </w:pPr>
      <w:r>
        <w:rPr/>
        <w:t xml:space="preserve">一、未来儿童绘本行业发展分析 174</w:t>
      </w:r>
    </w:p>
    <w:p>
      <w:pPr>
        <w:spacing w:after="150"/>
      </w:pPr>
      <w:r>
        <w:rPr/>
        <w:t xml:space="preserve">二、未来儿童绘本行业技术开发方向 175</w:t>
      </w:r>
    </w:p>
    <w:p>
      <w:pPr>
        <w:spacing w:after="150"/>
      </w:pPr>
      <w:r>
        <w:rPr/>
        <w:t xml:space="preserve">三、总体行业"十四五"整体规划及预测 176</w:t>
      </w:r>
    </w:p>
    <w:p>
      <w:pPr>
        <w:spacing w:after="150"/>
      </w:pPr>
      <w:r>
        <w:rPr/>
        <w:t xml:space="preserve">第三节 行业投资收益率比较及分析 178</w:t>
      </w:r>
    </w:p>
    <w:p>
      <w:pPr>
        <w:spacing w:after="150"/>
      </w:pPr>
      <w:r>
        <w:rPr/>
        <w:t xml:space="preserve">一、2019-2023年相关产业投资收益率比较 178</w:t>
      </w:r>
    </w:p>
    <w:p>
      <w:pPr>
        <w:spacing w:after="150"/>
      </w:pPr>
      <w:r>
        <w:rPr/>
        <w:t xml:space="preserve">二、2019-2023年行业投资收益率分析 178</w:t>
      </w:r>
    </w:p>
    <w:p>
      <w:pPr>
        <w:spacing w:after="150"/>
      </w:pPr>
      <w:r>
        <w:rPr/>
        <w:t xml:space="preserve">第四节 儿童绘本行业投资效益分析 179</w:t>
      </w:r>
    </w:p>
    <w:p>
      <w:pPr>
        <w:spacing w:after="150"/>
      </w:pPr>
      <w:r>
        <w:rPr/>
        <w:t xml:space="preserve">一、2019-2023年儿童绘本行业投资状况分析 179</w:t>
      </w:r>
    </w:p>
    <w:p>
      <w:pPr>
        <w:spacing w:after="150"/>
      </w:pPr>
      <w:r>
        <w:rPr/>
        <w:t xml:space="preserve">二、2019-2023年儿童绘本行业投资效益分析 180</w:t>
      </w:r>
    </w:p>
    <w:p>
      <w:pPr>
        <w:spacing w:after="150"/>
      </w:pPr>
      <w:r>
        <w:rPr/>
        <w:t xml:space="preserve">三、2024-2029年儿童绘本行业投资趋势预测 181</w:t>
      </w:r>
    </w:p>
    <w:p>
      <w:pPr>
        <w:spacing w:after="150"/>
      </w:pPr>
      <w:r>
        <w:rPr/>
        <w:t xml:space="preserve">四、2024-2029年儿童绘本行业的投资方向 181</w:t>
      </w:r>
    </w:p>
    <w:p>
      <w:pPr>
        <w:spacing w:after="150"/>
      </w:pPr>
      <w:r>
        <w:rPr/>
        <w:t xml:space="preserve">第五节 影响儿童绘本行业发展的主要因素 182</w:t>
      </w:r>
    </w:p>
    <w:p>
      <w:pPr>
        <w:spacing w:after="150"/>
      </w:pPr>
      <w:r>
        <w:rPr/>
        <w:t xml:space="preserve">一、2019-2023年影响儿童绘本行业运行的有利因素分析 182</w:t>
      </w:r>
    </w:p>
    <w:p>
      <w:pPr>
        <w:spacing w:after="150"/>
      </w:pPr>
      <w:r>
        <w:rPr/>
        <w:t xml:space="preserve">二、2019-2023年影响儿童绘本行业运行的稳定因素分析 182</w:t>
      </w:r>
    </w:p>
    <w:p>
      <w:pPr>
        <w:spacing w:after="150"/>
      </w:pPr>
      <w:r>
        <w:rPr/>
        <w:t xml:space="preserve">三、2019-2023年影响儿童绘本行业运行的不利因素分析 182</w:t>
      </w:r>
    </w:p>
    <w:p>
      <w:pPr>
        <w:spacing w:after="150"/>
      </w:pPr>
      <w:r>
        <w:rPr/>
        <w:t xml:space="preserve">四、2019-2023年我国儿童绘本行业发展面临的挑战分析 183</w:t>
      </w:r>
    </w:p>
    <w:p>
      <w:pPr>
        <w:spacing w:after="150"/>
      </w:pPr>
      <w:r>
        <w:rPr/>
        <w:t xml:space="preserve">五、2019-2023年我国儿童绘本行业发展面临的机遇分析 183</w:t>
      </w:r>
    </w:p>
    <w:p>
      <w:pPr>
        <w:spacing w:after="150"/>
      </w:pPr>
      <w:r>
        <w:rPr/>
        <w:t xml:space="preserve">第六节 儿童绘本行业投资风险及控制策略分析 184</w:t>
      </w:r>
    </w:p>
    <w:p>
      <w:pPr>
        <w:spacing w:after="150"/>
      </w:pPr>
      <w:r>
        <w:rPr/>
        <w:t xml:space="preserve">一、2024-2029年儿童绘本行业市场风险及控制策略 184</w:t>
      </w:r>
    </w:p>
    <w:p>
      <w:pPr>
        <w:spacing w:after="150"/>
      </w:pPr>
      <w:r>
        <w:rPr/>
        <w:t xml:space="preserve">二、2024-2029年儿童绘本行业政策风险及控制策略 185</w:t>
      </w:r>
    </w:p>
    <w:p>
      <w:pPr>
        <w:spacing w:after="150"/>
      </w:pPr>
      <w:r>
        <w:rPr/>
        <w:t xml:space="preserve">三、2024-2029年儿童绘本行业经营风险及控制策略 189</w:t>
      </w:r>
    </w:p>
    <w:p>
      <w:pPr>
        <w:spacing w:after="150"/>
      </w:pPr>
      <w:r>
        <w:rPr/>
        <w:t xml:space="preserve">四、2024-2029年儿童绘本行业技术风险及控制策略 191</w:t>
      </w:r>
    </w:p>
    <w:p>
      <w:pPr>
        <w:spacing w:after="150"/>
      </w:pPr>
      <w:r>
        <w:rPr/>
        <w:t xml:space="preserve">五、2024-2029年儿童绘本行业同业竞争风险及控制策略 193</w:t>
      </w:r>
    </w:p>
    <w:p>
      <w:pPr>
        <w:spacing w:after="150"/>
      </w:pPr>
      <w:r>
        <w:rPr>
          <w:b w:val="1"/>
          <w:bCs w:val="1"/>
        </w:rPr>
        <w:t xml:space="preserve">第十六章 儿童绘本行业投资战略研究 194</w:t>
      </w:r>
    </w:p>
    <w:p>
      <w:pPr>
        <w:spacing w:after="150"/>
      </w:pPr>
      <w:r>
        <w:rPr/>
        <w:t xml:space="preserve">第一节 儿童绘本行业发展战略研究 194</w:t>
      </w:r>
    </w:p>
    <w:p>
      <w:pPr>
        <w:spacing w:after="150"/>
      </w:pPr>
      <w:r>
        <w:rPr/>
        <w:t xml:space="preserve">一、战略综合规划 194</w:t>
      </w:r>
    </w:p>
    <w:p>
      <w:pPr>
        <w:spacing w:after="150"/>
      </w:pPr>
      <w:r>
        <w:rPr/>
        <w:t xml:space="preserve">二、技术开发战略 196</w:t>
      </w:r>
    </w:p>
    <w:p>
      <w:pPr>
        <w:spacing w:after="150"/>
      </w:pPr>
      <w:r>
        <w:rPr/>
        <w:t xml:space="preserve">三、业务组合战略 197</w:t>
      </w:r>
    </w:p>
    <w:p>
      <w:pPr>
        <w:spacing w:after="150"/>
      </w:pPr>
      <w:r>
        <w:rPr/>
        <w:t xml:space="preserve">四、产业战略规划 198</w:t>
      </w:r>
    </w:p>
    <w:p>
      <w:pPr>
        <w:spacing w:after="150"/>
      </w:pPr>
      <w:r>
        <w:rPr/>
        <w:t xml:space="preserve">五、营销品牌战略 198</w:t>
      </w:r>
    </w:p>
    <w:p>
      <w:pPr>
        <w:spacing w:after="150"/>
      </w:pPr>
      <w:r>
        <w:rPr/>
        <w:t xml:space="preserve">第二节 对我国儿童绘本品牌的战略思考 201</w:t>
      </w:r>
    </w:p>
    <w:p>
      <w:pPr>
        <w:spacing w:after="150"/>
      </w:pPr>
      <w:r>
        <w:rPr/>
        <w:t xml:space="preserve">一、企业品牌的重要性 201</w:t>
      </w:r>
    </w:p>
    <w:p>
      <w:pPr>
        <w:spacing w:after="150"/>
      </w:pPr>
      <w:r>
        <w:rPr/>
        <w:t xml:space="preserve">二、实施品牌战略的意义 202</w:t>
      </w:r>
    </w:p>
    <w:p>
      <w:pPr>
        <w:spacing w:after="150"/>
      </w:pPr>
      <w:r>
        <w:rPr/>
        <w:t xml:space="preserve">三、企业品牌的现状分析 203</w:t>
      </w:r>
    </w:p>
    <w:p>
      <w:pPr>
        <w:spacing w:after="150"/>
      </w:pPr>
      <w:r>
        <w:rPr/>
        <w:t xml:space="preserve">第三节 儿童绘本企业经营管理策略 204</w:t>
      </w:r>
    </w:p>
    <w:p>
      <w:pPr>
        <w:spacing w:after="150"/>
      </w:pPr>
      <w:r>
        <w:rPr/>
        <w:t xml:space="preserve">一、成本控制策略 204</w:t>
      </w:r>
    </w:p>
    <w:p>
      <w:pPr>
        <w:spacing w:after="150"/>
      </w:pPr>
      <w:r>
        <w:rPr/>
        <w:t xml:space="preserve">二、定价策略 204</w:t>
      </w:r>
    </w:p>
    <w:p>
      <w:pPr>
        <w:spacing w:after="150"/>
      </w:pPr>
      <w:r>
        <w:rPr/>
        <w:t xml:space="preserve">三、竞争策略 205</w:t>
      </w:r>
    </w:p>
    <w:p>
      <w:pPr>
        <w:spacing w:after="150"/>
      </w:pPr>
      <w:r>
        <w:rPr/>
        <w:t xml:space="preserve">四、并购重组策略 205</w:t>
      </w:r>
    </w:p>
    <w:p>
      <w:pPr>
        <w:spacing w:after="150"/>
      </w:pPr>
      <w:r>
        <w:rPr/>
        <w:t xml:space="preserve">五、营销策略 205</w:t>
      </w:r>
    </w:p>
    <w:p>
      <w:pPr>
        <w:spacing w:after="150"/>
      </w:pPr>
      <w:r>
        <w:rPr/>
        <w:t xml:space="preserve">第四节 儿童绘本行业投资战略研究 206</w:t>
      </w:r>
    </w:p>
    <w:p>
      <w:pPr>
        <w:spacing w:after="150"/>
      </w:pPr>
      <w:r>
        <w:rPr/>
        <w:t xml:space="preserve">一、2024-2029年儿童绘本行业投资战略 206</w:t>
      </w:r>
    </w:p>
    <w:p>
      <w:pPr>
        <w:spacing w:after="150"/>
      </w:pPr>
      <w:r>
        <w:rPr/>
        <w:t xml:space="preserve">二、2024-2029年儿童绘本行业投资战略 206</w:t>
      </w:r>
    </w:p>
    <w:p>
      <w:pPr>
        <w:spacing w:after="150"/>
      </w:pPr>
      <w:r>
        <w:rPr/>
        <w:t xml:space="preserve">三、2024-2029年儿童绘本行业投资战略 206</w:t>
      </w:r>
    </w:p>
    <w:p>
      <w:pPr>
        <w:spacing w:after="150"/>
      </w:pPr>
      <w:r>
        <w:rPr/>
        <w:t xml:space="preserve">四、2024-2029年细分行业投资战略 206</w:t>
      </w:r>
    </w:p>
    <w:p>
      <w:pPr>
        <w:spacing w:after="150"/>
      </w:pPr>
      <w:r>
        <w:rPr>
          <w:b w:val="1"/>
          <w:bCs w:val="1"/>
        </w:rPr>
        <w:t xml:space="preserve">第十七章 中道泰和研究观点与结论 207</w:t>
      </w:r>
    </w:p>
    <w:p>
      <w:pPr>
        <w:spacing w:after="150"/>
      </w:pPr>
      <w:r>
        <w:rPr/>
        <w:t xml:space="preserve">第一节 儿童绘本行业发展战略分析 207</w:t>
      </w:r>
    </w:p>
    <w:p>
      <w:pPr>
        <w:spacing w:after="150"/>
      </w:pPr>
      <w:r>
        <w:rPr/>
        <w:t xml:space="preserve">一、儿童绘本行业现行战略模式分析 207</w:t>
      </w:r>
    </w:p>
    <w:p>
      <w:pPr>
        <w:spacing w:after="150"/>
      </w:pPr>
      <w:r>
        <w:rPr/>
        <w:t xml:space="preserve">二、儿童绘本企业品牌战略典型模式分析 207</w:t>
      </w:r>
    </w:p>
    <w:p>
      <w:pPr>
        <w:spacing w:after="150"/>
      </w:pPr>
      <w:r>
        <w:rPr/>
        <w:t xml:space="preserve">三、儿童绘本品牌发展的战略突破分析 207</w:t>
      </w:r>
    </w:p>
    <w:p>
      <w:pPr>
        <w:spacing w:after="150"/>
      </w:pPr>
      <w:r>
        <w:rPr/>
        <w:t xml:space="preserve">第二节 儿童绘本行业营销策略分析及建议 209</w:t>
      </w:r>
    </w:p>
    <w:p>
      <w:pPr>
        <w:spacing w:after="150"/>
      </w:pPr>
      <w:r>
        <w:rPr/>
        <w:t xml:space="preserve">一、儿童绘本行业营销模式 209</w:t>
      </w:r>
    </w:p>
    <w:p>
      <w:pPr>
        <w:spacing w:after="150"/>
      </w:pPr>
      <w:r>
        <w:rPr/>
        <w:t xml:space="preserve">二、儿童绘本行业营销策略 209</w:t>
      </w:r>
    </w:p>
    <w:p>
      <w:pPr>
        <w:spacing w:after="150"/>
      </w:pPr>
      <w:r>
        <w:rPr/>
        <w:t xml:space="preserve">第三节 儿童绘本行业企业经营发展分析及建议 210</w:t>
      </w:r>
    </w:p>
    <w:p>
      <w:pPr>
        <w:spacing w:after="150"/>
      </w:pPr>
      <w:r>
        <w:rPr/>
        <w:t xml:space="preserve">一、儿童绘本行业经营模式 210</w:t>
      </w:r>
    </w:p>
    <w:p>
      <w:pPr>
        <w:spacing w:after="150"/>
      </w:pPr>
      <w:r>
        <w:rPr/>
        <w:t xml:space="preserve">二、儿童绘本行业经营策略 210</w:t>
      </w:r>
    </w:p>
    <w:p>
      <w:pPr>
        <w:spacing w:after="150"/>
      </w:pPr>
      <w:r>
        <w:rPr>
          <w:b w:val="1"/>
          <w:bCs w:val="1"/>
        </w:rPr>
        <w:t xml:space="preserve">图表目录</w:t>
      </w:r>
    </w:p>
    <w:p>
      <w:pPr>
        <w:spacing w:after="150"/>
      </w:pPr>
      <w:r>
        <w:rPr/>
        <w:t xml:space="preserve">图表：行业生命周期的判断 13</w:t>
      </w:r>
    </w:p>
    <w:p>
      <w:pPr>
        <w:spacing w:after="150"/>
      </w:pPr>
      <w:r>
        <w:rPr/>
        <w:t xml:space="preserve">图表：2019-2023年中国儿童绘本市场规模 15</w:t>
      </w:r>
    </w:p>
    <w:p>
      <w:pPr>
        <w:spacing w:after="150"/>
      </w:pPr>
      <w:r>
        <w:rPr/>
        <w:t xml:space="preserve">图表：2019-2023年4季度和全年 gdp初步核算数据 27</w:t>
      </w:r>
    </w:p>
    <w:p>
      <w:pPr>
        <w:spacing w:after="150"/>
      </w:pPr>
      <w:r>
        <w:rPr/>
        <w:t xml:space="preserve">图表：gdp同比增长速度 27</w:t>
      </w:r>
    </w:p>
    <w:p>
      <w:pPr>
        <w:spacing w:after="150"/>
      </w:pPr>
      <w:r>
        <w:rPr/>
        <w:t xml:space="preserve">图表：gdp环比增长速度 28</w:t>
      </w:r>
    </w:p>
    <w:p>
      <w:pPr>
        <w:spacing w:after="150"/>
      </w:pPr>
      <w:r>
        <w:rPr/>
        <w:t xml:space="preserve">图表：2019-2023年全国居民人均可支配收入平均数与中位数 32</w:t>
      </w:r>
    </w:p>
    <w:p>
      <w:pPr>
        <w:spacing w:after="150"/>
      </w:pPr>
      <w:r>
        <w:rPr/>
        <w:t xml:space="preserve">图表：2019-2023年全国居民人均消费支出及构成 33</w:t>
      </w:r>
    </w:p>
    <w:p>
      <w:pPr>
        <w:spacing w:after="150"/>
      </w:pPr>
      <w:r>
        <w:rPr/>
        <w:t xml:space="preserve">图表：社会消费品零售总额分月同比增长速度 33</w:t>
      </w:r>
    </w:p>
    <w:p>
      <w:pPr>
        <w:spacing w:after="150"/>
      </w:pPr>
      <w:r>
        <w:rPr/>
        <w:t xml:space="preserve">图表：固定资产投资同比增速 35</w:t>
      </w:r>
    </w:p>
    <w:p>
      <w:pPr>
        <w:spacing w:after="150"/>
      </w:pPr>
      <w:r>
        <w:rPr/>
        <w:t xml:space="preserve">图表：儿童教育目标1 38</w:t>
      </w:r>
    </w:p>
    <w:p>
      <w:pPr>
        <w:spacing w:after="150"/>
      </w:pPr>
      <w:r>
        <w:rPr/>
        <w:t xml:space="preserve">图表：儿童教育目标2 39</w:t>
      </w:r>
    </w:p>
    <w:p>
      <w:pPr>
        <w:spacing w:after="150"/>
      </w:pPr>
      <w:r>
        <w:rPr/>
        <w:t xml:space="preserve">图表：儿童教育目标3 40</w:t>
      </w:r>
    </w:p>
    <w:p>
      <w:pPr>
        <w:spacing w:after="150"/>
      </w:pPr>
      <w:r>
        <w:rPr/>
        <w:t xml:space="preserve">图表：2019-2023年年末人口数及其构成 52</w:t>
      </w:r>
    </w:p>
    <w:p>
      <w:pPr>
        <w:spacing w:after="150"/>
      </w:pPr>
      <w:r>
        <w:rPr/>
        <w:t xml:space="preserve">图表：2019-2023年城镇新增就业人数 53</w:t>
      </w:r>
    </w:p>
    <w:p>
      <w:pPr>
        <w:spacing w:after="150"/>
      </w:pPr>
      <w:r>
        <w:rPr/>
        <w:t xml:space="preserve">图表：2019-2023年r&amp;d经费支出及同比增长率 54</w:t>
      </w:r>
    </w:p>
    <w:p>
      <w:pPr>
        <w:spacing w:after="150"/>
      </w:pPr>
      <w:r>
        <w:rPr/>
        <w:t xml:space="preserve">图表：2019-2023年普通本专科、中等职业教育及普通高中招生人数 55</w:t>
      </w:r>
    </w:p>
    <w:p>
      <w:pPr>
        <w:spacing w:after="150"/>
      </w:pPr>
      <w:r>
        <w:rPr/>
        <w:t xml:space="preserve">图表：2019-2023年国内游客人次及其增长速度 56</w:t>
      </w:r>
    </w:p>
    <w:p>
      <w:pPr>
        <w:spacing w:after="150"/>
      </w:pPr>
      <w:r>
        <w:rPr/>
        <w:t xml:space="preserve">图表：2019-2023年年末人口数及城镇人口 56</w:t>
      </w:r>
    </w:p>
    <w:p>
      <w:pPr>
        <w:spacing w:after="150"/>
      </w:pPr>
      <w:r>
        <w:rPr/>
        <w:t xml:space="preserve">图表：2019-2023年-2019-2023年各国童书在中国图书市场中的销售额占比 63</w:t>
      </w:r>
    </w:p>
    <w:p>
      <w:pPr>
        <w:spacing w:after="150"/>
      </w:pPr>
      <w:r>
        <w:rPr/>
        <w:t xml:space="preserve">图表：2019-2023年全国儿童绘本市场规模 69</w:t>
      </w:r>
    </w:p>
    <w:p>
      <w:pPr>
        <w:spacing w:after="150"/>
      </w:pPr>
      <w:r>
        <w:rPr/>
        <w:t xml:space="preserve">图表：2019-2023年全国儿童绘本市场变化趋势 69</w:t>
      </w:r>
    </w:p>
    <w:p>
      <w:pPr>
        <w:spacing w:after="150"/>
      </w:pPr>
      <w:r>
        <w:rPr/>
        <w:t xml:space="preserve">图表：2019-2023年儿童绘本市场销量 69</w:t>
      </w:r>
    </w:p>
    <w:p>
      <w:pPr>
        <w:spacing w:after="150"/>
      </w:pPr>
      <w:r>
        <w:rPr/>
        <w:t xml:space="preserve">图表：2024-2029年儿童绘本市场销量 70</w:t>
      </w:r>
    </w:p>
    <w:p>
      <w:pPr>
        <w:spacing w:after="150"/>
      </w:pPr>
      <w:r>
        <w:rPr/>
        <w:t xml:space="preserve">图表：2019-2023年儿童绘本进口与原创占比 75</w:t>
      </w:r>
    </w:p>
    <w:p>
      <w:pPr>
        <w:spacing w:after="150"/>
      </w:pPr>
      <w:r>
        <w:rPr/>
        <w:t xml:space="preserve">图表：2019-2023年儿童绘本均价及同比增长率 77</w:t>
      </w:r>
    </w:p>
    <w:p>
      <w:pPr>
        <w:spacing w:after="150"/>
      </w:pPr>
      <w:r>
        <w:rPr/>
        <w:t xml:space="preserve">图表：2024-2029年儿童绘本均价及同比增长率预测 79</w:t>
      </w:r>
    </w:p>
    <w:p>
      <w:pPr>
        <w:spacing w:after="150"/>
      </w:pPr>
      <w:r>
        <w:rPr/>
        <w:t xml:space="preserve">图表：2019-2023年儿童占总人口比例(儿童：0-14岁) 83</w:t>
      </w:r>
    </w:p>
    <w:p>
      <w:pPr>
        <w:spacing w:after="150"/>
      </w:pPr>
      <w:r>
        <w:rPr/>
        <w:t xml:space="preserve">图表：2019-2023年全国儿童绘本市场需求情况 88</w:t>
      </w:r>
    </w:p>
    <w:p>
      <w:pPr>
        <w:spacing w:after="150"/>
      </w:pPr>
      <w:r>
        <w:rPr/>
        <w:t xml:space="preserve">图表：2019-2023年全国儿童绘本市场规模情况 88</w:t>
      </w:r>
    </w:p>
    <w:p>
      <w:pPr>
        <w:spacing w:after="150"/>
      </w:pPr>
      <w:r>
        <w:rPr/>
        <w:t xml:space="preserve">图表：2024-2029年全国儿童绘本行业市场规模预测(亿元) 89</w:t>
      </w:r>
    </w:p>
    <w:p>
      <w:pPr>
        <w:spacing w:after="150"/>
      </w:pPr>
      <w:r>
        <w:rPr/>
        <w:t xml:space="preserve">图表：2019-2023年华东地区儿童绘本市场需求情况 90</w:t>
      </w:r>
    </w:p>
    <w:p>
      <w:pPr>
        <w:spacing w:after="150"/>
      </w:pPr>
      <w:r>
        <w:rPr/>
        <w:t xml:space="preserve">图表：2019-2023年华东地区儿童绘本市场规模情况 90</w:t>
      </w:r>
    </w:p>
    <w:p>
      <w:pPr>
        <w:spacing w:after="150"/>
      </w:pPr>
      <w:r>
        <w:rPr/>
        <w:t xml:space="preserve">图表：2024-2029年华东地区儿童绘本行业市场规模预测(亿元) 91</w:t>
      </w:r>
    </w:p>
    <w:p>
      <w:pPr>
        <w:spacing w:after="150"/>
      </w:pPr>
      <w:r>
        <w:rPr/>
        <w:t xml:space="preserve">图表：2019-2023年华北地区儿童绘本市场需求情况 92</w:t>
      </w:r>
    </w:p>
    <w:p>
      <w:pPr>
        <w:spacing w:after="150"/>
      </w:pPr>
      <w:r>
        <w:rPr/>
        <w:t xml:space="preserve">图表：2019-2023年华北地区儿童绘本市场规模情况 92</w:t>
      </w:r>
    </w:p>
    <w:p>
      <w:pPr>
        <w:spacing w:after="150"/>
      </w:pPr>
      <w:r>
        <w:rPr/>
        <w:t xml:space="preserve">图表：2024-2029年华北地区儿童绘本行业市场规模预测(亿元) 93</w:t>
      </w:r>
    </w:p>
    <w:p>
      <w:pPr>
        <w:spacing w:after="150"/>
      </w:pPr>
      <w:r>
        <w:rPr/>
        <w:t xml:space="preserve">图表：2019-2023年华中地区儿童绘本市场需求情况 93</w:t>
      </w:r>
    </w:p>
    <w:p>
      <w:pPr>
        <w:spacing w:after="150"/>
      </w:pPr>
      <w:r>
        <w:rPr/>
        <w:t xml:space="preserve">图表：2019-2023年华中地区儿童绘本市场规模情况 94</w:t>
      </w:r>
    </w:p>
    <w:p>
      <w:pPr>
        <w:spacing w:after="150"/>
      </w:pPr>
      <w:r>
        <w:rPr/>
        <w:t xml:space="preserve">图表：2024-2029年华中地区儿童绘本行业市场规模预测(亿元) 95</w:t>
      </w:r>
    </w:p>
    <w:p>
      <w:pPr>
        <w:spacing w:after="150"/>
      </w:pPr>
      <w:r>
        <w:rPr/>
        <w:t xml:space="preserve">图表：2019-2023年华南地区儿童绘本市场需求情况 95</w:t>
      </w:r>
    </w:p>
    <w:p>
      <w:pPr>
        <w:spacing w:after="150"/>
      </w:pPr>
      <w:r>
        <w:rPr/>
        <w:t xml:space="preserve">图表：2019-2023年华南地区儿童绘本市场规模情况 96</w:t>
      </w:r>
    </w:p>
    <w:p>
      <w:pPr>
        <w:spacing w:after="150"/>
      </w:pPr>
      <w:r>
        <w:rPr/>
        <w:t xml:space="preserve">图表：2024-2029年华南地区儿童绘本行业市场规模预测(亿元) 96</w:t>
      </w:r>
    </w:p>
    <w:p>
      <w:pPr>
        <w:spacing w:after="150"/>
      </w:pPr>
      <w:r>
        <w:rPr/>
        <w:t xml:space="preserve">图表：2019-2023年东北地区儿童绘本市场需求情况 97</w:t>
      </w:r>
    </w:p>
    <w:p>
      <w:pPr>
        <w:spacing w:after="150"/>
      </w:pPr>
      <w:r>
        <w:rPr/>
        <w:t xml:space="preserve">图表：2019-2023年东北地区儿童绘本市场规模情况 97</w:t>
      </w:r>
    </w:p>
    <w:p>
      <w:pPr>
        <w:spacing w:after="150"/>
      </w:pPr>
      <w:r>
        <w:rPr/>
        <w:t xml:space="preserve">图表：2024-2029年东北地区儿童绘本行业市场规模预测(亿元) 98</w:t>
      </w:r>
    </w:p>
    <w:p>
      <w:pPr>
        <w:spacing w:after="150"/>
      </w:pPr>
      <w:r>
        <w:rPr/>
        <w:t xml:space="preserve">图表：2019-2023年西南地区儿童绘本市场需求情况 99</w:t>
      </w:r>
    </w:p>
    <w:p>
      <w:pPr>
        <w:spacing w:after="150"/>
      </w:pPr>
      <w:r>
        <w:rPr/>
        <w:t xml:space="preserve">图表：2019-2023年西南地区儿童绘本市场规模情况 99</w:t>
      </w:r>
    </w:p>
    <w:p>
      <w:pPr>
        <w:spacing w:after="150"/>
      </w:pPr>
      <w:r>
        <w:rPr/>
        <w:t xml:space="preserve">图表：2024-2029年西南地区儿童绘本行业市场规模预测(亿元) 100</w:t>
      </w:r>
    </w:p>
    <w:p>
      <w:pPr>
        <w:spacing w:after="150"/>
      </w:pPr>
      <w:r>
        <w:rPr/>
        <w:t xml:space="preserve">图表：2019-2023年西北地区儿童绘本市场需求情况 100</w:t>
      </w:r>
    </w:p>
    <w:p>
      <w:pPr>
        <w:spacing w:after="150"/>
      </w:pPr>
      <w:r>
        <w:rPr/>
        <w:t xml:space="preserve">图表：2019-2023年西北地区儿童绘本市场规模情况 100</w:t>
      </w:r>
    </w:p>
    <w:p>
      <w:pPr>
        <w:spacing w:after="150"/>
      </w:pPr>
      <w:r>
        <w:rPr/>
        <w:t xml:space="preserve">图表：2024-2029年西北地区儿童绘本行业市场规模预测(亿元) 101</w:t>
      </w:r>
    </w:p>
    <w:p>
      <w:pPr>
        <w:spacing w:after="150"/>
      </w:pPr>
      <w:r>
        <w:rPr/>
        <w:t xml:space="preserve">图表：2019-2023年儿童绘本市场竞争格局 102</w:t>
      </w:r>
    </w:p>
    <w:p>
      <w:pPr>
        <w:spacing w:after="150"/>
      </w:pPr>
      <w:r>
        <w:rPr/>
        <w:t xml:space="preserve">图表：2019-2023年儿童绘本零售市场领先出版社top5 103</w:t>
      </w:r>
    </w:p>
    <w:p>
      <w:pPr>
        <w:spacing w:after="150"/>
      </w:pPr>
      <w:r>
        <w:rPr/>
        <w:t xml:space="preserve">图表：2019-2023年儿童绘本零售市场领先民营图书公司top5 103</w:t>
      </w:r>
    </w:p>
    <w:p>
      <w:pPr>
        <w:spacing w:after="150"/>
      </w:pPr>
      <w:r>
        <w:rPr/>
        <w:t xml:space="preserve">图表：2019-2023年儿童绘本各终端占比 104</w:t>
      </w:r>
    </w:p>
    <w:p>
      <w:pPr>
        <w:spacing w:after="150"/>
      </w:pPr>
      <w:r>
        <w:rPr/>
        <w:t xml:space="preserve">图表：k12教育阶段的延伸辅助教育业 117</w:t>
      </w:r>
    </w:p>
    <w:p>
      <w:pPr>
        <w:spacing w:after="150"/>
      </w:pPr>
      <w:r>
        <w:rPr/>
        <w:t xml:space="preserve">图表：2019-2023年度选题论证会新书选题 155</w:t>
      </w:r>
    </w:p>
    <w:p>
      <w:pPr>
        <w:spacing w:after="150"/>
      </w:pPr>
      <w:r>
        <w:rPr/>
        <w:t xml:space="preserve">图表：2024-2029年全国儿童绘本行业产品消费预测 171</w:t>
      </w:r>
    </w:p>
    <w:p>
      <w:pPr>
        <w:spacing w:after="150"/>
      </w:pPr>
      <w:r>
        <w:rPr/>
        <w:t xml:space="preserve">图表：2024-2029年全国儿童绘本行业产品市场规模预测 171</w:t>
      </w:r>
    </w:p>
    <w:p>
      <w:pPr>
        <w:spacing w:after="150"/>
      </w:pPr>
      <w:r>
        <w:rPr/>
        <w:t xml:space="preserve">图表：2024-2029年全国儿童绘本行业产品产值预测 171</w:t>
      </w:r>
    </w:p>
    <w:p>
      <w:pPr>
        <w:spacing w:after="150"/>
      </w:pPr>
      <w:r>
        <w:rPr/>
        <w:t xml:space="preserve">图表：2024-2029年全国儿童绘本行业产品销售收入预测 171</w:t>
      </w:r>
    </w:p>
    <w:p>
      <w:pPr>
        <w:spacing w:after="150"/>
      </w:pPr>
      <w:r>
        <w:rPr/>
        <w:t xml:space="preserve">图表：2024-2029年全国儿童绘本行业产品总资产预测 172</w:t>
      </w:r>
    </w:p>
    <w:p>
      <w:pPr>
        <w:spacing w:after="150"/>
      </w:pPr>
      <w:r>
        <w:rPr/>
        <w:t xml:space="preserve">图表：2024-2029年全国儿童绘本行业产品供给预测 172</w:t>
      </w:r>
    </w:p>
    <w:p>
      <w:pPr>
        <w:spacing w:after="150"/>
      </w:pPr>
      <w:r>
        <w:rPr/>
        <w:t xml:space="preserve">图表：2024-2029年全国儿童绘本行业产品需求预测 172</w:t>
      </w:r>
    </w:p>
    <w:p>
      <w:pPr>
        <w:spacing w:after="150"/>
      </w:pPr>
      <w:r>
        <w:rPr/>
        <w:t xml:space="preserve">图表：2024-2029年全国儿童绘本行业产品消费预测 172</w:t>
      </w:r>
    </w:p>
    <w:p>
      <w:pPr>
        <w:spacing w:after="150"/>
      </w:pPr>
      <w:r>
        <w:rPr/>
        <w:t xml:space="preserve">图表：中国出版业历史盈利情况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2024-2029年儿童绘本行业深度调研与发展前景咨询报告</dc:title>
  <dc:description>2024-2029年儿童绘本行业深度调研与发展前景咨询报告</dc:description>
  <dc:subject>2024-2029年儿童绘本行业深度调研与发展前景咨询报告</dc:subject>
  <cp:keywords>研究报告</cp:keywords>
  <cp:category>研究报告</cp:category>
  <cp:lastModifiedBy>北京中道泰和信息咨询有限公司</cp:lastModifiedBy>
  <dcterms:created xsi:type="dcterms:W3CDTF">2024-01-22T14:21:25+08:00</dcterms:created>
  <dcterms:modified xsi:type="dcterms:W3CDTF">2024-01-22T14:21:25+08:00</dcterms:modified>
</cp:coreProperties>
</file>

<file path=docProps/custom.xml><?xml version="1.0" encoding="utf-8"?>
<Properties xmlns="http://schemas.openxmlformats.org/officeDocument/2006/custom-properties" xmlns:vt="http://schemas.openxmlformats.org/officeDocument/2006/docPropsVTypes"/>
</file>