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2024-2029年中国食品零售行业全景调研与投资趋势预测研究报告</w:t>
      </w:r>
    </w:p>
    <w:p>
      <w:pPr>
        <w:spacing w:after="150"/>
      </w:pPr>
      <w:r>
        <w:rPr>
          <w:b w:val="1"/>
          <w:bCs w:val="1"/>
        </w:rPr>
        <w:t xml:space="preserve">报告简介</w:t>
      </w:r>
    </w:p>
    <w:p>
      <w:pPr>
        <w:spacing w:after="150"/>
      </w:pPr>
      <w:r>
        <w:rPr/>
        <w:t xml:space="preserve">随着食品安全问题频发，食品供应链的各环节受到关注。食品零售行业正在持续转变。随着购物者将更多的注意力集中到食品来源及其对自身健康的影响，该行业的态度正在发生改变。食品零售商必需快速适应并调整产品以保持购物者的忠诚度。</w:t>
      </w:r>
    </w:p>
    <w:p>
      <w:pPr>
        <w:spacing w:after="150"/>
      </w:pPr>
      <w:r>
        <w:rPr/>
        <w:t xml:space="preserve">尽管“零售班”整体成绩不再高歌猛进，但仍拦不住个别“优等生”的强势表现。移动支付、大数据等新技术革新，开拓了线下支付场景的更多可能。综合来看，互联网流量红利已尽，“回流线下”成热门趋势，技术加持，线下新兴业态兴盛，“新零售”成未来新方向。</w:t>
      </w:r>
    </w:p>
    <w:p>
      <w:pPr>
        <w:spacing w:after="150"/>
      </w:pPr>
      <w:r>
        <w:rPr/>
        <w:t xml:space="preserve">传统线下零售凭经验供货、备货，分区域、多层级的传统线下经销体制弊端凸显;电商打通消费者反馈链路但体验欠佳，双渠道并行难以为继，亟待线上线下融合新模式诞生。新零售刚刚起步，尚处萌芽阶段，但成长潜力大。随着用户习惯的养成及新零售模式的成熟，预计2022年，市场规模将达到18000亿元左右;食品新零售市场规模将达630亿元，占比约3.5%。</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零售行业协会、51行业报告网、中国海关总署全国及海外多种相关报刊杂志以及专业研究机构公布和提供的大量资料，对中国食品零售行业及各子行业的发展状况、上下游行业发展状况、市场供需形势、新产品与技术等进行了分析，并重点分析了中国食品零售行业发展状况和特点，以及中国食品零售行业将面临的挑战、企业的发展策略等。报告还对全球食品零售行业发展态势作了详细分析，并对食品零售行业进行了趋向研判，是食品零售行业生产、经营企业，科研、投资机构等单位准确了解目前食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食品零售行业发展综述</w:t>
      </w:r>
    </w:p>
    <w:p>
      <w:pPr>
        <w:spacing w:after="150"/>
      </w:pPr>
      <w:r>
        <w:rPr/>
        <w:t xml:space="preserve">第一节 食品零售行业的相关概述</w:t>
      </w:r>
    </w:p>
    <w:p>
      <w:pPr>
        <w:spacing w:after="150"/>
      </w:pPr>
      <w:r>
        <w:rPr/>
        <w:t xml:space="preserve">一、食品零售行业的基本概念</w:t>
      </w:r>
    </w:p>
    <w:p>
      <w:pPr>
        <w:spacing w:after="150"/>
      </w:pPr>
      <w:r>
        <w:rPr/>
        <w:t xml:space="preserve">二、食品零售行业模式的发展</w:t>
      </w:r>
    </w:p>
    <w:p>
      <w:pPr>
        <w:spacing w:after="150"/>
      </w:pPr>
      <w:r>
        <w:rPr/>
        <w:t xml:space="preserve">三、食品零售行业营销的特点</w:t>
      </w:r>
    </w:p>
    <w:p>
      <w:pPr>
        <w:spacing w:after="150"/>
      </w:pPr>
      <w:r>
        <w:rPr/>
        <w:t xml:space="preserve">四、食品零售行业的优势分析</w:t>
      </w:r>
    </w:p>
    <w:p>
      <w:pPr>
        <w:spacing w:after="150"/>
      </w:pPr>
      <w:r>
        <w:rPr/>
        <w:t xml:space="preserve">五、食品零售行业模式的多元化</w:t>
      </w:r>
    </w:p>
    <w:p>
      <w:pPr>
        <w:spacing w:after="150"/>
      </w:pPr>
      <w:r>
        <w:rPr/>
        <w:t xml:space="preserve">第二节 食品零售行业营销模式分析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五、无店铺食品零售</w:t>
      </w:r>
    </w:p>
    <w:p>
      <w:pPr>
        <w:spacing w:after="150"/>
      </w:pPr>
      <w:r>
        <w:rPr/>
        <w:t xml:space="preserve">第三节 食品零售行业营销主要方式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食品零售行业产业链分析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中国食品零售行业发展环境分析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四、社会消费品食品零售总额分析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中国食品零售行业运行现状分析</w:t>
      </w:r>
    </w:p>
    <w:p>
      <w:pPr>
        <w:spacing w:after="150"/>
      </w:pPr>
      <w:r>
        <w:rPr/>
        <w:t xml:space="preserve">第一节 中国食品零售行业发展现状分析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2019-2023年食品零售行业运行状况分析</w:t>
      </w:r>
    </w:p>
    <w:p>
      <w:pPr>
        <w:spacing w:after="150"/>
      </w:pPr>
      <w:r>
        <w:rPr/>
        <w:t xml:space="preserve">一、行业发展存在的问题分析</w:t>
      </w:r>
    </w:p>
    <w:p>
      <w:pPr>
        <w:spacing w:after="150"/>
      </w:pPr>
      <w:r>
        <w:rPr/>
        <w:t xml:space="preserve">二、行业发展机遇分析</w:t>
      </w:r>
    </w:p>
    <w:p>
      <w:pPr>
        <w:spacing w:after="150"/>
      </w:pPr>
      <w:r>
        <w:rPr/>
        <w:t xml:space="preserve">三、行业发展趋势分析</w:t>
      </w:r>
    </w:p>
    <w:p>
      <w:pPr>
        <w:spacing w:after="150"/>
      </w:pPr>
      <w:r>
        <w:rPr/>
        <w:t xml:space="preserve">第三节 2019-2023年食品零售行业经营情况</w:t>
      </w:r>
    </w:p>
    <w:p>
      <w:pPr>
        <w:spacing w:after="150"/>
      </w:pPr>
      <w:r>
        <w:rPr/>
        <w:t xml:space="preserve">一、行业销售额分析</w:t>
      </w:r>
    </w:p>
    <w:p>
      <w:pPr>
        <w:spacing w:after="150"/>
      </w:pPr>
      <w:r>
        <w:rPr/>
        <w:t xml:space="preserve">二、线上、线下销售额比重分析</w:t>
      </w:r>
    </w:p>
    <w:p>
      <w:pPr>
        <w:spacing w:after="150"/>
      </w:pPr>
      <w:r>
        <w:rPr/>
        <w:t xml:space="preserve">三、行业利润总额分析</w:t>
      </w:r>
    </w:p>
    <w:p>
      <w:pPr>
        <w:spacing w:after="150"/>
      </w:pPr>
      <w:r>
        <w:rPr/>
        <w:t xml:space="preserve">第四节 2019-2023年中国食品零售行业企业分析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第四章 消费者食品消费特点分析</w:t>
      </w:r>
    </w:p>
    <w:p>
      <w:pPr>
        <w:spacing w:after="150"/>
      </w:pPr>
      <w:r>
        <w:rPr/>
        <w:t xml:space="preserve">第一节 食品消费细分产品零售分析</w:t>
      </w:r>
    </w:p>
    <w:p>
      <w:pPr>
        <w:spacing w:after="150"/>
      </w:pPr>
      <w:r>
        <w:rPr/>
        <w:t xml:space="preserve">一、粮食零售现状分析</w:t>
      </w:r>
    </w:p>
    <w:p>
      <w:pPr>
        <w:spacing w:after="150"/>
      </w:pPr>
      <w:r>
        <w:rPr/>
        <w:t xml:space="preserve">二、食用油零售现状分析</w:t>
      </w:r>
    </w:p>
    <w:p>
      <w:pPr>
        <w:spacing w:after="150"/>
      </w:pPr>
      <w:r>
        <w:rPr/>
        <w:t xml:space="preserve">三、水产品零售现状分析</w:t>
      </w:r>
    </w:p>
    <w:p>
      <w:pPr>
        <w:spacing w:after="150"/>
      </w:pPr>
      <w:r>
        <w:rPr/>
        <w:t xml:space="preserve">四、滋补食品零售现状分析</w:t>
      </w:r>
    </w:p>
    <w:p>
      <w:pPr>
        <w:spacing w:after="150"/>
      </w:pPr>
      <w:r>
        <w:rPr/>
        <w:t xml:space="preserve">第二节 消费者食品消费特点分析</w:t>
      </w:r>
    </w:p>
    <w:p>
      <w:pPr>
        <w:spacing w:after="150"/>
      </w:pPr>
      <w:r>
        <w:rPr/>
        <w:t xml:space="preserve">一、消费者的食品消费结构分析</w:t>
      </w:r>
    </w:p>
    <w:p>
      <w:pPr>
        <w:spacing w:after="150"/>
      </w:pPr>
      <w:r>
        <w:rPr/>
        <w:t xml:space="preserve">二、消费者的食品消费层次分析</w:t>
      </w:r>
    </w:p>
    <w:p>
      <w:pPr>
        <w:spacing w:after="150"/>
      </w:pPr>
      <w:r>
        <w:rPr/>
        <w:t xml:space="preserve">三、消费者食品网购趋势分析</w:t>
      </w:r>
    </w:p>
    <w:p>
      <w:pPr>
        <w:spacing w:after="150"/>
      </w:pPr>
      <w:r>
        <w:rPr/>
        <w:t xml:space="preserve">四、消费者在健康饮食上的消费占比</w:t>
      </w:r>
    </w:p>
    <w:p>
      <w:pPr>
        <w:spacing w:after="150"/>
      </w:pPr>
      <w:r>
        <w:rPr/>
        <w:t xml:space="preserve">第三节 影响消费者购买因素分析</w:t>
      </w:r>
    </w:p>
    <w:p>
      <w:pPr>
        <w:spacing w:after="150"/>
      </w:pPr>
      <w:r>
        <w:rPr/>
        <w:t xml:space="preserve">一、食品质量</w:t>
      </w:r>
    </w:p>
    <w:p>
      <w:pPr>
        <w:spacing w:after="150"/>
      </w:pPr>
      <w:r>
        <w:rPr/>
        <w:t xml:space="preserve">二、食品品种</w:t>
      </w:r>
    </w:p>
    <w:p>
      <w:pPr>
        <w:spacing w:after="150"/>
      </w:pPr>
      <w:r>
        <w:rPr/>
        <w:t xml:space="preserve">三、食品品牌</w:t>
      </w:r>
    </w:p>
    <w:p>
      <w:pPr>
        <w:spacing w:after="150"/>
      </w:pPr>
      <w:r>
        <w:rPr/>
        <w:t xml:space="preserve">四、食品安全</w:t>
      </w:r>
    </w:p>
    <w:p>
      <w:pPr>
        <w:spacing w:after="150"/>
      </w:pPr>
      <w:r>
        <w:rPr>
          <w:b w:val="1"/>
          <w:bCs w:val="1"/>
        </w:rPr>
        <w:t xml:space="preserve">第三部分 市场全景调研</w:t>
      </w:r>
    </w:p>
    <w:p>
      <w:pPr>
        <w:spacing w:after="150"/>
      </w:pPr>
      <w:r>
        <w:rPr>
          <w:b w:val="1"/>
          <w:bCs w:val="1"/>
        </w:rPr>
        <w:t xml:space="preserve">第五章 不同种类食品零售市场分析</w:t>
      </w:r>
    </w:p>
    <w:p>
      <w:pPr>
        <w:spacing w:after="150"/>
      </w:pPr>
      <w:r>
        <w:rPr/>
        <w:t xml:space="preserve">第一节 休闲食品零售市场分析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第二节 生鲜食品零售市场分析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第三节 乳与乳制品零售市场分析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第四节 调味品零售市场分析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第五节 其他食品零售市场分析</w:t>
      </w:r>
    </w:p>
    <w:p>
      <w:pPr>
        <w:spacing w:after="150"/>
      </w:pPr>
      <w:r>
        <w:rPr/>
        <w:t xml:space="preserve">一、肉制品零售市场分析</w:t>
      </w:r>
    </w:p>
    <w:p>
      <w:pPr>
        <w:spacing w:after="150"/>
      </w:pPr>
      <w:r>
        <w:rPr/>
        <w:t xml:space="preserve">二、水产品零售市场分析</w:t>
      </w:r>
    </w:p>
    <w:p>
      <w:pPr>
        <w:spacing w:after="150"/>
      </w:pPr>
      <w:r>
        <w:rPr/>
        <w:t xml:space="preserve">三、营养品零售市场分析</w:t>
      </w:r>
    </w:p>
    <w:p>
      <w:pPr>
        <w:spacing w:after="150"/>
      </w:pPr>
      <w:r>
        <w:rPr>
          <w:b w:val="1"/>
          <w:bCs w:val="1"/>
        </w:rPr>
        <w:t xml:space="preserve">第六章 不同零售渠道食品零售市场分析</w:t>
      </w:r>
    </w:p>
    <w:p>
      <w:pPr>
        <w:spacing w:after="150"/>
      </w:pPr>
      <w:r>
        <w:rPr/>
        <w:t xml:space="preserve">第一节 百货商场食品零售情况分析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第二节 商超食品零售情况分析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第三节 便利店食品零售情况分析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第四节 食品批发市场食品零售情况分析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第五节 酒店食品零售情况分析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第六节 电商食品零售情况分析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第七节 微商食品零售情况分析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b w:val="1"/>
          <w:bCs w:val="1"/>
        </w:rPr>
        <w:t xml:space="preserve">第四部分 行业竞争格局</w:t>
      </w:r>
    </w:p>
    <w:p>
      <w:pPr>
        <w:spacing w:after="150"/>
      </w:pPr>
      <w:r>
        <w:rPr>
          <w:b w:val="1"/>
          <w:bCs w:val="1"/>
        </w:rPr>
        <w:t xml:space="preserve">第七章 食品零售行业区域市场发展分析</w:t>
      </w:r>
    </w:p>
    <w:p>
      <w:pPr>
        <w:spacing w:after="150"/>
      </w:pPr>
      <w:r>
        <w:rPr/>
        <w:t xml:space="preserve">第一节 华北地区</w:t>
      </w:r>
    </w:p>
    <w:p>
      <w:pPr>
        <w:spacing w:after="150"/>
      </w:pPr>
      <w:r>
        <w:rPr/>
        <w:t xml:space="preserve">一、华北食品零售行业发展概况</w:t>
      </w:r>
    </w:p>
    <w:p>
      <w:pPr>
        <w:spacing w:after="150"/>
      </w:pPr>
      <w:r>
        <w:rPr/>
        <w:t xml:space="preserve">二、华北食品零售店数量及密度</w:t>
      </w:r>
    </w:p>
    <w:p>
      <w:pPr>
        <w:spacing w:after="150"/>
      </w:pPr>
      <w:r>
        <w:rPr/>
        <w:t xml:space="preserve">三、华北食品零售店营运状态分析</w:t>
      </w:r>
    </w:p>
    <w:p>
      <w:pPr>
        <w:spacing w:after="150"/>
      </w:pPr>
      <w:r>
        <w:rPr/>
        <w:t xml:space="preserve">四、华北食品零售行业发展前景分析</w:t>
      </w:r>
    </w:p>
    <w:p>
      <w:pPr>
        <w:spacing w:after="150"/>
      </w:pPr>
      <w:r>
        <w:rPr/>
        <w:t xml:space="preserve">第二节 东北地区</w:t>
      </w:r>
    </w:p>
    <w:p>
      <w:pPr>
        <w:spacing w:after="150"/>
      </w:pPr>
      <w:r>
        <w:rPr/>
        <w:t xml:space="preserve">一、东北食品零售行业发展概况</w:t>
      </w:r>
    </w:p>
    <w:p>
      <w:pPr>
        <w:spacing w:after="150"/>
      </w:pPr>
      <w:r>
        <w:rPr/>
        <w:t xml:space="preserve">二、东北食品零售店数量及密度</w:t>
      </w:r>
    </w:p>
    <w:p>
      <w:pPr>
        <w:spacing w:after="150"/>
      </w:pPr>
      <w:r>
        <w:rPr/>
        <w:t xml:space="preserve">三、东北食品零售店营运状态分析</w:t>
      </w:r>
    </w:p>
    <w:p>
      <w:pPr>
        <w:spacing w:after="150"/>
      </w:pPr>
      <w:r>
        <w:rPr/>
        <w:t xml:space="preserve">四、东北食品零售行业发展前景分析</w:t>
      </w:r>
    </w:p>
    <w:p>
      <w:pPr>
        <w:spacing w:after="150"/>
      </w:pPr>
      <w:r>
        <w:rPr/>
        <w:t xml:space="preserve">第三节 华中地区</w:t>
      </w:r>
    </w:p>
    <w:p>
      <w:pPr>
        <w:spacing w:after="150"/>
      </w:pPr>
      <w:r>
        <w:rPr/>
        <w:t xml:space="preserve">一、华中食品零售行业发展概况</w:t>
      </w:r>
    </w:p>
    <w:p>
      <w:pPr>
        <w:spacing w:after="150"/>
      </w:pPr>
      <w:r>
        <w:rPr/>
        <w:t xml:space="preserve">二、华中食品零售店数量及密度</w:t>
      </w:r>
    </w:p>
    <w:p>
      <w:pPr>
        <w:spacing w:after="150"/>
      </w:pPr>
      <w:r>
        <w:rPr/>
        <w:t xml:space="preserve">三、华中食品零售店营运状态分析</w:t>
      </w:r>
    </w:p>
    <w:p>
      <w:pPr>
        <w:spacing w:after="150"/>
      </w:pPr>
      <w:r>
        <w:rPr/>
        <w:t xml:space="preserve">四、华中食品零售行业发展前景分析</w:t>
      </w:r>
    </w:p>
    <w:p>
      <w:pPr>
        <w:spacing w:after="150"/>
      </w:pPr>
      <w:r>
        <w:rPr/>
        <w:t xml:space="preserve">第四节 华东地区</w:t>
      </w:r>
    </w:p>
    <w:p>
      <w:pPr>
        <w:spacing w:after="150"/>
      </w:pPr>
      <w:r>
        <w:rPr/>
        <w:t xml:space="preserve">一、华东食品零售行业发展概况</w:t>
      </w:r>
    </w:p>
    <w:p>
      <w:pPr>
        <w:spacing w:after="150"/>
      </w:pPr>
      <w:r>
        <w:rPr/>
        <w:t xml:space="preserve">二、华东食品零售店数量及密度</w:t>
      </w:r>
    </w:p>
    <w:p>
      <w:pPr>
        <w:spacing w:after="150"/>
      </w:pPr>
      <w:r>
        <w:rPr/>
        <w:t xml:space="preserve">三、华东食品零售店营运状态分析</w:t>
      </w:r>
    </w:p>
    <w:p>
      <w:pPr>
        <w:spacing w:after="150"/>
      </w:pPr>
      <w:r>
        <w:rPr/>
        <w:t xml:space="preserve">四、华东食品零售行业发展前景分析</w:t>
      </w:r>
    </w:p>
    <w:p>
      <w:pPr>
        <w:spacing w:after="150"/>
      </w:pPr>
      <w:r>
        <w:rPr/>
        <w:t xml:space="preserve">第五节 华南地区</w:t>
      </w:r>
    </w:p>
    <w:p>
      <w:pPr>
        <w:spacing w:after="150"/>
      </w:pPr>
      <w:r>
        <w:rPr/>
        <w:t xml:space="preserve">一、华南食品零售行业发展概况</w:t>
      </w:r>
    </w:p>
    <w:p>
      <w:pPr>
        <w:spacing w:after="150"/>
      </w:pPr>
      <w:r>
        <w:rPr/>
        <w:t xml:space="preserve">二、华南食品零售店数量及密度</w:t>
      </w:r>
    </w:p>
    <w:p>
      <w:pPr>
        <w:spacing w:after="150"/>
      </w:pPr>
      <w:r>
        <w:rPr/>
        <w:t xml:space="preserve">三、华南食品零售店营运状态分析</w:t>
      </w:r>
    </w:p>
    <w:p>
      <w:pPr>
        <w:spacing w:after="150"/>
      </w:pPr>
      <w:r>
        <w:rPr/>
        <w:t xml:space="preserve">四、华南食品零售行业发展前景分析</w:t>
      </w:r>
    </w:p>
    <w:p>
      <w:pPr>
        <w:spacing w:after="150"/>
      </w:pPr>
      <w:r>
        <w:rPr/>
        <w:t xml:space="preserve">第六节 西北地区</w:t>
      </w:r>
    </w:p>
    <w:p>
      <w:pPr>
        <w:spacing w:after="150"/>
      </w:pPr>
      <w:r>
        <w:rPr/>
        <w:t xml:space="preserve">一、西北食品零售行业发展概况</w:t>
      </w:r>
    </w:p>
    <w:p>
      <w:pPr>
        <w:spacing w:after="150"/>
      </w:pPr>
      <w:r>
        <w:rPr/>
        <w:t xml:space="preserve">二、西北食品零售店数量及密度</w:t>
      </w:r>
    </w:p>
    <w:p>
      <w:pPr>
        <w:spacing w:after="150"/>
      </w:pPr>
      <w:r>
        <w:rPr/>
        <w:t xml:space="preserve">三、西北食品零售店营运状态分析</w:t>
      </w:r>
    </w:p>
    <w:p>
      <w:pPr>
        <w:spacing w:after="150"/>
      </w:pPr>
      <w:r>
        <w:rPr/>
        <w:t xml:space="preserve">四、西北食品零售行业发展前景分析</w:t>
      </w:r>
    </w:p>
    <w:p>
      <w:pPr>
        <w:spacing w:after="150"/>
      </w:pPr>
      <w:r>
        <w:rPr/>
        <w:t xml:space="preserve">第七节 西南地区</w:t>
      </w:r>
    </w:p>
    <w:p>
      <w:pPr>
        <w:spacing w:after="150"/>
      </w:pPr>
      <w:r>
        <w:rPr/>
        <w:t xml:space="preserve">一、西南食品零售行业发展概况</w:t>
      </w:r>
    </w:p>
    <w:p>
      <w:pPr>
        <w:spacing w:after="150"/>
      </w:pPr>
      <w:r>
        <w:rPr/>
        <w:t xml:space="preserve">二、西南食品零售店数量及密度</w:t>
      </w:r>
    </w:p>
    <w:p>
      <w:pPr>
        <w:spacing w:after="150"/>
      </w:pPr>
      <w:r>
        <w:rPr/>
        <w:t xml:space="preserve">三、西南食品零售店营运状态分析</w:t>
      </w:r>
    </w:p>
    <w:p>
      <w:pPr>
        <w:spacing w:after="150"/>
      </w:pPr>
      <w:r>
        <w:rPr/>
        <w:t xml:space="preserve">四、西南食品零售行业发展前景分析</w:t>
      </w:r>
    </w:p>
    <w:p>
      <w:pPr>
        <w:spacing w:after="150"/>
      </w:pPr>
      <w:r>
        <w:rPr>
          <w:b w:val="1"/>
          <w:bCs w:val="1"/>
        </w:rPr>
        <w:t xml:space="preserve">第八章 食品零售行业竞争分析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食品零售行业集中度分析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中国食品零售行业竞争格局综述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食品零售行业成功案例分析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第二节 恒大粮油集团有限公司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第三节 高鑫零售有限公司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第四节 沃尔玛(中国)投资有限公司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第五节 北京家乐福商业有限公司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第六节 良品铺子股份有限公司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第七节 阿里巴巴(中国)网络技术有限公司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第八节 北京京东世纪贸易有限公司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第九节 厦门优传供应链有限公司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第十节 深圳百果园实业发展有限公司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第五部分 投资发展前景</w:t>
      </w:r>
    </w:p>
    <w:p>
      <w:pPr>
        <w:spacing w:after="150"/>
      </w:pPr>
      <w:r>
        <w:rPr>
          <w:b w:val="1"/>
          <w:bCs w:val="1"/>
        </w:rPr>
        <w:t xml:space="preserve">第十章 2024-2029年食品零售行业投资发展前景</w:t>
      </w:r>
    </w:p>
    <w:p>
      <w:pPr>
        <w:spacing w:after="150"/>
      </w:pPr>
      <w:r>
        <w:rPr/>
        <w:t xml:space="preserve">第一节 中国食品零售行业投资特性分析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2019-2023年食品零售行业投资情况分析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2024-2029年食品零售行业投资机会分析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2024-2029年食品零售行业发展前景预测</w:t>
      </w:r>
    </w:p>
    <w:p>
      <w:pPr>
        <w:spacing w:after="150"/>
      </w:pPr>
      <w:r>
        <w:rPr/>
        <w:t xml:space="preserve">一、2024-2029年食品零售行业市场规模预测</w:t>
      </w:r>
    </w:p>
    <w:p>
      <w:pPr>
        <w:spacing w:after="150"/>
      </w:pPr>
      <w:r>
        <w:rPr/>
        <w:t xml:space="preserve">二、2024-2029年食品零售行业销售额预测</w:t>
      </w:r>
    </w:p>
    <w:p>
      <w:pPr>
        <w:spacing w:after="150"/>
      </w:pPr>
      <w:r>
        <w:rPr/>
        <w:t xml:space="preserve">三、2024-2029年食品零售行业市场需求规模预测</w:t>
      </w:r>
    </w:p>
    <w:p>
      <w:pPr>
        <w:spacing w:after="150"/>
      </w:pPr>
      <w:r>
        <w:rPr/>
        <w:t xml:space="preserve">第二节 中国食品零售行业投资风险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食品零售行业投资发展战略研究</w:t>
      </w:r>
    </w:p>
    <w:p>
      <w:pPr>
        <w:spacing w:after="150"/>
      </w:pPr>
      <w:r>
        <w:rPr/>
        <w:t xml:space="preserve">第一节 食品零售行业竞争战略研究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对中国食品零售行业品牌的战略思考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食品零售行业投资战略及建议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图表：食品零售行业产品的分类结构</w:t>
      </w:r>
    </w:p>
    <w:p>
      <w:pPr>
        <w:spacing w:after="150"/>
      </w:pPr>
      <w:r>
        <w:rPr/>
        <w:t xml:space="preserve">图表：食品零售行业成长周期图</w:t>
      </w:r>
    </w:p>
    <w:p>
      <w:pPr>
        <w:spacing w:after="150"/>
      </w:pPr>
      <w:r>
        <w:rPr/>
        <w:t xml:space="preserve">图表：2019-2023年食品零售行业销售额分析</w:t>
      </w:r>
    </w:p>
    <w:p>
      <w:pPr>
        <w:spacing w:after="150"/>
      </w:pPr>
      <w:r>
        <w:rPr/>
        <w:t xml:space="preserve">图表：2019-2023年食品零售行业线上、线下销售额比重分析</w:t>
      </w:r>
    </w:p>
    <w:p>
      <w:pPr>
        <w:spacing w:after="150"/>
      </w:pPr>
      <w:r>
        <w:rPr/>
        <w:t xml:space="preserve">图表：2019-2023年食品零售行业利润总额分析</w:t>
      </w:r>
    </w:p>
    <w:p>
      <w:pPr>
        <w:spacing w:after="150"/>
      </w:pPr>
      <w:r>
        <w:rPr/>
        <w:t xml:space="preserve">图表：2019-2023年食品零售企业数量变化分析分析</w:t>
      </w:r>
    </w:p>
    <w:p>
      <w:pPr>
        <w:spacing w:after="150"/>
      </w:pPr>
      <w:r>
        <w:rPr/>
        <w:t xml:space="preserve">图表：2019-2023年不同规模食品零售企业结构分析</w:t>
      </w:r>
    </w:p>
    <w:p>
      <w:pPr>
        <w:spacing w:after="150"/>
      </w:pPr>
      <w:r>
        <w:rPr/>
        <w:t xml:space="preserve">图表：2019-2023年不同所有制食品零售企业结构分析</w:t>
      </w:r>
    </w:p>
    <w:p>
      <w:pPr>
        <w:spacing w:after="150"/>
      </w:pPr>
      <w:r>
        <w:rPr/>
        <w:t xml:space="preserve">图表：2019-2023年食品零售行业从业人员数量分析</w:t>
      </w:r>
    </w:p>
    <w:p>
      <w:pPr>
        <w:spacing w:after="150"/>
      </w:pPr>
      <w:r>
        <w:rPr/>
        <w:t xml:space="preserve">图表：2019-2023年休闲食品零售总额分析</w:t>
      </w:r>
    </w:p>
    <w:p>
      <w:pPr>
        <w:spacing w:after="150"/>
      </w:pPr>
      <w:r>
        <w:rPr/>
        <w:t xml:space="preserve">图表：2019-2023年生鲜食品零售总额分析</w:t>
      </w:r>
    </w:p>
    <w:p>
      <w:pPr>
        <w:spacing w:after="150"/>
      </w:pPr>
      <w:r>
        <w:rPr/>
        <w:t xml:space="preserve">图表：2019-2023年乳与乳制品零售总额分析</w:t>
      </w:r>
    </w:p>
    <w:p>
      <w:pPr>
        <w:spacing w:after="150"/>
      </w:pPr>
      <w:r>
        <w:rPr/>
        <w:t xml:space="preserve">图表：2019-2023年调味品零售总额分析</w:t>
      </w:r>
    </w:p>
    <w:p>
      <w:pPr>
        <w:spacing w:after="150"/>
      </w:pPr>
      <w:r>
        <w:rPr/>
        <w:t xml:space="preserve">图表：2024-2029年食品零售行业市场规模预测</w:t>
      </w:r>
    </w:p>
    <w:p>
      <w:pPr>
        <w:spacing w:after="150"/>
      </w:pPr>
      <w:r>
        <w:rPr/>
        <w:t xml:space="preserve">图表：2024-2029年食品零售行业销售收入预测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2024-2029年中国食品零售行业全景调研与投资趋势预测研究报告</dc:title>
  <dc:description>2024-2029年中国食品零售行业全景调研与投资趋势预测研究报告</dc:description>
  <dc:subject>2024-2029年中国食品零售行业全景调研与投资趋势预测研究报告</dc:subject>
  <cp:keywords>研究报告</cp:keywords>
  <cp:category>研究报告</cp:category>
  <cp:lastModifiedBy>北京中道泰和信息咨询有限公司</cp:lastModifiedBy>
  <dcterms:created xsi:type="dcterms:W3CDTF">2024-01-22T14:12:21+08:00</dcterms:created>
  <dcterms:modified xsi:type="dcterms:W3CDTF">2024-01-22T14:12:21+08:00</dcterms:modified>
</cp:coreProperties>
</file>

<file path=docProps/custom.xml><?xml version="1.0" encoding="utf-8"?>
<Properties xmlns="http://schemas.openxmlformats.org/officeDocument/2006/custom-properties" xmlns:vt="http://schemas.openxmlformats.org/officeDocument/2006/docPropsVTypes"/>
</file>