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2024-2029年中国低聚木糖行业发展全景调研及投资趋势分析报告</w:t>
      </w:r>
    </w:p>
    <w:p>
      <w:pPr>
        <w:spacing w:after="150"/>
      </w:pPr>
      <w:r>
        <w:rPr>
          <w:b w:val="1"/>
          <w:bCs w:val="1"/>
        </w:rPr>
        <w:t xml:space="preserve">报告简介</w:t>
      </w:r>
    </w:p>
    <w:p>
      <w:pPr>
        <w:spacing w:after="150"/>
      </w:pPr>
      <w:r>
        <w:rPr/>
        <w:t xml:space="preserve">益生元被誉为人体肠道的“健康卫士”，低聚木糖则是益生元家族中功效性能最为显著的成员之一，具有调节肠道菌群、增强免疫力、促进营养物质吸收、促进机体细胞健康、辅助降血脂、保护肝脏等功能;而且其在保健食品、乳品、特膳食品和药品，以及其他众多领域都有着广泛的应用。</w:t>
      </w:r>
    </w:p>
    <w:p>
      <w:pPr>
        <w:spacing w:after="150"/>
      </w:pPr>
      <w:r>
        <w:rPr/>
        <w:t xml:space="preserve">低聚木糖又称木寡糖，由2~7个木糖分子以-1，4糖苷键结合而成的功能性聚合糖，是以富含木聚糖的植物为原料，通过生物技术的方法制备生产。它与大豆低聚糖、低聚果糖、低聚异麦芽糖等相比，具有独特的优势。它具有高选择性增殖肠道双歧杆菌、有效摄入量少、酸热稳定性好等特点，其双歧因子功能是其它聚合糖类的10~20倍，近年来在市场上呈现快速增长趋势。</w:t>
      </w:r>
    </w:p>
    <w:p>
      <w:pPr>
        <w:spacing w:after="150"/>
      </w:pPr>
      <w:r>
        <w:rPr/>
        <w:t xml:space="preserve">近年来，无论国际还是国内，功能性低聚糖作为食品配料的重要组成部分，它的应用日益广泛。随着功能食品、保健品、特膳食品、特医食品的快速发展，功能糖的市场容量也在急剧扩张。作为一种功能性聚合糖，低聚木糖(Xylo-oligosaccharide)是聚合糖类中增殖双歧杆菌功能最强的品种之一，它的功效甚至是其它一些功能聚合糖功效的20倍。</w:t>
      </w:r>
    </w:p>
    <w:p>
      <w:pPr>
        <w:spacing w:after="150"/>
      </w:pPr>
      <w:r>
        <w:rPr/>
        <w:t xml:space="preserve">功能食品大众化，大众食品功能化。随着我国供给侧改革的深入，人们越来越注重健康的饮食。低聚木糖作为一种调节肠道的高效益生元逐步被人们所接受，并且呈现快速发展趋势，被添加在众多的食品当中。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低聚木糖行业协会、51行业报告网、全国及海外多种相关报刊杂志以及专业研究机构公布和提供的大量资料，对中国低聚木糖行业及各子行业的发展状况、上下游行业发展状况、市场供需形势、新产品与技术等进行了分析，并重点分析了中国低聚木糖行业发展状况和特点，以及中国低聚木糖行业将面临的挑战、企业的发展策略等。报告还对全球低聚木糖行业发展态势作了详细分析，并对低聚木糖行业进行了趋向研判，是低聚木糖生产、经营企业，科研、投资机构等单位准确了解目前低聚木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低聚木糖行业上下游行业分析</w:t>
      </w:r>
    </w:p>
    <w:p>
      <w:pPr>
        <w:spacing w:after="150"/>
      </w:pPr>
      <w:r>
        <w:rPr/>
        <w:t xml:space="preserve">第一节 低聚木糖行业产业链结构分析</w:t>
      </w:r>
    </w:p>
    <w:p>
      <w:pPr>
        <w:spacing w:after="150"/>
      </w:pPr>
      <w:r>
        <w:rPr/>
        <w:t xml:space="preserve">第二节 低聚木糖行业上游行业分析</w:t>
      </w:r>
    </w:p>
    <w:p>
      <w:pPr>
        <w:spacing w:after="150"/>
      </w:pPr>
      <w:r>
        <w:rPr/>
        <w:t xml:space="preserve">一、主要原材料介绍</w:t>
      </w:r>
    </w:p>
    <w:p>
      <w:pPr>
        <w:spacing w:after="150"/>
      </w:pPr>
      <w:r>
        <w:rPr/>
        <w:t xml:space="preserve">二、上游行业发展现状</w:t>
      </w:r>
    </w:p>
    <w:p>
      <w:pPr>
        <w:spacing w:after="150"/>
      </w:pPr>
      <w:r>
        <w:rPr/>
        <w:t xml:space="preserve">三、上游行业发展趋势预测</w:t>
      </w:r>
    </w:p>
    <w:p>
      <w:pPr>
        <w:spacing w:after="150"/>
      </w:pPr>
      <w:r>
        <w:rPr/>
        <w:t xml:space="preserve">四、行业新动态及其对低聚木糖行业的影响</w:t>
      </w:r>
    </w:p>
    <w:p>
      <w:pPr>
        <w:spacing w:after="150"/>
      </w:pPr>
      <w:r>
        <w:rPr/>
        <w:t xml:space="preserve">五、行业竞争状况及其对低聚木糖行业的意义</w:t>
      </w:r>
    </w:p>
    <w:p>
      <w:pPr>
        <w:spacing w:after="150"/>
      </w:pPr>
      <w:r>
        <w:rPr/>
        <w:t xml:space="preserve">第三节 低聚木糖下游应用分析</w:t>
      </w:r>
    </w:p>
    <w:p>
      <w:pPr>
        <w:spacing w:after="150"/>
      </w:pPr>
      <w:r>
        <w:rPr/>
        <w:t xml:space="preserve">一、低聚木糖应用领域研究</w:t>
      </w:r>
    </w:p>
    <w:p>
      <w:pPr>
        <w:spacing w:after="150"/>
      </w:pPr>
      <w:r>
        <w:rPr/>
        <w:t xml:space="preserve">二、在保健食品中的应用</w:t>
      </w:r>
    </w:p>
    <w:p>
      <w:pPr>
        <w:spacing w:after="150"/>
      </w:pPr>
      <w:r>
        <w:rPr/>
        <w:t xml:space="preserve">三、在功能食品、饮料中的应用</w:t>
      </w:r>
    </w:p>
    <w:p>
      <w:pPr>
        <w:spacing w:after="150"/>
      </w:pPr>
      <w:r>
        <w:rPr/>
        <w:t xml:space="preserve">四、在饲料行业中的应用</w:t>
      </w:r>
    </w:p>
    <w:p>
      <w:pPr>
        <w:spacing w:after="150"/>
      </w:pPr>
      <w:r>
        <w:rPr/>
        <w:t xml:space="preserve">五、在调味品中的应用</w:t>
      </w:r>
    </w:p>
    <w:p>
      <w:pPr>
        <w:spacing w:after="150"/>
      </w:pPr>
      <w:r>
        <w:rPr/>
        <w:t xml:space="preserve">第四节 国内外最新应用研究进展</w:t>
      </w:r>
    </w:p>
    <w:p>
      <w:pPr>
        <w:spacing w:after="150"/>
      </w:pPr>
      <w:r>
        <w:rPr>
          <w:b w:val="1"/>
          <w:bCs w:val="1"/>
        </w:rPr>
        <w:t xml:space="preserve">第二章 低聚木糖市场需求分析</w:t>
      </w:r>
    </w:p>
    <w:p>
      <w:pPr>
        <w:spacing w:after="150"/>
      </w:pPr>
      <w:r>
        <w:rPr/>
        <w:t xml:space="preserve">第一节 市场需求现状</w:t>
      </w:r>
    </w:p>
    <w:p>
      <w:pPr>
        <w:spacing w:after="150"/>
      </w:pPr>
      <w:r>
        <w:rPr/>
        <w:t xml:space="preserve">一、2019-2023年中国低聚木糖市场规模及增速</w:t>
      </w:r>
    </w:p>
    <w:p>
      <w:pPr>
        <w:spacing w:after="150"/>
      </w:pPr>
      <w:r>
        <w:rPr/>
        <w:t xml:space="preserve">二、影响低聚木糖市场需求的因素</w:t>
      </w:r>
    </w:p>
    <w:p>
      <w:pPr>
        <w:spacing w:after="150"/>
      </w:pPr>
      <w:r>
        <w:rPr/>
        <w:t xml:space="preserve">三、2024-2029年中国低聚木糖市场规模及增速预测</w:t>
      </w:r>
    </w:p>
    <w:p>
      <w:pPr>
        <w:spacing w:after="150"/>
      </w:pPr>
      <w:r>
        <w:rPr/>
        <w:t xml:space="preserve">四、市场需求发展趋势</w:t>
      </w:r>
    </w:p>
    <w:p>
      <w:pPr>
        <w:spacing w:after="150"/>
      </w:pPr>
      <w:r>
        <w:rPr/>
        <w:t xml:space="preserve">第二节 细分产品需求分析</w:t>
      </w:r>
    </w:p>
    <w:p>
      <w:pPr>
        <w:spacing w:after="150"/>
      </w:pPr>
      <w:r>
        <w:rPr/>
        <w:t xml:space="preserve">一、低聚木糖产品细分结构</w:t>
      </w:r>
    </w:p>
    <w:p>
      <w:pPr>
        <w:spacing w:after="150"/>
      </w:pPr>
      <w:r>
        <w:rPr/>
        <w:t xml:space="preserve">二、各细分产品需求概述(需求特征、需求占比)</w:t>
      </w:r>
    </w:p>
    <w:p>
      <w:pPr>
        <w:spacing w:after="150"/>
      </w:pPr>
      <w:r>
        <w:rPr/>
        <w:t xml:space="preserve">三、重点细分产品市场前景预测</w:t>
      </w:r>
    </w:p>
    <w:p>
      <w:pPr>
        <w:spacing w:after="150"/>
      </w:pPr>
      <w:r>
        <w:rPr>
          <w:b w:val="1"/>
          <w:bCs w:val="1"/>
        </w:rPr>
        <w:t xml:space="preserve">第三章 国内外低聚木糖供给分析</w:t>
      </w:r>
    </w:p>
    <w:p>
      <w:pPr>
        <w:spacing w:after="150"/>
      </w:pPr>
      <w:r>
        <w:rPr/>
        <w:t xml:space="preserve">第一节 低聚木糖行业生产现状</w:t>
      </w:r>
    </w:p>
    <w:p>
      <w:pPr>
        <w:spacing w:after="150"/>
      </w:pPr>
      <w:r>
        <w:rPr/>
        <w:t xml:space="preserve">一、行业生产状况概述</w:t>
      </w:r>
    </w:p>
    <w:p>
      <w:pPr>
        <w:spacing w:after="150"/>
      </w:pPr>
      <w:r>
        <w:rPr/>
        <w:t xml:space="preserve">二、2019-2023年低聚木糖行业产量及增速</w:t>
      </w:r>
    </w:p>
    <w:p>
      <w:pPr>
        <w:spacing w:after="150"/>
      </w:pPr>
      <w:r>
        <w:rPr/>
        <w:t xml:space="preserve">三、2019-2023年低聚木糖行业产能变化情况</w:t>
      </w:r>
    </w:p>
    <w:p>
      <w:pPr>
        <w:spacing w:after="150"/>
      </w:pPr>
      <w:r>
        <w:rPr/>
        <w:t xml:space="preserve">四、影响低聚木糖行业产能产量的因素</w:t>
      </w:r>
    </w:p>
    <w:p>
      <w:pPr>
        <w:spacing w:after="150"/>
      </w:pPr>
      <w:r>
        <w:rPr/>
        <w:t xml:space="preserve">五、2024-2029年低聚木糖行业产量及增速预测</w:t>
      </w:r>
    </w:p>
    <w:p>
      <w:pPr>
        <w:spacing w:after="150"/>
      </w:pPr>
      <w:r>
        <w:rPr/>
        <w:t xml:space="preserve">六、2024-2029年低聚木糖行业产能变化趋势</w:t>
      </w:r>
    </w:p>
    <w:p>
      <w:pPr>
        <w:spacing w:after="150"/>
      </w:pPr>
      <w:r>
        <w:rPr/>
        <w:t xml:space="preserve">第二节 国内外低聚木糖生产状况</w:t>
      </w:r>
    </w:p>
    <w:p>
      <w:pPr>
        <w:spacing w:after="150"/>
      </w:pPr>
      <w:r>
        <w:rPr/>
        <w:t xml:space="preserve">一、国外低聚木糖生产概况</w:t>
      </w:r>
    </w:p>
    <w:p>
      <w:pPr>
        <w:spacing w:after="150"/>
      </w:pPr>
      <w:r>
        <w:rPr/>
        <w:t xml:space="preserve">二、国内低聚木糖生产概况</w:t>
      </w:r>
    </w:p>
    <w:p>
      <w:pPr>
        <w:spacing w:after="150"/>
      </w:pPr>
      <w:r>
        <w:rPr/>
        <w:t xml:space="preserve">第三节 国外生产厂家及规模</w:t>
      </w:r>
    </w:p>
    <w:p>
      <w:pPr>
        <w:spacing w:after="150"/>
      </w:pPr>
      <w:r>
        <w:rPr/>
        <w:t xml:space="preserve">第四节 国内生产厂家及规模</w:t>
      </w:r>
    </w:p>
    <w:p>
      <w:pPr>
        <w:spacing w:after="150"/>
      </w:pPr>
      <w:r>
        <w:rPr/>
        <w:t xml:space="preserve">一、国内主要生产厂家规模</w:t>
      </w:r>
    </w:p>
    <w:p>
      <w:pPr>
        <w:spacing w:after="150"/>
      </w:pPr>
      <w:r>
        <w:rPr/>
        <w:t xml:space="preserve">二、国内在建低聚木糖项目</w:t>
      </w:r>
    </w:p>
    <w:p>
      <w:pPr>
        <w:spacing w:after="150"/>
      </w:pPr>
      <w:r>
        <w:rPr>
          <w:b w:val="1"/>
          <w:bCs w:val="1"/>
        </w:rPr>
        <w:t xml:space="preserve">第四章 低聚木糖行业经济运行分析</w:t>
      </w:r>
    </w:p>
    <w:p>
      <w:pPr>
        <w:spacing w:after="150"/>
      </w:pPr>
      <w:r>
        <w:rPr/>
        <w:t xml:space="preserve">第一节 2019-2023年中国低聚木糖产业市场销售收入分析</w:t>
      </w:r>
    </w:p>
    <w:p>
      <w:pPr>
        <w:spacing w:after="150"/>
      </w:pPr>
      <w:r>
        <w:rPr/>
        <w:t xml:space="preserve">一、2019-2023年中国低聚木糖产业市场总销售收入分析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2019-2023年中国低聚木糖产业产品成本费用分析</w:t>
      </w:r>
    </w:p>
    <w:p>
      <w:pPr>
        <w:spacing w:after="150"/>
      </w:pPr>
      <w:r>
        <w:rPr/>
        <w:t xml:space="preserve">一、不同规模企业成本比较分析</w:t>
      </w:r>
    </w:p>
    <w:p>
      <w:pPr>
        <w:spacing w:after="150"/>
      </w:pPr>
      <w:r>
        <w:rPr/>
        <w:t xml:space="preserve">二、不同所有制企业成本比较分析</w:t>
      </w:r>
    </w:p>
    <w:p>
      <w:pPr>
        <w:spacing w:after="150"/>
      </w:pPr>
      <w:r>
        <w:rPr/>
        <w:t xml:space="preserve">第三节 2019-2023年中国低聚木糖产业盈利能力分析</w:t>
      </w:r>
    </w:p>
    <w:p>
      <w:pPr>
        <w:spacing w:after="150"/>
      </w:pPr>
      <w:r>
        <w:rPr>
          <w:b w:val="1"/>
          <w:bCs w:val="1"/>
        </w:rPr>
        <w:t xml:space="preserve">第五章 中国低聚木糖行业进出口分析</w:t>
      </w:r>
    </w:p>
    <w:p>
      <w:pPr>
        <w:spacing w:after="150"/>
      </w:pPr>
      <w:r>
        <w:rPr/>
        <w:t xml:space="preserve">第一节 中国低聚木糖行业进口分析</w:t>
      </w:r>
    </w:p>
    <w:p>
      <w:pPr>
        <w:spacing w:after="150"/>
      </w:pPr>
      <w:r>
        <w:rPr/>
        <w:t xml:space="preserve">一、低聚木糖行业进口行业贸易的特点和现状</w:t>
      </w:r>
    </w:p>
    <w:p>
      <w:pPr>
        <w:spacing w:after="150"/>
      </w:pPr>
      <w:r>
        <w:rPr/>
        <w:t xml:space="preserve">二、低聚木糖行业主要进口市场分析</w:t>
      </w:r>
    </w:p>
    <w:p>
      <w:pPr>
        <w:spacing w:after="150"/>
      </w:pPr>
      <w:r>
        <w:rPr/>
        <w:t xml:space="preserve">第二节 中国低聚木糖行业出口分析</w:t>
      </w:r>
    </w:p>
    <w:p>
      <w:pPr>
        <w:spacing w:after="150"/>
      </w:pPr>
      <w:r>
        <w:rPr/>
        <w:t xml:space="preserve">一、低聚木糖行业出口贸易的特点和现状</w:t>
      </w:r>
    </w:p>
    <w:p>
      <w:pPr>
        <w:spacing w:after="150"/>
      </w:pPr>
      <w:r>
        <w:rPr/>
        <w:t xml:space="preserve">二、低聚木糖行业主要出口市场分析</w:t>
      </w:r>
    </w:p>
    <w:p>
      <w:pPr>
        <w:spacing w:after="150"/>
      </w:pPr>
      <w:r>
        <w:rPr/>
        <w:t xml:space="preserve">第三节 2024-2029年中国低聚木糖行业进出口预测</w:t>
      </w:r>
    </w:p>
    <w:p>
      <w:pPr>
        <w:spacing w:after="150"/>
      </w:pPr>
      <w:r>
        <w:rPr>
          <w:b w:val="1"/>
          <w:bCs w:val="1"/>
        </w:rPr>
        <w:t xml:space="preserve">第六章 低聚木糖行业竞争格局分析</w:t>
      </w:r>
    </w:p>
    <w:p>
      <w:pPr>
        <w:spacing w:after="150"/>
      </w:pPr>
      <w:r>
        <w:rPr/>
        <w:t xml:space="preserve">第一节 低聚木糖行业竞争分析</w:t>
      </w:r>
    </w:p>
    <w:p>
      <w:pPr>
        <w:spacing w:after="150"/>
      </w:pPr>
      <w:r>
        <w:rPr/>
        <w:t xml:space="preserve">一、低聚木糖行业市场竞争分析</w:t>
      </w:r>
    </w:p>
    <w:p>
      <w:pPr>
        <w:spacing w:after="150"/>
      </w:pPr>
      <w:r>
        <w:rPr/>
        <w:t xml:space="preserve">二、低聚木糖行业竞争格局分析</w:t>
      </w:r>
    </w:p>
    <w:p>
      <w:pPr>
        <w:spacing w:after="150"/>
      </w:pPr>
      <w:r>
        <w:rPr/>
        <w:t xml:space="preserve">三、低聚木糖市场品牌竞争分析</w:t>
      </w:r>
    </w:p>
    <w:p>
      <w:pPr>
        <w:spacing w:after="150"/>
      </w:pPr>
      <w:r>
        <w:rPr/>
        <w:t xml:space="preserve">四、低聚木糖行业终端竞争格局分析</w:t>
      </w:r>
    </w:p>
    <w:p>
      <w:pPr>
        <w:spacing w:after="150"/>
      </w:pPr>
      <w:r>
        <w:rPr/>
        <w:t xml:space="preserve">第二节 低聚木糖行业产品竞争力优势分析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低聚木糖行业竞争结构分析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低聚木糖行业集中度分析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低聚木糖重点企业竞争分析</w:t>
      </w:r>
    </w:p>
    <w:p>
      <w:pPr>
        <w:spacing w:after="150"/>
      </w:pPr>
      <w:r>
        <w:rPr/>
        <w:t xml:space="preserve">第一节 保龄宝生物股份有限公司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量子高科(中国)生物股份有限公司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山东龙力生物科技股份有限公司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济南圣泉唐和唐生物科技有限公司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鹤壁市泰新科技有限公司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江苏康维生物有限公司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河南益常青生物科技有限公司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宜宾雅泰生物科技有限公司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苏州先阔生物科技有限公司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河南源隆生物科技有限公司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第八章 中国低聚木糖市场特征分析</w:t>
      </w:r>
    </w:p>
    <w:p>
      <w:pPr>
        <w:spacing w:after="150"/>
      </w:pPr>
      <w:r>
        <w:rPr/>
        <w:t xml:space="preserve">第一节 低聚木糖行业生产特性分析</w:t>
      </w:r>
    </w:p>
    <w:p>
      <w:pPr>
        <w:spacing w:after="150"/>
      </w:pPr>
      <w:r>
        <w:rPr/>
        <w:t xml:space="preserve">一、季节性特征</w:t>
      </w:r>
    </w:p>
    <w:p>
      <w:pPr>
        <w:spacing w:after="150"/>
      </w:pPr>
      <w:r>
        <w:rPr/>
        <w:t xml:space="preserve">二、区域性特征</w:t>
      </w:r>
    </w:p>
    <w:p>
      <w:pPr>
        <w:spacing w:after="150"/>
      </w:pPr>
      <w:r>
        <w:rPr/>
        <w:t xml:space="preserve">三、周期性特征</w:t>
      </w:r>
    </w:p>
    <w:p>
      <w:pPr>
        <w:spacing w:after="150"/>
      </w:pPr>
      <w:r>
        <w:rPr/>
        <w:t xml:space="preserve">第二节 低聚木糖企业主要经营模式</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低聚木糖行业进入障碍分析</w:t>
      </w:r>
    </w:p>
    <w:p>
      <w:pPr>
        <w:spacing w:after="150"/>
      </w:pPr>
      <w:r>
        <w:rPr/>
        <w:t xml:space="preserve">一、技术障碍分析</w:t>
      </w:r>
    </w:p>
    <w:p>
      <w:pPr>
        <w:spacing w:after="150"/>
      </w:pPr>
      <w:r>
        <w:rPr/>
        <w:t xml:space="preserve">二、质量安全障碍</w:t>
      </w:r>
    </w:p>
    <w:p>
      <w:pPr>
        <w:spacing w:after="150"/>
      </w:pPr>
      <w:r>
        <w:rPr/>
        <w:t xml:space="preserve">第四节 影响低聚木糖行业发展的因素分析</w:t>
      </w:r>
    </w:p>
    <w:p>
      <w:pPr>
        <w:spacing w:after="150"/>
      </w:pPr>
      <w:r>
        <w:rPr/>
        <w:t xml:space="preserve">一、影响低聚木糖行业发展的有利因素</w:t>
      </w:r>
    </w:p>
    <w:p>
      <w:pPr>
        <w:spacing w:after="150"/>
      </w:pPr>
      <w:r>
        <w:rPr/>
        <w:t xml:space="preserve">二、影响低聚木糖行业发展的不利因素</w:t>
      </w:r>
    </w:p>
    <w:p>
      <w:pPr>
        <w:spacing w:after="150"/>
      </w:pPr>
      <w:r>
        <w:rPr>
          <w:b w:val="1"/>
          <w:bCs w:val="1"/>
        </w:rPr>
        <w:t xml:space="preserve">第九章 低聚木糖行业发展趋势分析</w:t>
      </w:r>
    </w:p>
    <w:p>
      <w:pPr>
        <w:spacing w:after="150"/>
      </w:pPr>
      <w:r>
        <w:rPr/>
        <w:t xml:space="preserve">第一节 中国低聚木糖行业前景与机遇分析</w:t>
      </w:r>
    </w:p>
    <w:p>
      <w:pPr>
        <w:spacing w:after="150"/>
      </w:pPr>
      <w:r>
        <w:rPr/>
        <w:t xml:space="preserve">一、中国低聚木糖行业发展前景</w:t>
      </w:r>
    </w:p>
    <w:p>
      <w:pPr>
        <w:spacing w:after="150"/>
      </w:pPr>
      <w:r>
        <w:rPr/>
        <w:t xml:space="preserve">二、中国低聚木糖行业发展机遇分析</w:t>
      </w:r>
    </w:p>
    <w:p>
      <w:pPr>
        <w:spacing w:after="150"/>
      </w:pPr>
      <w:r>
        <w:rPr/>
        <w:t xml:space="preserve">三、低聚木糖行业的发展机遇分析</w:t>
      </w:r>
    </w:p>
    <w:p>
      <w:pPr>
        <w:spacing w:after="150"/>
      </w:pPr>
      <w:r>
        <w:rPr/>
        <w:t xml:space="preserve">第二节 2024-2029中国低聚木糖市场趋势分析</w:t>
      </w:r>
    </w:p>
    <w:p>
      <w:pPr>
        <w:spacing w:after="150"/>
      </w:pPr>
      <w:r>
        <w:rPr/>
        <w:t xml:space="preserve">一、低聚木糖行业市场趋势总结</w:t>
      </w:r>
    </w:p>
    <w:p>
      <w:pPr>
        <w:spacing w:after="150"/>
      </w:pPr>
      <w:r>
        <w:rPr/>
        <w:t xml:space="preserve">二、2024-2029年低聚木糖行业发展趋势分析</w:t>
      </w:r>
    </w:p>
    <w:p>
      <w:pPr>
        <w:spacing w:after="150"/>
      </w:pPr>
      <w:r>
        <w:rPr/>
        <w:t xml:space="preserve">三、2024-2029年低聚木糖市场发展空间</w:t>
      </w:r>
    </w:p>
    <w:p>
      <w:pPr>
        <w:spacing w:after="150"/>
      </w:pPr>
      <w:r>
        <w:rPr/>
        <w:t xml:space="preserve">第三节 2024-2029年中国低聚木糖行业供需预测</w:t>
      </w:r>
    </w:p>
    <w:p>
      <w:pPr>
        <w:spacing w:after="150"/>
      </w:pPr>
      <w:r>
        <w:rPr/>
        <w:t xml:space="preserve">一、2024-2029年中国低聚木糖行业供给预测</w:t>
      </w:r>
    </w:p>
    <w:p>
      <w:pPr>
        <w:spacing w:after="150"/>
      </w:pPr>
      <w:r>
        <w:rPr/>
        <w:t xml:space="preserve">二、2024-2029年中国低聚木糖行业需求预测</w:t>
      </w:r>
    </w:p>
    <w:p>
      <w:pPr>
        <w:spacing w:after="150"/>
      </w:pPr>
      <w:r>
        <w:rPr/>
        <w:t xml:space="preserve">三、2024-2029年中国低聚木糖行业供需平衡预测</w:t>
      </w:r>
    </w:p>
    <w:p>
      <w:pPr>
        <w:spacing w:after="150"/>
      </w:pPr>
      <w:r>
        <w:rPr/>
        <w:t xml:space="preserve">四、2024-2029年主要低聚木糖行业产品进出口预测</w:t>
      </w:r>
    </w:p>
    <w:p>
      <w:pPr>
        <w:spacing w:after="150"/>
      </w:pPr>
      <w:r>
        <w:rPr>
          <w:b w:val="1"/>
          <w:bCs w:val="1"/>
        </w:rPr>
        <w:t xml:space="preserve">第十章 低聚木糖行业发展战略及建议分析</w:t>
      </w:r>
    </w:p>
    <w:p>
      <w:pPr>
        <w:spacing w:after="150"/>
      </w:pPr>
      <w:r>
        <w:rPr/>
        <w:t xml:space="preserve">第一节 低聚木糖行业发展战略分析</w:t>
      </w:r>
    </w:p>
    <w:p>
      <w:pPr>
        <w:spacing w:after="150"/>
      </w:pPr>
      <w:r>
        <w:rPr/>
        <w:t xml:space="preserve">一、低聚木糖行业现行战略模式分析</w:t>
      </w:r>
    </w:p>
    <w:p>
      <w:pPr>
        <w:spacing w:after="150"/>
      </w:pPr>
      <w:r>
        <w:rPr/>
        <w:t xml:space="preserve">二、低聚木糖企业品牌战略典型模式分析</w:t>
      </w:r>
    </w:p>
    <w:p>
      <w:pPr>
        <w:spacing w:after="150"/>
      </w:pPr>
      <w:r>
        <w:rPr/>
        <w:t xml:space="preserve">三、低聚木糖品牌发展的战略突破分析</w:t>
      </w:r>
    </w:p>
    <w:p>
      <w:pPr>
        <w:spacing w:after="150"/>
      </w:pPr>
      <w:r>
        <w:rPr/>
        <w:t xml:space="preserve">第二节 低聚木糖行业营销策略分析及建议</w:t>
      </w:r>
    </w:p>
    <w:p>
      <w:pPr>
        <w:spacing w:after="150"/>
      </w:pPr>
      <w:r>
        <w:rPr/>
        <w:t xml:space="preserve">一、低聚木糖行业营销模式</w:t>
      </w:r>
    </w:p>
    <w:p>
      <w:pPr>
        <w:spacing w:after="150"/>
      </w:pPr>
      <w:r>
        <w:rPr/>
        <w:t xml:space="preserve">二、低聚木糖行业营销策略</w:t>
      </w:r>
    </w:p>
    <w:p>
      <w:pPr>
        <w:spacing w:after="150"/>
      </w:pPr>
      <w:r>
        <w:rPr/>
        <w:t xml:space="preserve">第三节 低聚木糖行业企业经营发展分析及建议</w:t>
      </w:r>
    </w:p>
    <w:p>
      <w:pPr>
        <w:spacing w:after="150"/>
      </w:pPr>
      <w:r>
        <w:rPr/>
        <w:t xml:space="preserve">一、低聚木糖行业经营模式</w:t>
      </w:r>
    </w:p>
    <w:p>
      <w:pPr>
        <w:spacing w:after="150"/>
      </w:pPr>
      <w:r>
        <w:rPr/>
        <w:t xml:space="preserve">二、低聚木糖行业经营策略</w:t>
      </w:r>
    </w:p>
    <w:p>
      <w:pPr>
        <w:spacing w:after="150"/>
      </w:pPr>
      <w:r>
        <w:rPr>
          <w:b w:val="1"/>
          <w:bCs w:val="1"/>
        </w:rPr>
        <w:t xml:space="preserve">第十一章 中道泰和低聚木糖行业投资机会与风险分析</w:t>
      </w:r>
    </w:p>
    <w:p>
      <w:pPr>
        <w:spacing w:after="150"/>
      </w:pPr>
      <w:r>
        <w:rPr/>
        <w:t xml:space="preserve">第一节 低聚木糖行业投融资情况</w:t>
      </w:r>
    </w:p>
    <w:p>
      <w:pPr>
        <w:spacing w:after="150"/>
      </w:pPr>
      <w:r>
        <w:rPr/>
        <w:t xml:space="preserve">第二节 2024-2029年低聚木糖行业投资机会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2024-2029年低聚木糖行业投资风险及防范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四、市场竞争风险及防范</w:t>
      </w:r>
    </w:p>
    <w:p>
      <w:pPr>
        <w:spacing w:after="150"/>
      </w:pPr>
      <w:r>
        <w:rPr>
          <w:b w:val="1"/>
          <w:bCs w:val="1"/>
        </w:rPr>
        <w:t xml:space="preserve">图表目录</w:t>
      </w:r>
    </w:p>
    <w:p>
      <w:pPr>
        <w:spacing w:after="150"/>
      </w:pPr>
      <w:r>
        <w:rPr/>
        <w:t xml:space="preserve">图表：低聚木糖行业产品的分类</w:t>
      </w:r>
    </w:p>
    <w:p>
      <w:pPr>
        <w:spacing w:after="150"/>
      </w:pPr>
      <w:r>
        <w:rPr/>
        <w:t xml:space="preserve">图表：低聚木糖行业成长周期图</w:t>
      </w:r>
    </w:p>
    <w:p>
      <w:pPr>
        <w:spacing w:after="150"/>
      </w:pPr>
      <w:r>
        <w:rPr/>
        <w:t xml:space="preserve">图表：2019-2023年中国居民恩格尔系数情况</w:t>
      </w:r>
    </w:p>
    <w:p>
      <w:pPr>
        <w:spacing w:after="150"/>
      </w:pPr>
      <w:r>
        <w:rPr/>
        <w:t xml:space="preserve">图表：2019-2023年中国普通高等学校数量</w:t>
      </w:r>
    </w:p>
    <w:p>
      <w:pPr>
        <w:spacing w:after="150"/>
      </w:pPr>
      <w:r>
        <w:rPr/>
        <w:t xml:space="preserve">图表：添加低聚木糖保健食品功能分布</w:t>
      </w:r>
    </w:p>
    <w:p>
      <w:pPr>
        <w:spacing w:after="150"/>
      </w:pPr>
      <w:r>
        <w:rPr/>
        <w:t xml:space="preserve">图表：2019-2023年中国低聚木糖行业市场规模</w:t>
      </w:r>
    </w:p>
    <w:p>
      <w:pPr>
        <w:spacing w:after="150"/>
      </w:pPr>
      <w:r>
        <w:rPr/>
        <w:t xml:space="preserve">图表：2019-2023年中国低聚木糖市场需求规模</w:t>
      </w:r>
    </w:p>
    <w:p>
      <w:pPr>
        <w:spacing w:after="150"/>
      </w:pPr>
      <w:r>
        <w:rPr/>
        <w:t xml:space="preserve">图表：2019-2023年低聚木糖行业盈利能力指标</w:t>
      </w:r>
    </w:p>
    <w:p>
      <w:pPr>
        <w:spacing w:after="150"/>
      </w:pPr>
      <w:r>
        <w:rPr/>
        <w:t xml:space="preserve">图表：2019-2023年低聚木糖行业发展能力指标</w:t>
      </w:r>
    </w:p>
    <w:p>
      <w:pPr>
        <w:spacing w:after="150"/>
      </w:pPr>
      <w:r>
        <w:rPr/>
        <w:t xml:space="preserve">图表：2019-2023年低聚木糖行业偿债能力分析</w:t>
      </w:r>
    </w:p>
    <w:p>
      <w:pPr>
        <w:spacing w:after="150"/>
      </w:pPr>
      <w:r>
        <w:rPr/>
        <w:t xml:space="preserve">图表：2019-2023年低聚木糖行业销售收入前十家企业</w:t>
      </w:r>
    </w:p>
    <w:p>
      <w:pPr>
        <w:spacing w:after="150"/>
      </w:pPr>
      <w:r>
        <w:rPr/>
        <w:t xml:space="preserve">图表：2019-2023年中国低聚木糖行业进口量情况</w:t>
      </w:r>
    </w:p>
    <w:p>
      <w:pPr>
        <w:spacing w:after="150"/>
      </w:pPr>
      <w:r>
        <w:rPr/>
        <w:t xml:space="preserve">图表：2019-2023年中国低聚木糖行业出口量情况</w:t>
      </w:r>
    </w:p>
    <w:p>
      <w:pPr>
        <w:spacing w:after="150"/>
      </w:pPr>
      <w:r>
        <w:rPr/>
        <w:t xml:space="preserve">图表：2024-2029年中国低聚木糖行业进口预测</w:t>
      </w:r>
    </w:p>
    <w:p>
      <w:pPr>
        <w:spacing w:after="150"/>
      </w:pPr>
      <w:r>
        <w:rPr/>
        <w:t xml:space="preserve">图表：2024-2029年中国低聚木糖行业出口预测</w:t>
      </w:r>
    </w:p>
    <w:p>
      <w:pPr>
        <w:spacing w:after="150"/>
      </w:pPr>
      <w:r>
        <w:rPr/>
        <w:t xml:space="preserve">图表：2024-2029年中国低聚木糖行业市场规模预测</w:t>
      </w:r>
    </w:p>
    <w:p>
      <w:pPr>
        <w:spacing w:after="150"/>
      </w:pPr>
      <w:r>
        <w:rPr/>
        <w:t xml:space="preserve">图表：2024-2029年低聚木糖产品应用领域需求预测</w:t>
      </w:r>
    </w:p>
    <w:p>
      <w:pPr>
        <w:spacing w:after="150"/>
      </w:pPr>
      <w:r>
        <w:rPr/>
        <w:t xml:space="preserve">图表：2024-2029年中国低聚木糖产量数预测</w:t>
      </w:r>
    </w:p>
    <w:p>
      <w:pPr>
        <w:spacing w:after="150"/>
      </w:pPr>
      <w:r>
        <w:rPr/>
        <w:t xml:space="preserve">图表：2024-2029年中国低聚木糖行业销售收入预测</w:t>
      </w:r>
    </w:p>
    <w:p>
      <w:pPr>
        <w:spacing w:after="150"/>
      </w:pPr>
      <w:r>
        <w:rPr/>
        <w:t xml:space="preserve">图表：区域swot战略分析图</w:t>
      </w:r>
    </w:p>
    <w:p>
      <w:pPr>
        <w:spacing w:after="150"/>
      </w:pPr>
      <w:r>
        <w:rPr/>
        <w:t xml:space="preserve">图表：低聚木糖行业投资分析框架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2024-2029年中国低聚木糖行业发展全景调研及投资趋势分析报告</dc:title>
  <dc:description>2024-2029年中国低聚木糖行业发展全景调研及投资趋势分析报告</dc:description>
  <dc:subject>2024-2029年中国低聚木糖行业发展全景调研及投资趋势分析报告</dc:subject>
  <cp:keywords>研究报告</cp:keywords>
  <cp:category>研究报告</cp:category>
  <cp:lastModifiedBy>北京中道泰和信息咨询有限公司</cp:lastModifiedBy>
  <dcterms:created xsi:type="dcterms:W3CDTF">2024-01-22T14:09:48+08:00</dcterms:created>
  <dcterms:modified xsi:type="dcterms:W3CDTF">2024-01-22T14:09:48+08:00</dcterms:modified>
</cp:coreProperties>
</file>

<file path=docProps/custom.xml><?xml version="1.0" encoding="utf-8"?>
<Properties xmlns="http://schemas.openxmlformats.org/officeDocument/2006/custom-properties" xmlns:vt="http://schemas.openxmlformats.org/officeDocument/2006/docPropsVTypes"/>
</file>