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2024-2029年中国童装行业品牌调研与竞争策略研究报告</w:t>
      </w:r>
    </w:p>
    <w:p>
      <w:pPr>
        <w:spacing w:after="150"/>
      </w:pPr>
      <w:r>
        <w:rPr>
          <w:b w:val="1"/>
          <w:bCs w:val="1"/>
        </w:rPr>
        <w:t xml:space="preserve">报告简介</w:t>
      </w:r>
    </w:p>
    <w:p>
      <w:pPr>
        <w:spacing w:after="150"/>
      </w:pPr>
      <w:r>
        <w:rPr/>
        <w:t xml:space="preserve">作为满足人们“衣食住行”等基本生活需求的传统行业，鞋服市场受经济增速回落影响，增长速度放缓。而得益于人口结构变化、消费升级等因素，儿童鞋服市场成为这一片红海中为数不多的机会细分市场。</w:t>
      </w:r>
    </w:p>
    <w:p>
      <w:pPr>
        <w:spacing w:after="150"/>
      </w:pPr>
      <w:r>
        <w:rPr/>
        <w:t xml:space="preserve">中国儿童鞋服行业整体向好，未来五年增速预估达到约12.4%。行业发展尚处在成长期，规模增长加速，且增速高于服装行业平均水平，这主要有三方面的原因：第一，受“二胎”政策影响，消费群体人口基数增加;第二，消费者面临消费升级，品牌渗透加大;第三，消费者人均儿童鞋服消费支出增加，购买数量更多，购买单价提升。</w:t>
      </w:r>
    </w:p>
    <w:p>
      <w:pPr>
        <w:spacing w:after="150"/>
      </w:pPr>
      <w:r>
        <w:rPr/>
        <w:t xml:space="preserve">对标国外成熟市场，中国儿童鞋服市场仍处于成长期，将保持高增长，同时面临关键调整：增强品牌和商品竞争力、提升渠道分销效率将对业务规模和利润发挥至关重要的作用。</w:t>
      </w:r>
    </w:p>
    <w:p>
      <w:pPr>
        <w:spacing w:after="150"/>
      </w:pPr>
      <w:r>
        <w:rPr/>
        <w:t xml:space="preserve">对比国内大鞋服行业其他细分市场，儿童鞋服市场成熟度仍然较低：品牌集中度不高，领先品牌平均规模较小，仍处于多品类拓展、渠道品牌趋势、年龄段主导、风格细分的阶段。</w:t>
      </w:r>
    </w:p>
    <w:p>
      <w:pPr>
        <w:spacing w:after="150"/>
      </w:pPr>
      <w:r>
        <w:rPr/>
        <w:t xml:space="preserve">众多企业竞相投入儿童鞋服市场，追逐增长红利，童装市场的机会窗口将在五年后逐步关闭，谁能在五年内实现突破将极大程度决定未来其在童装市场的地位，面对机遇和挑战，童装品牌需格外关注两大核心能力的提升，首先是品牌定位和管理能力，选准机会战场、明确品牌价值和风格定位、高效实现品牌传播，其次是商品和供应链协同能力，各品牌玩家需要通过强化商品企划、设计、运营和供应链的一系列协同能力，以构建竞争地位的“护城河”。</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服装协会、中国品牌网、、全国及海外多种相关报刊杂志以及专业研究机构公布和提供的大量资料，对中国童装行业及各子行业的发展状况、市场供需形势、进出口贸易等进行了分析，并重点分析了中国童装行业发展状况和特点，以及中国童装行业将面临的挑战、行业的发展策略等。报告还对国际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中国童装行业发展现状</w:t>
      </w:r>
    </w:p>
    <w:p>
      <w:pPr>
        <w:spacing w:after="150"/>
      </w:pPr>
      <w:r>
        <w:rPr/>
        <w:t xml:space="preserve">第一节 中国童装行业发展环境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3、居民支出</w:t>
      </w:r>
    </w:p>
    <w:p>
      <w:pPr>
        <w:spacing w:after="150"/>
      </w:pPr>
      <w:r>
        <w:rPr/>
        <w:t xml:space="preserve">4、二胎政策</w:t>
      </w:r>
    </w:p>
    <w:p>
      <w:pPr>
        <w:spacing w:after="150"/>
      </w:pPr>
      <w:r>
        <w:rPr/>
        <w:t xml:space="preserve">四、国际贸易环境</w:t>
      </w:r>
    </w:p>
    <w:p>
      <w:pPr>
        <w:spacing w:after="150"/>
      </w:pPr>
      <w:r>
        <w:rPr/>
        <w:t xml:space="preserve">第二节 中国童装行业发展现状</w:t>
      </w:r>
    </w:p>
    <w:p>
      <w:pPr>
        <w:spacing w:after="150"/>
      </w:pPr>
      <w:r>
        <w:rPr/>
        <w:t xml:space="preserve">一、童装行业发展概况</w:t>
      </w:r>
    </w:p>
    <w:p>
      <w:pPr>
        <w:spacing w:after="150"/>
      </w:pPr>
      <w:r>
        <w:rPr/>
        <w:t xml:space="preserve">二、童装行业发展特点</w:t>
      </w:r>
    </w:p>
    <w:p>
      <w:pPr>
        <w:spacing w:after="150"/>
      </w:pPr>
      <w:r>
        <w:rPr/>
        <w:t xml:space="preserve">三、童装行业市场规模</w:t>
      </w:r>
    </w:p>
    <w:p>
      <w:pPr>
        <w:spacing w:after="150"/>
      </w:pPr>
      <w:r>
        <w:rPr/>
        <w:t xml:space="preserve">四、童装行业产销规模</w:t>
      </w:r>
    </w:p>
    <w:p>
      <w:pPr>
        <w:spacing w:after="150"/>
      </w:pPr>
      <w:r>
        <w:rPr/>
        <w:t xml:space="preserve">第三节 中国童装行业进出口分析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四、进出口前景预测</w:t>
      </w:r>
    </w:p>
    <w:p>
      <w:pPr>
        <w:spacing w:after="150"/>
      </w:pPr>
      <w:r>
        <w:rPr/>
        <w:t xml:space="preserve">第四节 中国童装行业前景展望</w:t>
      </w:r>
    </w:p>
    <w:p>
      <w:pPr>
        <w:spacing w:after="150"/>
      </w:pPr>
      <w:r>
        <w:rPr/>
        <w:t xml:space="preserve">一、童装行业生命周期</w:t>
      </w:r>
    </w:p>
    <w:p>
      <w:pPr>
        <w:spacing w:after="150"/>
      </w:pPr>
      <w:r>
        <w:rPr/>
        <w:t xml:space="preserve">二、童装行业驱动因素</w:t>
      </w:r>
    </w:p>
    <w:p>
      <w:pPr>
        <w:spacing w:after="150"/>
      </w:pPr>
      <w:r>
        <w:rPr/>
        <w:t xml:space="preserve">三、童装行业发展前景</w:t>
      </w:r>
    </w:p>
    <w:p>
      <w:pPr>
        <w:spacing w:after="150"/>
      </w:pPr>
      <w:r>
        <w:rPr>
          <w:b w:val="1"/>
          <w:bCs w:val="1"/>
        </w:rPr>
        <w:t xml:space="preserve">第二章 中国童装市场品牌发展态势</w:t>
      </w:r>
    </w:p>
    <w:p>
      <w:pPr>
        <w:spacing w:after="150"/>
      </w:pPr>
      <w:r>
        <w:rPr/>
        <w:t xml:space="preserve">第一节 中国童装行业市场格局</w:t>
      </w:r>
    </w:p>
    <w:p>
      <w:pPr>
        <w:spacing w:after="150"/>
      </w:pPr>
      <w:r>
        <w:rPr/>
        <w:t xml:space="preserve">一、行业竞争格局</w:t>
      </w:r>
    </w:p>
    <w:p>
      <w:pPr>
        <w:spacing w:after="150"/>
      </w:pPr>
      <w:r>
        <w:rPr/>
        <w:t xml:space="preserve">二、企业竞争格局</w:t>
      </w:r>
    </w:p>
    <w:p>
      <w:pPr>
        <w:spacing w:after="150"/>
      </w:pPr>
      <w:r>
        <w:rPr/>
        <w:t xml:space="preserve">三、行业整体竞争力</w:t>
      </w:r>
    </w:p>
    <w:p>
      <w:pPr>
        <w:spacing w:after="150"/>
      </w:pPr>
      <w:r>
        <w:rPr/>
        <w:t xml:space="preserve">第二节 中国童装行业品牌状况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五、品牌在市场中的份额占比</w:t>
      </w:r>
    </w:p>
    <w:p>
      <w:pPr>
        <w:spacing w:after="150"/>
      </w:pPr>
      <w:r>
        <w:rPr/>
        <w:t xml:space="preserve">第三节 中国童装行业消费者分析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第四节 国外童装行业品牌现状</w:t>
      </w:r>
    </w:p>
    <w:p>
      <w:pPr>
        <w:spacing w:after="150"/>
      </w:pPr>
      <w:r>
        <w:rPr/>
        <w:t xml:space="preserve">一、国外童装行业品牌现状</w:t>
      </w:r>
    </w:p>
    <w:p>
      <w:pPr>
        <w:spacing w:after="150"/>
      </w:pPr>
      <w:r>
        <w:rPr/>
        <w:t xml:space="preserve">二、国外童装行业品牌影响力</w:t>
      </w:r>
    </w:p>
    <w:p>
      <w:pPr>
        <w:spacing w:after="150"/>
      </w:pPr>
      <w:r>
        <w:rPr/>
        <w:t xml:space="preserve">三、中外童装行业品牌对比</w:t>
      </w:r>
    </w:p>
    <w:p>
      <w:pPr>
        <w:spacing w:after="150"/>
      </w:pPr>
      <w:r>
        <w:rPr>
          <w:b w:val="1"/>
          <w:bCs w:val="1"/>
        </w:rPr>
        <w:t xml:space="preserve">第三章 中国童装市场品牌经营情况</w:t>
      </w:r>
    </w:p>
    <w:p>
      <w:pPr>
        <w:spacing w:after="150"/>
      </w:pPr>
      <w:r>
        <w:rPr/>
        <w:t xml:space="preserve">第一节 中国童装行业品牌产品及门店情况</w:t>
      </w:r>
    </w:p>
    <w:p>
      <w:pPr>
        <w:spacing w:after="150"/>
      </w:pPr>
      <w:r>
        <w:rPr/>
        <w:t xml:space="preserve">一、品牌产品分析</w:t>
      </w:r>
    </w:p>
    <w:p>
      <w:pPr>
        <w:spacing w:after="150"/>
      </w:pPr>
      <w:r>
        <w:rPr/>
        <w:t xml:space="preserve">1、品牌定位</w:t>
      </w:r>
    </w:p>
    <w:p>
      <w:pPr>
        <w:spacing w:after="150"/>
      </w:pPr>
      <w:r>
        <w:rPr/>
        <w:t xml:space="preserve">2、设计理念</w:t>
      </w:r>
    </w:p>
    <w:p>
      <w:pPr>
        <w:spacing w:after="150"/>
      </w:pPr>
      <w:r>
        <w:rPr/>
        <w:t xml:space="preserve">3、产品风格</w:t>
      </w:r>
    </w:p>
    <w:p>
      <w:pPr>
        <w:spacing w:after="150"/>
      </w:pPr>
      <w:r>
        <w:rPr/>
        <w:t xml:space="preserve">4、产品质量</w:t>
      </w:r>
    </w:p>
    <w:p>
      <w:pPr>
        <w:spacing w:after="150"/>
      </w:pPr>
      <w:r>
        <w:rPr/>
        <w:t xml:space="preserve">二、品牌终端门店分析</w:t>
      </w:r>
    </w:p>
    <w:p>
      <w:pPr>
        <w:spacing w:after="150"/>
      </w:pPr>
      <w:r>
        <w:rPr/>
        <w:t xml:space="preserve">1、类型和位置</w:t>
      </w:r>
    </w:p>
    <w:p>
      <w:pPr>
        <w:spacing w:after="150"/>
      </w:pPr>
      <w:r>
        <w:rPr/>
        <w:t xml:space="preserve">2、货品结构</w:t>
      </w:r>
    </w:p>
    <w:p>
      <w:pPr>
        <w:spacing w:after="150"/>
      </w:pPr>
      <w:r>
        <w:rPr/>
        <w:t xml:space="preserve">3、服务质量</w:t>
      </w:r>
    </w:p>
    <w:p>
      <w:pPr>
        <w:spacing w:after="150"/>
      </w:pPr>
      <w:r>
        <w:rPr/>
        <w:t xml:space="preserve">第二节 中国童装行业品牌成本与利润情况</w:t>
      </w:r>
    </w:p>
    <w:p>
      <w:pPr>
        <w:spacing w:after="150"/>
      </w:pPr>
      <w:r>
        <w:rPr/>
        <w:t xml:space="preserve">一、品牌成本分析</w:t>
      </w:r>
    </w:p>
    <w:p>
      <w:pPr>
        <w:spacing w:after="150"/>
      </w:pPr>
      <w:r>
        <w:rPr/>
        <w:t xml:space="preserve">1、生产成本</w:t>
      </w:r>
    </w:p>
    <w:p>
      <w:pPr>
        <w:spacing w:after="150"/>
      </w:pPr>
      <w:r>
        <w:rPr/>
        <w:t xml:space="preserve">2、人工成本</w:t>
      </w:r>
    </w:p>
    <w:p>
      <w:pPr>
        <w:spacing w:after="150"/>
      </w:pPr>
      <w:r>
        <w:rPr/>
        <w:t xml:space="preserve">3、运营成本</w:t>
      </w:r>
    </w:p>
    <w:p>
      <w:pPr>
        <w:spacing w:after="150"/>
      </w:pPr>
      <w:r>
        <w:rPr/>
        <w:t xml:space="preserve">4、其它成本</w:t>
      </w:r>
    </w:p>
    <w:p>
      <w:pPr>
        <w:spacing w:after="150"/>
      </w:pPr>
      <w:r>
        <w:rPr/>
        <w:t xml:space="preserve">二、品牌利润分析</w:t>
      </w:r>
    </w:p>
    <w:p>
      <w:pPr>
        <w:spacing w:after="150"/>
      </w:pPr>
      <w:r>
        <w:rPr/>
        <w:t xml:space="preserve">1、品牌价格情况</w:t>
      </w:r>
    </w:p>
    <w:p>
      <w:pPr>
        <w:spacing w:after="150"/>
      </w:pPr>
      <w:r>
        <w:rPr/>
        <w:t xml:space="preserve">2、品牌利润情况</w:t>
      </w:r>
    </w:p>
    <w:p>
      <w:pPr>
        <w:spacing w:after="150"/>
      </w:pPr>
      <w:r>
        <w:rPr/>
        <w:t xml:space="preserve">第三节 中国童装行业电商渠道品牌情况</w:t>
      </w:r>
    </w:p>
    <w:p>
      <w:pPr>
        <w:spacing w:after="150"/>
      </w:pPr>
      <w:r>
        <w:rPr/>
        <w:t xml:space="preserve">一、主要电商平台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第四节 中国童装行业线下品牌情况</w:t>
      </w:r>
    </w:p>
    <w:p>
      <w:pPr>
        <w:spacing w:after="150"/>
      </w:pPr>
      <w:r>
        <w:rPr/>
        <w:t xml:space="preserve">一、主要销售点</w:t>
      </w:r>
    </w:p>
    <w:p>
      <w:pPr>
        <w:spacing w:after="150"/>
      </w:pPr>
      <w:r>
        <w:rPr/>
        <w:t xml:space="preserve">二、销售规模</w:t>
      </w:r>
    </w:p>
    <w:p>
      <w:pPr>
        <w:spacing w:after="150"/>
      </w:pPr>
      <w:r>
        <w:rPr/>
        <w:t xml:space="preserve">三、前十品牌</w:t>
      </w:r>
    </w:p>
    <w:p>
      <w:pPr>
        <w:spacing w:after="150"/>
      </w:pPr>
      <w:r>
        <w:rPr>
          <w:b w:val="1"/>
          <w:bCs w:val="1"/>
        </w:rPr>
        <w:t xml:space="preserve">第四章 中国童装行业低中高端各品牌市场现状</w:t>
      </w:r>
    </w:p>
    <w:p>
      <w:pPr>
        <w:spacing w:after="150"/>
      </w:pPr>
      <w:r>
        <w:rPr/>
        <w:t xml:space="preserve">第一节 低端品牌市场分析</w:t>
      </w:r>
    </w:p>
    <w:p>
      <w:pPr>
        <w:spacing w:after="150"/>
      </w:pPr>
      <w:r>
        <w:rPr/>
        <w:t xml:space="preserve">一、低端品牌市场定位</w:t>
      </w:r>
    </w:p>
    <w:p>
      <w:pPr>
        <w:spacing w:after="150"/>
      </w:pPr>
      <w:r>
        <w:rPr/>
        <w:t xml:space="preserve">二、低端品牌产品风格</w:t>
      </w:r>
    </w:p>
    <w:p>
      <w:pPr>
        <w:spacing w:after="150"/>
      </w:pPr>
      <w:r>
        <w:rPr/>
        <w:t xml:space="preserve">三、低端品牌市场现状</w:t>
      </w:r>
    </w:p>
    <w:p>
      <w:pPr>
        <w:spacing w:after="150"/>
      </w:pPr>
      <w:r>
        <w:rPr/>
        <w:t xml:space="preserve">四、低端品牌市场价格</w:t>
      </w:r>
    </w:p>
    <w:p>
      <w:pPr>
        <w:spacing w:after="150"/>
      </w:pPr>
      <w:r>
        <w:rPr/>
        <w:t xml:space="preserve">五、低端品牌产销规模</w:t>
      </w:r>
    </w:p>
    <w:p>
      <w:pPr>
        <w:spacing w:after="150"/>
      </w:pPr>
      <w:r>
        <w:rPr/>
        <w:t xml:space="preserve">六、低端品牌格局分布</w:t>
      </w:r>
    </w:p>
    <w:p>
      <w:pPr>
        <w:spacing w:after="150"/>
      </w:pPr>
      <w:r>
        <w:rPr/>
        <w:t xml:space="preserve">第二节 中端品牌市场分析</w:t>
      </w:r>
    </w:p>
    <w:p>
      <w:pPr>
        <w:spacing w:after="150"/>
      </w:pPr>
      <w:r>
        <w:rPr/>
        <w:t xml:space="preserve">一、中端品牌市场定位</w:t>
      </w:r>
    </w:p>
    <w:p>
      <w:pPr>
        <w:spacing w:after="150"/>
      </w:pPr>
      <w:r>
        <w:rPr/>
        <w:t xml:space="preserve">二、中端品牌产品风格</w:t>
      </w:r>
    </w:p>
    <w:p>
      <w:pPr>
        <w:spacing w:after="150"/>
      </w:pPr>
      <w:r>
        <w:rPr/>
        <w:t xml:space="preserve">三、中端品牌市场现状</w:t>
      </w:r>
    </w:p>
    <w:p>
      <w:pPr>
        <w:spacing w:after="150"/>
      </w:pPr>
      <w:r>
        <w:rPr/>
        <w:t xml:space="preserve">四、中端品牌市场价格</w:t>
      </w:r>
    </w:p>
    <w:p>
      <w:pPr>
        <w:spacing w:after="150"/>
      </w:pPr>
      <w:r>
        <w:rPr/>
        <w:t xml:space="preserve">五、中端品牌产销规模</w:t>
      </w:r>
    </w:p>
    <w:p>
      <w:pPr>
        <w:spacing w:after="150"/>
      </w:pPr>
      <w:r>
        <w:rPr/>
        <w:t xml:space="preserve">六、中端品牌格局分布</w:t>
      </w:r>
    </w:p>
    <w:p>
      <w:pPr>
        <w:spacing w:after="150"/>
      </w:pPr>
      <w:r>
        <w:rPr/>
        <w:t xml:space="preserve">第三节 高端品牌市场分析</w:t>
      </w:r>
    </w:p>
    <w:p>
      <w:pPr>
        <w:spacing w:after="150"/>
      </w:pPr>
      <w:r>
        <w:rPr/>
        <w:t xml:space="preserve">一、高端品牌市场定位</w:t>
      </w:r>
    </w:p>
    <w:p>
      <w:pPr>
        <w:spacing w:after="150"/>
      </w:pPr>
      <w:r>
        <w:rPr/>
        <w:t xml:space="preserve">二、高端品牌产品风格</w:t>
      </w:r>
    </w:p>
    <w:p>
      <w:pPr>
        <w:spacing w:after="150"/>
      </w:pPr>
      <w:r>
        <w:rPr/>
        <w:t xml:space="preserve">三、高端品牌市场现状</w:t>
      </w:r>
    </w:p>
    <w:p>
      <w:pPr>
        <w:spacing w:after="150"/>
      </w:pPr>
      <w:r>
        <w:rPr/>
        <w:t xml:space="preserve">四、高端品牌市场价格</w:t>
      </w:r>
    </w:p>
    <w:p>
      <w:pPr>
        <w:spacing w:after="150"/>
      </w:pPr>
      <w:r>
        <w:rPr/>
        <w:t xml:space="preserve">五、高端品牌产销规模</w:t>
      </w:r>
    </w:p>
    <w:p>
      <w:pPr>
        <w:spacing w:after="150"/>
      </w:pPr>
      <w:r>
        <w:rPr/>
        <w:t xml:space="preserve">六、高端品牌格局分布</w:t>
      </w:r>
    </w:p>
    <w:p>
      <w:pPr>
        <w:spacing w:after="150"/>
      </w:pPr>
      <w:r>
        <w:rPr/>
        <w:t xml:space="preserve">第四节 奢侈品牌市场分析</w:t>
      </w:r>
    </w:p>
    <w:p>
      <w:pPr>
        <w:spacing w:after="150"/>
      </w:pPr>
      <w:r>
        <w:rPr/>
        <w:t xml:space="preserve">一、奢侈品牌市场定位</w:t>
      </w:r>
    </w:p>
    <w:p>
      <w:pPr>
        <w:spacing w:after="150"/>
      </w:pPr>
      <w:r>
        <w:rPr/>
        <w:t xml:space="preserve">二、奢侈品牌产品风格</w:t>
      </w:r>
    </w:p>
    <w:p>
      <w:pPr>
        <w:spacing w:after="150"/>
      </w:pPr>
      <w:r>
        <w:rPr/>
        <w:t xml:space="preserve">三、奢侈品牌市场现状</w:t>
      </w:r>
    </w:p>
    <w:p>
      <w:pPr>
        <w:spacing w:after="150"/>
      </w:pPr>
      <w:r>
        <w:rPr/>
        <w:t xml:space="preserve">四、奢侈品牌市场价格</w:t>
      </w:r>
    </w:p>
    <w:p>
      <w:pPr>
        <w:spacing w:after="150"/>
      </w:pPr>
      <w:r>
        <w:rPr/>
        <w:t xml:space="preserve">五、奢侈品牌产销规模</w:t>
      </w:r>
    </w:p>
    <w:p>
      <w:pPr>
        <w:spacing w:after="150"/>
      </w:pPr>
      <w:r>
        <w:rPr/>
        <w:t xml:space="preserve">六、奢侈品牌格局分布</w:t>
      </w:r>
    </w:p>
    <w:p>
      <w:pPr>
        <w:spacing w:after="150"/>
      </w:pPr>
      <w:r>
        <w:rPr>
          <w:b w:val="1"/>
          <w:bCs w:val="1"/>
        </w:rPr>
        <w:t xml:space="preserve">第五章 中国童装行业市场品牌营销分析</w:t>
      </w:r>
    </w:p>
    <w:p>
      <w:pPr>
        <w:spacing w:after="150"/>
      </w:pPr>
      <w:r>
        <w:rPr/>
        <w:t xml:space="preserve">第一节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第二节 品牌营销渠道与模式分析</w:t>
      </w:r>
    </w:p>
    <w:p>
      <w:pPr>
        <w:spacing w:after="150"/>
      </w:pPr>
      <w:r>
        <w:rPr/>
        <w:t xml:space="preserve">一、营销渠道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二、营销模式</w:t>
      </w:r>
    </w:p>
    <w:p>
      <w:pPr>
        <w:spacing w:after="150"/>
      </w:pPr>
      <w:r>
        <w:rPr/>
        <w:t xml:space="preserve">第三节 品牌营销存在的问题</w:t>
      </w:r>
    </w:p>
    <w:p>
      <w:pPr>
        <w:spacing w:after="150"/>
      </w:pPr>
      <w:r>
        <w:rPr/>
        <w:t xml:space="preserve">一、销售渠道存在的问题</w:t>
      </w:r>
    </w:p>
    <w:p>
      <w:pPr>
        <w:spacing w:after="150"/>
      </w:pPr>
      <w:r>
        <w:rPr/>
        <w:t xml:space="preserve">二、营销方面存在的问题</w:t>
      </w:r>
    </w:p>
    <w:p>
      <w:pPr>
        <w:spacing w:after="150"/>
      </w:pPr>
      <w:r>
        <w:rPr/>
        <w:t xml:space="preserve">三、品牌推广的营销策略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中国童装行业主要品牌分析</w:t>
      </w:r>
    </w:p>
    <w:p>
      <w:pPr>
        <w:spacing w:after="150"/>
      </w:pPr>
      <w:r>
        <w:rPr/>
        <w:t xml:space="preserve">第一节 巴拉巴拉balabala</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第二节 小猪班纳pepco</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第三节 安奈儿annil</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第四节 bobdog巴布豆</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第五节 米妮·哈鲁minizaru</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第六节 minipeace</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第七节 安踏儿童antakids</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第八节 笛莎deesha</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第九节 派克兰帝paclantic</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t xml:space="preserve">第十节 abckids</w:t>
      </w:r>
    </w:p>
    <w:p>
      <w:pPr>
        <w:spacing w:after="150"/>
      </w:pPr>
      <w:r>
        <w:rPr/>
        <w:t xml:space="preserve">一、所属企业</w:t>
      </w:r>
    </w:p>
    <w:p>
      <w:pPr>
        <w:spacing w:after="150"/>
      </w:pPr>
      <w:r>
        <w:rPr/>
        <w:t xml:space="preserve">二、市场定位</w:t>
      </w:r>
    </w:p>
    <w:p>
      <w:pPr>
        <w:spacing w:after="150"/>
      </w:pPr>
      <w:r>
        <w:rPr/>
        <w:t xml:space="preserve">三、市场价格</w:t>
      </w:r>
    </w:p>
    <w:p>
      <w:pPr>
        <w:spacing w:after="150"/>
      </w:pPr>
      <w:r>
        <w:rPr/>
        <w:t xml:space="preserve">四、品牌风格</w:t>
      </w:r>
    </w:p>
    <w:p>
      <w:pPr>
        <w:spacing w:after="150"/>
      </w:pPr>
      <w:r>
        <w:rPr/>
        <w:t xml:space="preserve">五、品牌形象</w:t>
      </w:r>
    </w:p>
    <w:p>
      <w:pPr>
        <w:spacing w:after="150"/>
      </w:pPr>
      <w:r>
        <w:rPr/>
        <w:t xml:space="preserve">六、品牌价值</w:t>
      </w:r>
    </w:p>
    <w:p>
      <w:pPr>
        <w:spacing w:after="150"/>
      </w:pPr>
      <w:r>
        <w:rPr>
          <w:b w:val="1"/>
          <w:bCs w:val="1"/>
        </w:rPr>
        <w:t xml:space="preserve">第七章 中国童装行业品牌企业策略</w:t>
      </w:r>
    </w:p>
    <w:p>
      <w:pPr>
        <w:spacing w:after="150"/>
      </w:pPr>
      <w:r>
        <w:rPr/>
        <w:t xml:space="preserve">第一节 中国童装行业品牌的重要性</w:t>
      </w:r>
    </w:p>
    <w:p>
      <w:pPr>
        <w:spacing w:after="150"/>
      </w:pPr>
      <w:r>
        <w:rPr/>
        <w:t xml:space="preserve">一、童装行业品牌化趋势</w:t>
      </w:r>
    </w:p>
    <w:p>
      <w:pPr>
        <w:spacing w:after="150"/>
      </w:pPr>
      <w:r>
        <w:rPr/>
        <w:t xml:space="preserve">二、童装行业品牌的重要性</w:t>
      </w:r>
    </w:p>
    <w:p>
      <w:pPr>
        <w:spacing w:after="150"/>
      </w:pPr>
      <w:r>
        <w:rPr/>
        <w:t xml:space="preserve">三、童装实施品牌战略的意义</w:t>
      </w:r>
    </w:p>
    <w:p>
      <w:pPr>
        <w:spacing w:after="150"/>
      </w:pPr>
      <w:r>
        <w:rPr/>
        <w:t xml:space="preserve">第二节 中国童装行业品牌的机遇与挑战</w:t>
      </w:r>
    </w:p>
    <w:p>
      <w:pPr>
        <w:spacing w:after="150"/>
      </w:pPr>
      <w:r>
        <w:rPr/>
        <w:t xml:space="preserve">一、品牌渗透加强的主要驱动因素</w:t>
      </w:r>
    </w:p>
    <w:p>
      <w:pPr>
        <w:spacing w:after="150"/>
      </w:pPr>
      <w:r>
        <w:rPr/>
        <w:t xml:space="preserve">二、中国童装行业品牌的机遇</w:t>
      </w:r>
    </w:p>
    <w:p>
      <w:pPr>
        <w:spacing w:after="150"/>
      </w:pPr>
      <w:r>
        <w:rPr/>
        <w:t xml:space="preserve">三、中国童装行业品牌的挑战</w:t>
      </w:r>
    </w:p>
    <w:p>
      <w:pPr>
        <w:spacing w:after="150"/>
      </w:pPr>
      <w:r>
        <w:rPr/>
        <w:t xml:space="preserve">第三节 中国童装行业品牌竞争能力的提升</w:t>
      </w:r>
    </w:p>
    <w:p>
      <w:pPr>
        <w:spacing w:after="150"/>
      </w:pPr>
      <w:r>
        <w:rPr/>
        <w:t xml:space="preserve">一、品牌定位和管理能力</w:t>
      </w:r>
    </w:p>
    <w:p>
      <w:pPr>
        <w:spacing w:after="150"/>
      </w:pPr>
      <w:r>
        <w:rPr/>
        <w:t xml:space="preserve">1、选准机会战场</w:t>
      </w:r>
    </w:p>
    <w:p>
      <w:pPr>
        <w:spacing w:after="150"/>
      </w:pPr>
      <w:r>
        <w:rPr/>
        <w:t xml:space="preserve">2、明确品牌价值和风格定位</w:t>
      </w:r>
    </w:p>
    <w:p>
      <w:pPr>
        <w:spacing w:after="150"/>
      </w:pPr>
      <w:r>
        <w:rPr/>
        <w:t xml:space="preserve">3、高效实现品牌传播</w:t>
      </w:r>
    </w:p>
    <w:p>
      <w:pPr>
        <w:spacing w:after="150"/>
      </w:pPr>
      <w:r>
        <w:rPr/>
        <w:t xml:space="preserve">二、商品和供应链协同能力</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图表：中国人口结构</w:t>
      </w:r>
    </w:p>
    <w:p>
      <w:pPr>
        <w:spacing w:after="150"/>
      </w:pPr>
      <w:r>
        <w:rPr/>
        <w:t xml:space="preserve">图表：中国消费升级</w:t>
      </w:r>
    </w:p>
    <w:p>
      <w:pPr>
        <w:spacing w:after="150"/>
      </w:pPr>
      <w:r>
        <w:rPr/>
        <w:t xml:space="preserve">图表：中国居民支出</w:t>
      </w:r>
    </w:p>
    <w:p>
      <w:pPr>
        <w:spacing w:after="150"/>
      </w:pPr>
      <w:r>
        <w:rPr/>
        <w:t xml:space="preserve">图表：中国童装行业发展概况</w:t>
      </w:r>
    </w:p>
    <w:p>
      <w:pPr>
        <w:spacing w:after="150"/>
      </w:pPr>
      <w:r>
        <w:rPr/>
        <w:t xml:space="preserve">图表：中国童装行业市场规模</w:t>
      </w:r>
    </w:p>
    <w:p>
      <w:pPr>
        <w:spacing w:after="150"/>
      </w:pPr>
      <w:r>
        <w:rPr/>
        <w:t xml:space="preserve">图表：中国童装行业产销规模</w:t>
      </w:r>
    </w:p>
    <w:p>
      <w:pPr>
        <w:spacing w:after="150"/>
      </w:pPr>
      <w:r>
        <w:rPr/>
        <w:t xml:space="preserve">图表：中国童装行业进口分析</w:t>
      </w:r>
    </w:p>
    <w:p>
      <w:pPr>
        <w:spacing w:after="150"/>
      </w:pPr>
      <w:r>
        <w:rPr/>
        <w:t xml:space="preserve">图表：中国童装行业出口分析</w:t>
      </w:r>
    </w:p>
    <w:p>
      <w:pPr>
        <w:spacing w:after="150"/>
      </w:pPr>
      <w:r>
        <w:rPr/>
        <w:t xml:space="preserve">图表：中国童装行业进出口前景预测</w:t>
      </w:r>
    </w:p>
    <w:p>
      <w:pPr>
        <w:spacing w:after="150"/>
      </w:pPr>
      <w:r>
        <w:rPr/>
        <w:t xml:space="preserve">图表：中国童装行业市场品牌现状</w:t>
      </w:r>
    </w:p>
    <w:p>
      <w:pPr>
        <w:spacing w:after="150"/>
      </w:pPr>
      <w:r>
        <w:rPr/>
        <w:t xml:space="preserve">图表：中国童装行业市场品牌格局</w:t>
      </w:r>
    </w:p>
    <w:p>
      <w:pPr>
        <w:spacing w:after="150"/>
      </w:pPr>
      <w:r>
        <w:rPr/>
        <w:t xml:space="preserve">图表：中国童装行业市场品牌定位</w:t>
      </w:r>
    </w:p>
    <w:p>
      <w:pPr>
        <w:spacing w:after="150"/>
      </w:pPr>
      <w:r>
        <w:rPr/>
        <w:t xml:space="preserve">图表：中国童装行业品牌在市场中的份额占比</w:t>
      </w:r>
    </w:p>
    <w:p>
      <w:pPr>
        <w:spacing w:after="150"/>
      </w:pPr>
      <w:r>
        <w:rPr/>
        <w:t xml:space="preserve">图表：中国童装行业品牌消费群体</w:t>
      </w:r>
    </w:p>
    <w:p>
      <w:pPr>
        <w:spacing w:after="150"/>
      </w:pPr>
      <w:r>
        <w:rPr/>
        <w:t xml:space="preserve">图表：中国童装行业品牌消费态度</w:t>
      </w:r>
    </w:p>
    <w:p>
      <w:pPr>
        <w:spacing w:after="150"/>
      </w:pPr>
      <w:r>
        <w:rPr/>
        <w:t xml:space="preserve">图表：中国童装行业品牌消费能力</w:t>
      </w:r>
    </w:p>
    <w:p>
      <w:pPr>
        <w:spacing w:after="150"/>
      </w:pPr>
      <w:r>
        <w:rPr/>
        <w:t xml:space="preserve">图表：中国童装行业品牌消费行为变化</w:t>
      </w:r>
    </w:p>
    <w:p>
      <w:pPr>
        <w:spacing w:after="150"/>
      </w:pPr>
      <w:r>
        <w:rPr/>
        <w:t xml:space="preserve">图表：中国童装行业品牌消费需求趋向</w:t>
      </w:r>
    </w:p>
    <w:p>
      <w:pPr>
        <w:spacing w:after="150"/>
      </w:pPr>
      <w:r>
        <w:rPr/>
        <w:t xml:space="preserve">图表：中国童装行业消费者对品牌的认知</w:t>
      </w:r>
    </w:p>
    <w:p>
      <w:pPr>
        <w:spacing w:after="150"/>
      </w:pPr>
      <w:r>
        <w:rPr/>
        <w:t xml:space="preserve">图表：中国童装行业低端品牌产销规模</w:t>
      </w:r>
    </w:p>
    <w:p>
      <w:pPr>
        <w:spacing w:after="150"/>
      </w:pPr>
      <w:r>
        <w:rPr/>
        <w:t xml:space="preserve">图表：中国童装行业中端品牌产销规模</w:t>
      </w:r>
    </w:p>
    <w:p>
      <w:pPr>
        <w:spacing w:after="150"/>
      </w:pPr>
      <w:r>
        <w:rPr/>
        <w:t xml:space="preserve">图表：中国童装行业高端品牌产销规模</w:t>
      </w:r>
    </w:p>
    <w:p>
      <w:pPr>
        <w:spacing w:after="150"/>
      </w:pPr>
      <w:r>
        <w:rPr/>
        <w:t xml:space="preserve">图表：中国童装行业奢侈品牌产销规模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2024-2029年中国童装行业品牌调研与竞争策略研究报告</dc:title>
  <dc:description>2024-2029年中国童装行业品牌调研与竞争策略研究报告</dc:description>
  <dc:subject>2024-2029年中国童装行业品牌调研与竞争策略研究报告</dc:subject>
  <cp:keywords>研究报告</cp:keywords>
  <cp:category>研究报告</cp:category>
  <cp:lastModifiedBy>北京中道泰和信息咨询有限公司</cp:lastModifiedBy>
  <dcterms:created xsi:type="dcterms:W3CDTF">2024-01-25T16:21:16+08:00</dcterms:created>
  <dcterms:modified xsi:type="dcterms:W3CDTF">2024-01-25T16:21:16+08:00</dcterms:modified>
</cp:coreProperties>
</file>

<file path=docProps/custom.xml><?xml version="1.0" encoding="utf-8"?>
<Properties xmlns="http://schemas.openxmlformats.org/officeDocument/2006/custom-properties" xmlns:vt="http://schemas.openxmlformats.org/officeDocument/2006/docPropsVTypes"/>
</file>