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2024-2029年养生馆行业市场推广及营销策略调研报告</w:t>
      </w:r>
    </w:p>
    <w:p>
      <w:pPr>
        <w:spacing w:after="150"/>
      </w:pPr>
      <w:r>
        <w:rPr>
          <w:b w:val="1"/>
          <w:bCs w:val="1"/>
        </w:rPr>
        <w:t xml:space="preserve">报告简介</w:t>
      </w:r>
    </w:p>
    <w:p>
      <w:pPr>
        <w:spacing w:after="150"/>
      </w:pPr>
      <w:r>
        <w:rPr/>
        <w:t xml:space="preserve">随着人民生活水平的提高、健康保健意识的不断提升，我国的养生服务行业也在逐渐发展壮大，并不断趋于成熟和规范，市场规模和行业产值持续提升，到目前已经形成了包括养生、美容、化妆品、美容器械、教育培训、专业媒体、专业会展和市场营销等领域的综合服务产业，具有良好的行业发展前景和发展空间。</w:t>
      </w:r>
    </w:p>
    <w:p>
      <w:pPr>
        <w:spacing w:after="150"/>
      </w:pPr>
      <w:r>
        <w:rPr/>
        <w:t xml:space="preserve">近几年，我国养生服务行业发展迅速，无论从行业企业家数、企业门店营业面积、从业人员数量上来看，还是从营业收入规模、行业投资热度来看，均反映出该行业已进入了快速发展的通道。统计数据显示，截至2018年末，全国养生服务行业活动单位数超过50万家，较2017年增长近3万家;市场从业人数超过300万人;行业营业收入超过2000亿元。</w:t>
      </w:r>
    </w:p>
    <w:p>
      <w:pPr>
        <w:spacing w:after="150"/>
      </w:pPr>
      <w:r>
        <w:rPr/>
        <w:t xml:space="preserve">养生馆市场经过近40年的发展，已经从原来单一的提供养生报价、美容服务领域的行业发展成为涵盖养生、美容、美容器械、教育培训、专业媒体、专业会展和市场营销等领域的综合性服务产业，逐渐形成一条完整的产业关联链。行业的消费需求和投资热度不断提升，对国民经济的贡献越来越大，截至2018年底，全国养生美容行业总的纳税额已达百亿元。</w:t>
      </w:r>
    </w:p>
    <w:p>
      <w:pPr>
        <w:spacing w:after="150"/>
      </w:pPr>
      <w:r>
        <w:rPr/>
        <w:t xml:space="preserve">随着养生保健消费趋于理性，消费者需求呈现多元化和专注化，养生馆市场细分更加深入，定位更加清晰。未来行业发展将立足于专业，在养生、保健、美容等各个细分领域进行专业深度发展，其中养生专业化方面，以保健和养生为主要功能诉求在消费中的比重将不断增加，SPA会所、快捷连锁美容院、健康养生会所、社区便利美容院等将成为未来市场的主要业态。</w:t>
      </w:r>
    </w:p>
    <w:p>
      <w:pPr>
        <w:spacing w:after="150"/>
      </w:pPr>
      <w:r>
        <w:rPr/>
        <w:t xml:space="preserve">相比独立门店而言，连锁化经营在品牌知名度、门店选址、员工培训及大规模采购等诸多方面具备较为明显的优势。根据中国连锁经营协会公布的行业数据来看，养生馆连锁企业平均门店销售额高于行业总体的平均水平，同时在运营效率和成本控制等方面同样存在优势，养生馆连锁企业的开店成功率远高于独立门店。随着养生连锁企业的不断扩张，规模较小、品牌影响力较弱的企业必将被淘汰，养生馆行业的连锁化经营方向逐渐明显。</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养生馆行业及各子行业的发展状况、上下游行业发展状况、市场供需形势、新产品与技术等进行了分析，并重点分析了我国养生馆行业发展状况和特点，以及中国养生馆行业将面临的挑战、企业的发展策略等。报告还对全球养生馆行业发展态势作了详细分析，并对养生馆行业进行了趋向研判，是养生馆生产、经营企业，科研、投资机构等单位准确了解目前养生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养生馆市场发展概况 1</w:t>
      </w:r>
    </w:p>
    <w:p>
      <w:pPr>
        <w:spacing w:after="150"/>
      </w:pPr>
      <w:r>
        <w:rPr/>
        <w:t xml:space="preserve">第一节 养生馆市场及产品介绍 1</w:t>
      </w:r>
    </w:p>
    <w:p>
      <w:pPr>
        <w:spacing w:after="150"/>
      </w:pPr>
      <w:r>
        <w:rPr/>
        <w:t xml:space="preserve">第二节 2019-2023年养生馆市场发展概况 2</w:t>
      </w:r>
    </w:p>
    <w:p>
      <w:pPr>
        <w:spacing w:after="150"/>
      </w:pPr>
      <w:r>
        <w:rPr/>
        <w:t xml:space="preserve">第三节 养生馆市场相关政策法规 3</w:t>
      </w:r>
    </w:p>
    <w:p>
      <w:pPr>
        <w:spacing w:after="150"/>
      </w:pPr>
      <w:r>
        <w:rPr/>
        <w:t xml:space="preserve">第四节 2024-2029年养生馆市场发展前景预测 5</w:t>
      </w:r>
    </w:p>
    <w:p>
      <w:pPr>
        <w:spacing w:after="150"/>
      </w:pPr>
      <w:r>
        <w:rPr/>
        <w:t xml:space="preserve">第五节 行业技术水平 5</w:t>
      </w:r>
    </w:p>
    <w:p>
      <w:pPr>
        <w:spacing w:after="150"/>
      </w:pPr>
      <w:r>
        <w:rPr/>
        <w:t xml:space="preserve">第六节 市场推广在养生馆行业的重要性 6</w:t>
      </w:r>
    </w:p>
    <w:p>
      <w:pPr>
        <w:spacing w:after="150"/>
      </w:pPr>
      <w:r>
        <w:rPr/>
        <w:t xml:space="preserve">第七节 营销渠道建设是养生馆市场竞争的关键 8</w:t>
      </w:r>
    </w:p>
    <w:p>
      <w:pPr>
        <w:spacing w:after="150"/>
      </w:pPr>
      <w:r>
        <w:rPr>
          <w:b w:val="1"/>
          <w:bCs w:val="1"/>
        </w:rPr>
        <w:t xml:space="preserve">第二章 养生馆市场容量/市场规模分析 10</w:t>
      </w:r>
    </w:p>
    <w:p>
      <w:pPr>
        <w:spacing w:after="150"/>
      </w:pPr>
      <w:r>
        <w:rPr/>
        <w:t xml:space="preserve">第一节 2019-2023年养生馆市场容量/市场规模统计 10</w:t>
      </w:r>
    </w:p>
    <w:p>
      <w:pPr>
        <w:spacing w:after="150"/>
      </w:pPr>
      <w:r>
        <w:rPr/>
        <w:t xml:space="preserve">第二节 养生馆下游应用市场结构 10</w:t>
      </w:r>
    </w:p>
    <w:p>
      <w:pPr>
        <w:spacing w:after="150"/>
      </w:pPr>
      <w:r>
        <w:rPr/>
        <w:t xml:space="preserve">第三节 影响养生馆市场容量/市场规模增长的因素 11</w:t>
      </w:r>
    </w:p>
    <w:p>
      <w:pPr>
        <w:spacing w:after="150"/>
      </w:pPr>
      <w:r>
        <w:rPr/>
        <w:t xml:space="preserve">第四节 2024-2029年我国养生馆市场容量/市场规模预测 13</w:t>
      </w:r>
    </w:p>
    <w:p>
      <w:pPr>
        <w:spacing w:after="150"/>
      </w:pPr>
      <w:r>
        <w:rPr>
          <w:b w:val="1"/>
          <w:bCs w:val="1"/>
        </w:rPr>
        <w:t xml:space="preserve">第二部分 行业营销分析</w:t>
      </w:r>
    </w:p>
    <w:p>
      <w:pPr>
        <w:spacing w:after="150"/>
      </w:pPr>
      <w:r>
        <w:rPr>
          <w:b w:val="1"/>
          <w:bCs w:val="1"/>
        </w:rPr>
        <w:t xml:space="preserve">第三章 养生馆市场推广策略研究 14</w:t>
      </w:r>
    </w:p>
    <w:p>
      <w:pPr>
        <w:spacing w:after="150"/>
      </w:pPr>
      <w:r>
        <w:rPr/>
        <w:t xml:space="preserve">第一节 养生馆行业新品推广模式研究 14</w:t>
      </w:r>
    </w:p>
    <w:p>
      <w:pPr>
        <w:spacing w:after="150"/>
      </w:pPr>
      <w:r>
        <w:rPr/>
        <w:t xml:space="preserve">第二节 养生馆市场渠道策略 15</w:t>
      </w:r>
    </w:p>
    <w:p>
      <w:pPr>
        <w:spacing w:after="150"/>
      </w:pPr>
      <w:r>
        <w:rPr/>
        <w:t xml:space="preserve">第三节 养生馆市场促销策略 17</w:t>
      </w:r>
    </w:p>
    <w:p>
      <w:pPr>
        <w:spacing w:after="150"/>
      </w:pPr>
      <w:r>
        <w:rPr/>
        <w:t xml:space="preserve">第四节 养生馆市场网络推广策略研究 18</w:t>
      </w:r>
    </w:p>
    <w:p>
      <w:pPr>
        <w:spacing w:after="150"/>
      </w:pPr>
      <w:r>
        <w:rPr/>
        <w:t xml:space="preserve">第五节 养生馆市场广告宣传策略 20</w:t>
      </w:r>
    </w:p>
    <w:p>
      <w:pPr>
        <w:spacing w:after="150"/>
      </w:pPr>
      <w:r>
        <w:rPr/>
        <w:t xml:space="preserve">第六节 养生馆市场推广与配套供货渠道建立 20</w:t>
      </w:r>
    </w:p>
    <w:p>
      <w:pPr>
        <w:spacing w:after="150"/>
      </w:pPr>
      <w:r>
        <w:rPr/>
        <w:t xml:space="preserve">第七节 养生馆新产品推广常见问题 21</w:t>
      </w:r>
    </w:p>
    <w:p>
      <w:pPr>
        <w:spacing w:after="150"/>
      </w:pPr>
      <w:r>
        <w:rPr/>
        <w:t xml:space="preserve">第八节 直销模式在养生馆推广过程中的应用 22</w:t>
      </w:r>
    </w:p>
    <w:p>
      <w:pPr>
        <w:spacing w:after="150"/>
      </w:pPr>
      <w:r>
        <w:rPr/>
        <w:t xml:space="preserve">第九节 养生馆营销策略实施分析 23</w:t>
      </w:r>
    </w:p>
    <w:p>
      <w:pPr>
        <w:spacing w:after="150"/>
      </w:pPr>
      <w:r>
        <w:rPr>
          <w:b w:val="1"/>
          <w:bCs w:val="1"/>
        </w:rPr>
        <w:t xml:space="preserve">第四章 养生馆盈利模式研究 27</w:t>
      </w:r>
    </w:p>
    <w:p>
      <w:pPr>
        <w:spacing w:after="150"/>
      </w:pPr>
      <w:r>
        <w:rPr/>
        <w:t xml:space="preserve">第一节 养生馆市场盈利模式的分类 27</w:t>
      </w:r>
    </w:p>
    <w:p>
      <w:pPr>
        <w:spacing w:after="150"/>
      </w:pPr>
      <w:r>
        <w:rPr/>
        <w:t xml:space="preserve">第二节 养生馆生产企业的盈利模式研究 29</w:t>
      </w:r>
    </w:p>
    <w:p>
      <w:pPr>
        <w:spacing w:after="150"/>
      </w:pPr>
      <w:r>
        <w:rPr/>
        <w:t xml:space="preserve">第三节 养生馆经销代理商盈利模式研究 29</w:t>
      </w:r>
    </w:p>
    <w:p>
      <w:pPr>
        <w:spacing w:after="150"/>
      </w:pPr>
      <w:r>
        <w:rPr/>
        <w:t xml:space="preserve">第四节 养生馆市场推广策略分析 30</w:t>
      </w:r>
    </w:p>
    <w:p>
      <w:pPr>
        <w:spacing w:after="150"/>
      </w:pPr>
      <w:r>
        <w:rPr/>
        <w:t xml:space="preserve">第五节 养生馆推广模式分析 32</w:t>
      </w:r>
    </w:p>
    <w:p>
      <w:pPr>
        <w:spacing w:after="150"/>
      </w:pPr>
      <w:r>
        <w:rPr/>
        <w:t xml:space="preserve">第六节 养生馆定价策略研究 33</w:t>
      </w:r>
    </w:p>
    <w:p>
      <w:pPr>
        <w:spacing w:after="150"/>
      </w:pPr>
      <w:r>
        <w:rPr>
          <w:b w:val="1"/>
          <w:bCs w:val="1"/>
        </w:rPr>
        <w:t xml:space="preserve">第五章 养生馆营销渠道建立策略 36</w:t>
      </w:r>
    </w:p>
    <w:p>
      <w:pPr>
        <w:spacing w:after="150"/>
      </w:pPr>
      <w:r>
        <w:rPr/>
        <w:t xml:space="preserve">第一节 养生馆市场营销渠道结构 36</w:t>
      </w:r>
    </w:p>
    <w:p>
      <w:pPr>
        <w:spacing w:after="150"/>
      </w:pPr>
      <w:r>
        <w:rPr/>
        <w:t xml:space="preserve">一、主力型渠道 36</w:t>
      </w:r>
    </w:p>
    <w:p>
      <w:pPr>
        <w:spacing w:after="150"/>
      </w:pPr>
      <w:r>
        <w:rPr/>
        <w:t xml:space="preserve">二、紧凑型渠道 36</w:t>
      </w:r>
    </w:p>
    <w:p>
      <w:pPr>
        <w:spacing w:after="150"/>
      </w:pPr>
      <w:r>
        <w:rPr/>
        <w:t xml:space="preserve">三、伙伴型渠道 36</w:t>
      </w:r>
    </w:p>
    <w:p>
      <w:pPr>
        <w:spacing w:after="150"/>
      </w:pPr>
      <w:r>
        <w:rPr/>
        <w:t xml:space="preserve">四、松散型渠道 36</w:t>
      </w:r>
    </w:p>
    <w:p>
      <w:pPr>
        <w:spacing w:after="150"/>
      </w:pPr>
      <w:r>
        <w:rPr/>
        <w:t xml:space="preserve">第二节 养生馆市场伙伴型渠道研究 37</w:t>
      </w:r>
    </w:p>
    <w:p>
      <w:pPr>
        <w:spacing w:after="150"/>
      </w:pPr>
      <w:r>
        <w:rPr/>
        <w:t xml:space="preserve">第三节 养生馆营销策划方案分析 39</w:t>
      </w:r>
    </w:p>
    <w:p>
      <w:pPr>
        <w:spacing w:after="150"/>
      </w:pPr>
      <w:r>
        <w:rPr/>
        <w:t xml:space="preserve">第四节 大客户直供销售渠道建立策略 40</w:t>
      </w:r>
    </w:p>
    <w:p>
      <w:pPr>
        <w:spacing w:after="150"/>
      </w:pPr>
      <w:r>
        <w:rPr/>
        <w:t xml:space="preserve">第五节 网络经销渠道优化 41</w:t>
      </w:r>
    </w:p>
    <w:p>
      <w:pPr>
        <w:spacing w:after="150"/>
      </w:pPr>
      <w:r>
        <w:rPr/>
        <w:t xml:space="preserve">第六节 渠道经销管理问题 42</w:t>
      </w:r>
    </w:p>
    <w:p>
      <w:pPr>
        <w:spacing w:after="150"/>
      </w:pPr>
      <w:r>
        <w:rPr/>
        <w:t xml:space="preserve">一、现金流管理 42</w:t>
      </w:r>
    </w:p>
    <w:p>
      <w:pPr>
        <w:spacing w:after="150"/>
      </w:pPr>
      <w:r>
        <w:rPr/>
        <w:t xml:space="preserve">二、货品进出物流管理 44</w:t>
      </w:r>
    </w:p>
    <w:p>
      <w:pPr>
        <w:spacing w:after="150"/>
      </w:pPr>
      <w:r>
        <w:rPr/>
        <w:t xml:space="preserve">三、售后服务 45</w:t>
      </w:r>
    </w:p>
    <w:p>
      <w:pPr>
        <w:spacing w:after="150"/>
      </w:pPr>
      <w:r>
        <w:rPr>
          <w:b w:val="1"/>
          <w:bCs w:val="1"/>
        </w:rPr>
        <w:t xml:space="preserve">第六章 养生馆市场客户群研究与渠道匹配分析 47</w:t>
      </w:r>
    </w:p>
    <w:p>
      <w:pPr>
        <w:spacing w:after="150"/>
      </w:pPr>
      <w:r>
        <w:rPr/>
        <w:t xml:space="preserve">第一节 养生馆主要客户群消费特征分析 47</w:t>
      </w:r>
    </w:p>
    <w:p>
      <w:pPr>
        <w:spacing w:after="150"/>
      </w:pPr>
      <w:r>
        <w:rPr/>
        <w:t xml:space="preserve">第二节 养生馆主要销售渠道客户群稳定性分析 50</w:t>
      </w:r>
    </w:p>
    <w:p>
      <w:pPr>
        <w:spacing w:after="150"/>
      </w:pPr>
      <w:r>
        <w:rPr/>
        <w:t xml:space="preserve">第三节 大客户经销渠道构建问题研究 52</w:t>
      </w:r>
    </w:p>
    <w:p>
      <w:pPr>
        <w:spacing w:after="150"/>
      </w:pPr>
      <w:r>
        <w:rPr/>
        <w:t xml:space="preserve">第四节 网络客户渠道化发展建议 53</w:t>
      </w:r>
    </w:p>
    <w:p>
      <w:pPr>
        <w:spacing w:after="150"/>
      </w:pPr>
      <w:r>
        <w:rPr/>
        <w:t xml:space="preserve">第五节 渠道经销商维护策略研究 53</w:t>
      </w:r>
    </w:p>
    <w:p>
      <w:pPr>
        <w:spacing w:after="150"/>
      </w:pPr>
      <w:r>
        <w:rPr/>
        <w:t xml:space="preserve">第六节 养生馆市场客户群消费趋势与营销渠道发展方向 57</w:t>
      </w:r>
    </w:p>
    <w:p>
      <w:pPr>
        <w:spacing w:after="150"/>
      </w:pPr>
      <w:r>
        <w:rPr>
          <w:b w:val="1"/>
          <w:bCs w:val="1"/>
        </w:rPr>
        <w:t xml:space="preserve">第七章 重点企业市场推广策略与营销渠道规划案例 59</w:t>
      </w:r>
    </w:p>
    <w:p>
      <w:pPr>
        <w:spacing w:after="150"/>
      </w:pPr>
      <w:r>
        <w:rPr/>
        <w:t xml:space="preserve">第一节 丽丰股份有限公司(克丽缇娜) 59</w:t>
      </w:r>
    </w:p>
    <w:p>
      <w:pPr>
        <w:spacing w:after="150"/>
      </w:pPr>
      <w:r>
        <w:rPr/>
        <w:t xml:space="preserve">一、企业介绍与养生馆相关业务 59</w:t>
      </w:r>
    </w:p>
    <w:p>
      <w:pPr>
        <w:spacing w:after="150"/>
      </w:pPr>
      <w:r>
        <w:rPr/>
        <w:t xml:space="preserve">二、2019-2023年产销统计数据 60</w:t>
      </w:r>
    </w:p>
    <w:p>
      <w:pPr>
        <w:spacing w:after="150"/>
      </w:pPr>
      <w:r>
        <w:rPr/>
        <w:t xml:space="preserve">三、企业养生馆市场推广策略与渠道管理 61</w:t>
      </w:r>
    </w:p>
    <w:p>
      <w:pPr>
        <w:spacing w:after="150"/>
      </w:pPr>
      <w:r>
        <w:rPr/>
        <w:t xml:space="preserve">四、养生馆营销体系布局与商务政策设计分析 61</w:t>
      </w:r>
    </w:p>
    <w:p>
      <w:pPr>
        <w:spacing w:after="150"/>
      </w:pPr>
      <w:r>
        <w:rPr/>
        <w:t xml:space="preserve">第二节 北京泰美好健康管理股份有限公司 62</w:t>
      </w:r>
    </w:p>
    <w:p>
      <w:pPr>
        <w:spacing w:after="150"/>
      </w:pPr>
      <w:r>
        <w:rPr/>
        <w:t xml:space="preserve">一、企业介绍与养生馆相关业务 62</w:t>
      </w:r>
    </w:p>
    <w:p>
      <w:pPr>
        <w:spacing w:after="150"/>
      </w:pPr>
      <w:r>
        <w:rPr/>
        <w:t xml:space="preserve">二、2019-2023年产销统计数据 63</w:t>
      </w:r>
    </w:p>
    <w:p>
      <w:pPr>
        <w:spacing w:after="150"/>
      </w:pPr>
      <w:r>
        <w:rPr/>
        <w:t xml:space="preserve">三、企业养生馆市场推广策略与渠道管理 63</w:t>
      </w:r>
    </w:p>
    <w:p>
      <w:pPr>
        <w:spacing w:after="150"/>
      </w:pPr>
      <w:r>
        <w:rPr/>
        <w:t xml:space="preserve">四、养生馆营销体系布局与商务政策设计分析 64</w:t>
      </w:r>
    </w:p>
    <w:p>
      <w:pPr>
        <w:spacing w:after="150"/>
      </w:pPr>
      <w:r>
        <w:rPr/>
        <w:t xml:space="preserve">第三节 上海思妍丽实业股份有限公司 68</w:t>
      </w:r>
    </w:p>
    <w:p>
      <w:pPr>
        <w:spacing w:after="150"/>
      </w:pPr>
      <w:r>
        <w:rPr/>
        <w:t xml:space="preserve">一、企业介绍与养生馆相关业务 68</w:t>
      </w:r>
    </w:p>
    <w:p>
      <w:pPr>
        <w:spacing w:after="150"/>
      </w:pPr>
      <w:r>
        <w:rPr/>
        <w:t xml:space="preserve">二、2019-2023年产销统计数据 69</w:t>
      </w:r>
    </w:p>
    <w:p>
      <w:pPr>
        <w:spacing w:after="150"/>
      </w:pPr>
      <w:r>
        <w:rPr/>
        <w:t xml:space="preserve">三、企业养生馆市场推广策略与渠道管理 69</w:t>
      </w:r>
    </w:p>
    <w:p>
      <w:pPr>
        <w:spacing w:after="150"/>
      </w:pPr>
      <w:r>
        <w:rPr/>
        <w:t xml:space="preserve">四、养生馆营销体系布局与商务政策设计分析 70</w:t>
      </w:r>
    </w:p>
    <w:p>
      <w:pPr>
        <w:spacing w:after="150"/>
      </w:pPr>
      <w:r>
        <w:rPr/>
        <w:t xml:space="preserve">第四节 上海自然美三联化妆品有限公司(自然美) 70</w:t>
      </w:r>
    </w:p>
    <w:p>
      <w:pPr>
        <w:spacing w:after="150"/>
      </w:pPr>
      <w:r>
        <w:rPr/>
        <w:t xml:space="preserve">一、企业介绍与养生馆相关业务 70</w:t>
      </w:r>
    </w:p>
    <w:p>
      <w:pPr>
        <w:spacing w:after="150"/>
      </w:pPr>
      <w:r>
        <w:rPr/>
        <w:t xml:space="preserve">二、2019-2023年产销统计数据 71</w:t>
      </w:r>
    </w:p>
    <w:p>
      <w:pPr>
        <w:spacing w:after="150"/>
      </w:pPr>
      <w:r>
        <w:rPr/>
        <w:t xml:space="preserve">三、企业养生馆市场推广策略与渠道管理 71</w:t>
      </w:r>
    </w:p>
    <w:p>
      <w:pPr>
        <w:spacing w:after="150"/>
      </w:pPr>
      <w:r>
        <w:rPr/>
        <w:t xml:space="preserve">四、养生馆营销体系布局与商务政策设计分析 72</w:t>
      </w:r>
    </w:p>
    <w:p>
      <w:pPr>
        <w:spacing w:after="150"/>
      </w:pPr>
      <w:r>
        <w:rPr/>
        <w:t xml:space="preserve">第五节 康美养生会馆 74</w:t>
      </w:r>
    </w:p>
    <w:p>
      <w:pPr>
        <w:spacing w:after="150"/>
      </w:pPr>
      <w:r>
        <w:rPr/>
        <w:t xml:space="preserve">一、企业介绍与养生馆相关业务 74</w:t>
      </w:r>
    </w:p>
    <w:p>
      <w:pPr>
        <w:spacing w:after="150"/>
      </w:pPr>
      <w:r>
        <w:rPr/>
        <w:t xml:space="preserve">二、会馆品牌定位分析 74</w:t>
      </w:r>
    </w:p>
    <w:p>
      <w:pPr>
        <w:spacing w:after="150"/>
      </w:pPr>
      <w:r>
        <w:rPr/>
        <w:t xml:space="preserve">三、企业养生馆市场推广策略与渠道管理 76</w:t>
      </w:r>
    </w:p>
    <w:p>
      <w:pPr>
        <w:spacing w:after="150"/>
      </w:pPr>
      <w:r>
        <w:rPr/>
        <w:t xml:space="preserve">四、养生馆营销体系布局与商务政策设计分析 81</w:t>
      </w:r>
    </w:p>
    <w:p>
      <w:pPr>
        <w:spacing w:after="150"/>
      </w:pPr>
      <w:r>
        <w:rPr>
          <w:b w:val="1"/>
          <w:bCs w:val="1"/>
        </w:rPr>
        <w:t xml:space="preserve">图表目录</w:t>
      </w:r>
    </w:p>
    <w:p>
      <w:pPr>
        <w:spacing w:after="150"/>
      </w:pPr>
      <w:r>
        <w:rPr/>
        <w:t xml:space="preserve">图表：养生馆主要服务项目情况 2</w:t>
      </w:r>
    </w:p>
    <w:p>
      <w:pPr>
        <w:spacing w:after="150"/>
      </w:pPr>
      <w:r>
        <w:rPr/>
        <w:t xml:space="preserve">图表：养生馆行业主要适用法律法规情况 3</w:t>
      </w:r>
    </w:p>
    <w:p>
      <w:pPr>
        <w:spacing w:after="150"/>
      </w:pPr>
      <w:r>
        <w:rPr/>
        <w:t xml:space="preserve">图表：2019-2023年国内养生馆市场规模情况 10</w:t>
      </w:r>
    </w:p>
    <w:p>
      <w:pPr>
        <w:spacing w:after="150"/>
      </w:pPr>
      <w:r>
        <w:rPr/>
        <w:t xml:space="preserve">图表：2019-2023年我国人口年龄分布结构(单位：万人) 12</w:t>
      </w:r>
    </w:p>
    <w:p>
      <w:pPr>
        <w:spacing w:after="150"/>
      </w:pPr>
      <w:r>
        <w:rPr/>
        <w:t xml:space="preserve">图表：长沙颐谷spa养生会所现有的会员价格制度 34</w:t>
      </w:r>
    </w:p>
    <w:p>
      <w:pPr>
        <w:spacing w:after="150"/>
      </w:pPr>
      <w:r>
        <w:rPr/>
        <w:t xml:space="preserve">图表：颐谷spa养生会所现有的特色疗程套餐卡 35</w:t>
      </w:r>
    </w:p>
    <w:p>
      <w:pPr>
        <w:spacing w:after="150"/>
      </w:pPr>
      <w:r>
        <w:rPr/>
        <w:t xml:space="preserve">图表：克丽缇娜商品(服务)项目 59</w:t>
      </w:r>
    </w:p>
    <w:p>
      <w:pPr>
        <w:spacing w:after="150"/>
      </w:pPr>
      <w:r>
        <w:rPr/>
        <w:t xml:space="preserve">图表：2019-2023年泰美好公司营收及利润情况 63</w:t>
      </w:r>
    </w:p>
    <w:p>
      <w:pPr>
        <w:spacing w:after="150"/>
      </w:pPr>
      <w:r>
        <w:rPr/>
        <w:t xml:space="preserve">图表：2019-2023年自然美公司营收、利润情况 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2024-2029年养生馆行业市场推广及营销策略调研报告</dc:title>
  <dc:description>2024-2029年养生馆行业市场推广及营销策略调研报告</dc:description>
  <dc:subject>2024-2029年养生馆行业市场推广及营销策略调研报告</dc:subject>
  <cp:keywords>研究报告</cp:keywords>
  <cp:category>研究报告</cp:category>
  <cp:lastModifiedBy>北京中道泰和信息咨询有限公司</cp:lastModifiedBy>
  <dcterms:created xsi:type="dcterms:W3CDTF">2024-01-25T16:16:15+08:00</dcterms:created>
  <dcterms:modified xsi:type="dcterms:W3CDTF">2024-01-25T16:16:15+08:00</dcterms:modified>
</cp:coreProperties>
</file>

<file path=docProps/custom.xml><?xml version="1.0" encoding="utf-8"?>
<Properties xmlns="http://schemas.openxmlformats.org/officeDocument/2006/custom-properties" xmlns:vt="http://schemas.openxmlformats.org/officeDocument/2006/docPropsVTypes"/>
</file>