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2024-2029年中国伽玛照相机行业发展前景预测及深度咨询报告</w:t>
      </w:r>
    </w:p>
    <w:p>
      <w:pPr>
        <w:spacing w:after="150"/>
      </w:pPr>
      <w:r>
        <w:rPr>
          <w:b w:val="1"/>
          <w:bCs w:val="1"/>
        </w:rPr>
        <w:t xml:space="preserve">报告简介</w:t>
      </w:r>
    </w:p>
    <w:p>
      <w:pPr>
        <w:spacing w:after="150"/>
      </w:pPr>
      <w:r>
        <w:rPr/>
        <w:t xml:space="preserve">伽玛照相机，又称γ照相机、闪烁照相机，是用来给释放γ辐射的辐射核素进行成像的一种医疗器械。在早期药物开发和核医疗成像中广泛应用，可以用来分析人体和放射性标记物的分布。</w:t>
      </w:r>
    </w:p>
    <w:p>
      <w:pPr>
        <w:spacing w:after="150"/>
      </w:pPr>
      <w:r>
        <w:rPr/>
        <w:t xml:space="preserve">伽玛照相机有一圆盘状的探测器，置于被测部位体外。从源发出的经过准直孔的γ射线投射到成像记录系统相应的区间，射线被在该区间内的闪烁晶体吸收，并转换成与能量沉积成比例的荧光光子数，光子在闪烁体上传播，最后投射到位置灵敏光电倍增管上。将光电倍增管读出的信号通过在线数据获取系统，计算出该事件在闪烁晶体内的作用位置(x，y坐标)，然后将该像点的坐标再通过准直器还原到物面上的射线发射点所在的区间的坐标，因此成像记录系统呈现的正是物体的射线发射区间的分布。</w:t>
      </w:r>
    </w:p>
    <w:p>
      <w:pPr>
        <w:spacing w:after="150"/>
      </w:pPr>
      <w:r>
        <w:rPr/>
        <w:t xml:space="preserve">伽玛照相机作为非侵入性核医学显像诊断仪器，主要用于心血管、肝脏、骨科、肾脏和大脑等器官系统疾病的临床诊断。</w:t>
      </w:r>
    </w:p>
    <w:p>
      <w:pPr>
        <w:spacing w:after="150"/>
      </w:pPr>
      <w:r>
        <w:rPr/>
        <w:t xml:space="preserve">心血管疾病是其主要的应用领域，分为放射性心血管造影和心肌显像两大部分。前者可测定心室功能，包括心室射血分数，室壁活动和舒张期高峰充盈率等重要的心功参数，还可研究放射性核素通过心脏各房室时的动态变化。后者则利用心肌对等T1示踪剂的选择性吸收(冷区显像)或受损心肌对Tc焦磷酸盐等示踪剂的选择性蓄积来估计心肌缺血或梗塞的情况，能准确地诊断心肌缺血、心肌梗塞、左室壁动脉瘤和先天性心脏病等心脏疾病。</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伽玛照相机市场进行了分析研究。报告在总结中国伽玛照相机行业发展历程的基础上，结合新时期的各方面因素，对中国伽玛照相机行业的发展趋势给予了细致和审慎的预测论证。报告资料详实，图表丰富，既有深入的分析，又有直观的比较，为伽玛照相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伽玛照相机行业国内外发展概述 1</w:t>
      </w:r>
    </w:p>
    <w:p>
      <w:pPr>
        <w:spacing w:after="150"/>
      </w:pPr>
      <w:r>
        <w:rPr/>
        <w:t xml:space="preserve">第一节 全球伽玛照相机行业发展概况 1</w:t>
      </w:r>
    </w:p>
    <w:p>
      <w:pPr>
        <w:spacing w:after="150"/>
      </w:pPr>
      <w:r>
        <w:rPr/>
        <w:t xml:space="preserve">一、全球伽玛照相机行业发展现状 1</w:t>
      </w:r>
    </w:p>
    <w:p>
      <w:pPr>
        <w:spacing w:after="150"/>
      </w:pPr>
      <w:r>
        <w:rPr/>
        <w:t xml:space="preserve">二、全球伽玛照相机产品现状。 2</w:t>
      </w:r>
    </w:p>
    <w:p>
      <w:pPr>
        <w:spacing w:after="150"/>
      </w:pPr>
      <w:r>
        <w:rPr/>
        <w:t xml:space="preserve">第二节 中国伽玛照相机行业发展概况 2</w:t>
      </w:r>
    </w:p>
    <w:p>
      <w:pPr>
        <w:spacing w:after="150"/>
      </w:pPr>
      <w:r>
        <w:rPr/>
        <w:t xml:space="preserve">一、中国伽玛照相机行业发展现状 2</w:t>
      </w:r>
    </w:p>
    <w:p>
      <w:pPr>
        <w:spacing w:after="150"/>
      </w:pPr>
      <w:r>
        <w:rPr/>
        <w:t xml:space="preserve">二、中国伽玛照相机行业发展中存在的问题 2</w:t>
      </w:r>
    </w:p>
    <w:p>
      <w:pPr>
        <w:spacing w:after="150"/>
      </w:pPr>
      <w:r>
        <w:rPr>
          <w:b w:val="1"/>
          <w:bCs w:val="1"/>
        </w:rPr>
        <w:t xml:space="preserve">第二章 2019-2023年中国伽玛照相机行业发展环境分析 3</w:t>
      </w:r>
    </w:p>
    <w:p>
      <w:pPr>
        <w:spacing w:after="150"/>
      </w:pPr>
      <w:r>
        <w:rPr/>
        <w:t xml:space="preserve">第一节 宏观经济环境 3</w:t>
      </w:r>
    </w:p>
    <w:p>
      <w:pPr>
        <w:spacing w:after="150"/>
      </w:pPr>
      <w:r>
        <w:rPr/>
        <w:t xml:space="preserve">一、粮食保持高产，畜牧业总体稳定 3</w:t>
      </w:r>
    </w:p>
    <w:p>
      <w:pPr>
        <w:spacing w:after="150"/>
      </w:pPr>
      <w:r>
        <w:rPr/>
        <w:t xml:space="preserve">二、工业生产平稳增长，新产业增长较快 6</w:t>
      </w:r>
    </w:p>
    <w:p>
      <w:pPr>
        <w:spacing w:after="150"/>
      </w:pPr>
      <w:r>
        <w:rPr/>
        <w:t xml:space="preserve">三、服务业保持较快发展，持续处于景气区间 8</w:t>
      </w:r>
    </w:p>
    <w:p>
      <w:pPr>
        <w:spacing w:after="150"/>
      </w:pPr>
      <w:r>
        <w:rPr/>
        <w:t xml:space="preserve">四、市场销售平稳较快增长，网上零售占比明显提高 9</w:t>
      </w:r>
    </w:p>
    <w:p>
      <w:pPr>
        <w:spacing w:after="150"/>
      </w:pPr>
      <w:r>
        <w:rPr/>
        <w:t xml:space="preserve">五、投资增长缓中趋稳，制造业投资和民间投资增速加快 10</w:t>
      </w:r>
    </w:p>
    <w:p>
      <w:pPr>
        <w:spacing w:after="150"/>
      </w:pPr>
      <w:r>
        <w:rPr/>
        <w:t xml:space="preserve">六、进出口总额创历史新高，贸易结构不断优化 11</w:t>
      </w:r>
    </w:p>
    <w:p>
      <w:pPr>
        <w:spacing w:after="150"/>
      </w:pPr>
      <w:r>
        <w:rPr/>
        <w:t xml:space="preserve">七、居民消费价格温和上涨，工业生产者价格涨幅回落 11</w:t>
      </w:r>
    </w:p>
    <w:p>
      <w:pPr>
        <w:spacing w:after="150"/>
      </w:pPr>
      <w:r>
        <w:rPr/>
        <w:t xml:space="preserve">八、就业形势保持稳定，城镇调查失业率下降 15</w:t>
      </w:r>
    </w:p>
    <w:p>
      <w:pPr>
        <w:spacing w:after="150"/>
      </w:pPr>
      <w:r>
        <w:rPr/>
        <w:t xml:space="preserve">九、居民收入消费稳定增长，农村居民收支增速快于城镇 17</w:t>
      </w:r>
    </w:p>
    <w:p>
      <w:pPr>
        <w:spacing w:after="150"/>
      </w:pPr>
      <w:r>
        <w:rPr/>
        <w:t xml:space="preserve">十、供给侧结构性改革深入推进，经济转型升级态势持续 20</w:t>
      </w:r>
    </w:p>
    <w:p>
      <w:pPr>
        <w:spacing w:after="150"/>
      </w:pPr>
      <w:r>
        <w:rPr/>
        <w:t xml:space="preserve">第二节 国际贸易环境 21</w:t>
      </w:r>
    </w:p>
    <w:p>
      <w:pPr>
        <w:spacing w:after="150"/>
      </w:pPr>
      <w:r>
        <w:rPr/>
        <w:t xml:space="preserve">第三节 宏观政策环境 21</w:t>
      </w:r>
    </w:p>
    <w:p>
      <w:pPr>
        <w:spacing w:after="150"/>
      </w:pPr>
      <w:r>
        <w:rPr/>
        <w:t xml:space="preserve">第四节 伽玛照相机行业技术环境 23</w:t>
      </w:r>
    </w:p>
    <w:p>
      <w:pPr>
        <w:spacing w:after="150"/>
      </w:pPr>
      <w:r>
        <w:rPr>
          <w:b w:val="1"/>
          <w:bCs w:val="1"/>
        </w:rPr>
        <w:t xml:space="preserve">第三章 伽玛照相机行业市场分析 24</w:t>
      </w:r>
    </w:p>
    <w:p>
      <w:pPr>
        <w:spacing w:after="150"/>
      </w:pPr>
      <w:r>
        <w:rPr/>
        <w:t xml:space="preserve">第一节 市场规模 24</w:t>
      </w:r>
    </w:p>
    <w:p>
      <w:pPr>
        <w:spacing w:after="150"/>
      </w:pPr>
      <w:r>
        <w:rPr/>
        <w:t xml:space="preserve">一、2019-2023年伽玛照相机行业市场规模及增速 24</w:t>
      </w:r>
    </w:p>
    <w:p>
      <w:pPr>
        <w:spacing w:after="150"/>
      </w:pPr>
      <w:r>
        <w:rPr/>
        <w:t xml:space="preserve">二、伽玛照相机行业市场饱和度 24</w:t>
      </w:r>
    </w:p>
    <w:p>
      <w:pPr>
        <w:spacing w:after="150"/>
      </w:pPr>
      <w:r>
        <w:rPr/>
        <w:t xml:space="preserve">三、影响伽玛照相机行业市场规模的因素 24</w:t>
      </w:r>
    </w:p>
    <w:p>
      <w:pPr>
        <w:spacing w:after="150"/>
      </w:pPr>
      <w:r>
        <w:rPr/>
        <w:t xml:space="preserve">四、2024-2029年伽玛照相机行业市场规模及增速预测 25</w:t>
      </w:r>
    </w:p>
    <w:p>
      <w:pPr>
        <w:spacing w:after="150"/>
      </w:pPr>
      <w:r>
        <w:rPr/>
        <w:t xml:space="preserve">第二节 市场特点 25</w:t>
      </w:r>
    </w:p>
    <w:p>
      <w:pPr>
        <w:spacing w:after="150"/>
      </w:pPr>
      <w:r>
        <w:rPr/>
        <w:t xml:space="preserve">一、伽玛照相机行业所处生命周期 25</w:t>
      </w:r>
    </w:p>
    <w:p>
      <w:pPr>
        <w:spacing w:after="150"/>
      </w:pPr>
      <w:r>
        <w:rPr/>
        <w:t xml:space="preserve">二、技术变革与行业革新对伽玛照相机行业的影响 26</w:t>
      </w:r>
    </w:p>
    <w:p>
      <w:pPr>
        <w:spacing w:after="150"/>
      </w:pPr>
      <w:r>
        <w:rPr/>
        <w:t xml:space="preserve">三、差异化分析 27</w:t>
      </w:r>
    </w:p>
    <w:p>
      <w:pPr>
        <w:spacing w:after="150"/>
      </w:pPr>
      <w:r>
        <w:rPr>
          <w:b w:val="1"/>
          <w:bCs w:val="1"/>
        </w:rPr>
        <w:t xml:space="preserve">第四章 区域市场分析 31</w:t>
      </w:r>
    </w:p>
    <w:p>
      <w:pPr>
        <w:spacing w:after="150"/>
      </w:pPr>
      <w:r>
        <w:rPr/>
        <w:t xml:space="preserve">第一节 区域市场分布状况 31</w:t>
      </w:r>
    </w:p>
    <w:p>
      <w:pPr>
        <w:spacing w:after="150"/>
      </w:pPr>
      <w:r>
        <w:rPr/>
        <w:t xml:space="preserve">第二节 重点区域市场需求分析 31</w:t>
      </w:r>
    </w:p>
    <w:p>
      <w:pPr>
        <w:spacing w:after="150"/>
      </w:pPr>
      <w:r>
        <w:rPr/>
        <w:t xml:space="preserve">第三节 区域市场需求变化趋势 32</w:t>
      </w:r>
    </w:p>
    <w:p>
      <w:pPr>
        <w:spacing w:after="150"/>
      </w:pPr>
      <w:r>
        <w:rPr>
          <w:b w:val="1"/>
          <w:bCs w:val="1"/>
        </w:rPr>
        <w:t xml:space="preserve">第五章 伽玛照相机行业分析 33</w:t>
      </w:r>
    </w:p>
    <w:p>
      <w:pPr>
        <w:spacing w:after="150"/>
      </w:pPr>
      <w:r>
        <w:rPr/>
        <w:t xml:space="preserve">第一节 产能产量分析 33</w:t>
      </w:r>
    </w:p>
    <w:p>
      <w:pPr>
        <w:spacing w:after="150"/>
      </w:pPr>
      <w:r>
        <w:rPr/>
        <w:t xml:space="preserve">一、2019-2023年伽玛照相机行业总量及增速 33</w:t>
      </w:r>
    </w:p>
    <w:p>
      <w:pPr>
        <w:spacing w:after="150"/>
      </w:pPr>
      <w:r>
        <w:rPr/>
        <w:t xml:space="preserve">二、2019-2023年伽玛照相机行业产能及增速 34</w:t>
      </w:r>
    </w:p>
    <w:p>
      <w:pPr>
        <w:spacing w:after="150"/>
      </w:pPr>
      <w:r>
        <w:rPr/>
        <w:t xml:space="preserve">三、影响伽玛照相机行业产能产量的因素 34</w:t>
      </w:r>
    </w:p>
    <w:p>
      <w:pPr>
        <w:spacing w:after="150"/>
      </w:pPr>
      <w:r>
        <w:rPr/>
        <w:t xml:space="preserve">四、2024-2029年伽玛照相机行业总量及增速预测 35</w:t>
      </w:r>
    </w:p>
    <w:p>
      <w:pPr>
        <w:spacing w:after="150"/>
      </w:pPr>
      <w:r>
        <w:rPr/>
        <w:t xml:space="preserve">第二节 区域生产分析 35</w:t>
      </w:r>
    </w:p>
    <w:p>
      <w:pPr>
        <w:spacing w:after="150"/>
      </w:pPr>
      <w:r>
        <w:rPr/>
        <w:t xml:space="preserve">第三节 行业供需平衡分析 35</w:t>
      </w:r>
    </w:p>
    <w:p>
      <w:pPr>
        <w:spacing w:after="150"/>
      </w:pPr>
      <w:r>
        <w:rPr>
          <w:b w:val="1"/>
          <w:bCs w:val="1"/>
        </w:rPr>
        <w:t xml:space="preserve">第六章 细分行业分析 36</w:t>
      </w:r>
    </w:p>
    <w:p>
      <w:pPr>
        <w:spacing w:after="150"/>
      </w:pPr>
      <w:r>
        <w:rPr/>
        <w:t xml:space="preserve">第一节 主要伽玛照相机细分行业 36</w:t>
      </w:r>
    </w:p>
    <w:p>
      <w:pPr>
        <w:spacing w:after="150"/>
      </w:pPr>
      <w:r>
        <w:rPr/>
        <w:t xml:space="preserve">第二节 各细分行业需求与供给分析 36</w:t>
      </w:r>
    </w:p>
    <w:p>
      <w:pPr>
        <w:spacing w:after="150"/>
      </w:pPr>
      <w:r>
        <w:rPr/>
        <w:t xml:space="preserve">第三节 细分行业发展趋势 36</w:t>
      </w:r>
    </w:p>
    <w:p>
      <w:pPr>
        <w:spacing w:after="150"/>
      </w:pPr>
      <w:r>
        <w:rPr>
          <w:b w:val="1"/>
          <w:bCs w:val="1"/>
        </w:rPr>
        <w:t xml:space="preserve">第七章 伽玛照相机行业竞争分析 43</w:t>
      </w:r>
    </w:p>
    <w:p>
      <w:pPr>
        <w:spacing w:after="150"/>
      </w:pPr>
      <w:r>
        <w:rPr/>
        <w:t xml:space="preserve">第一节 重点伽玛照相机企业市场份额 43</w:t>
      </w:r>
    </w:p>
    <w:p>
      <w:pPr>
        <w:spacing w:after="150"/>
      </w:pPr>
      <w:r>
        <w:rPr/>
        <w:t xml:space="preserve">第二节 伽玛照相机行业市场集中度 43</w:t>
      </w:r>
    </w:p>
    <w:p>
      <w:pPr>
        <w:spacing w:after="150"/>
      </w:pPr>
      <w:r>
        <w:rPr/>
        <w:t xml:space="preserve">第三节 现有企业竞争 43</w:t>
      </w:r>
    </w:p>
    <w:p>
      <w:pPr>
        <w:spacing w:after="150"/>
      </w:pPr>
      <w:r>
        <w:rPr/>
        <w:t xml:space="preserve">第四节 潜在进入者 46</w:t>
      </w:r>
    </w:p>
    <w:p>
      <w:pPr>
        <w:spacing w:after="150"/>
      </w:pPr>
      <w:r>
        <w:rPr/>
        <w:t xml:space="preserve">第五节 替代品威胁 47</w:t>
      </w:r>
    </w:p>
    <w:p>
      <w:pPr>
        <w:spacing w:after="150"/>
      </w:pPr>
      <w:r>
        <w:rPr/>
        <w:t xml:space="preserve">第六节 供应商议价能力 48</w:t>
      </w:r>
    </w:p>
    <w:p>
      <w:pPr>
        <w:spacing w:after="150"/>
      </w:pPr>
      <w:r>
        <w:rPr/>
        <w:t xml:space="preserve">第七节 下游用户议价能力 49</w:t>
      </w:r>
    </w:p>
    <w:p>
      <w:pPr>
        <w:spacing w:after="150"/>
      </w:pPr>
      <w:r>
        <w:rPr>
          <w:b w:val="1"/>
          <w:bCs w:val="1"/>
        </w:rPr>
        <w:t xml:space="preserve">第八章 伽玛照相机行业产品价格分析 50</w:t>
      </w:r>
    </w:p>
    <w:p>
      <w:pPr>
        <w:spacing w:after="150"/>
      </w:pPr>
      <w:r>
        <w:rPr/>
        <w:t xml:space="preserve">第一节 伽玛照相机产品价格特征 50</w:t>
      </w:r>
    </w:p>
    <w:p>
      <w:pPr>
        <w:spacing w:after="150"/>
      </w:pPr>
      <w:r>
        <w:rPr/>
        <w:t xml:space="preserve">第二节 国内伽玛照相机产品当前市场价格评述 50</w:t>
      </w:r>
    </w:p>
    <w:p>
      <w:pPr>
        <w:spacing w:after="150"/>
      </w:pPr>
      <w:r>
        <w:rPr/>
        <w:t xml:space="preserve">第三节 影响国内市场伽玛照相机产品价格的因素 50</w:t>
      </w:r>
    </w:p>
    <w:p>
      <w:pPr>
        <w:spacing w:after="150"/>
      </w:pPr>
      <w:r>
        <w:rPr/>
        <w:t xml:space="preserve">第四节 伽玛照相机产品未来价格变化趋势 51</w:t>
      </w:r>
    </w:p>
    <w:p>
      <w:pPr>
        <w:spacing w:after="150"/>
      </w:pPr>
      <w:r>
        <w:rPr>
          <w:b w:val="1"/>
          <w:bCs w:val="1"/>
        </w:rPr>
        <w:t xml:space="preserve">第九章 下游用户分析 52</w:t>
      </w:r>
    </w:p>
    <w:p>
      <w:pPr>
        <w:spacing w:after="150"/>
      </w:pPr>
      <w:r>
        <w:rPr/>
        <w:t xml:space="preserve">第一节 用户结构 52</w:t>
      </w:r>
    </w:p>
    <w:p>
      <w:pPr>
        <w:spacing w:after="150"/>
      </w:pPr>
      <w:r>
        <w:rPr/>
        <w:t xml:space="preserve">第二节 用户需求特征及需求趋势 52</w:t>
      </w:r>
    </w:p>
    <w:p>
      <w:pPr>
        <w:spacing w:after="150"/>
      </w:pPr>
      <w:r>
        <w:rPr>
          <w:b w:val="1"/>
          <w:bCs w:val="1"/>
        </w:rPr>
        <w:t xml:space="preserve">第十章 替代品分析 53</w:t>
      </w:r>
    </w:p>
    <w:p>
      <w:pPr>
        <w:spacing w:after="150"/>
      </w:pPr>
      <w:r>
        <w:rPr/>
        <w:t xml:space="preserve">第一节 替代品种类 53</w:t>
      </w:r>
    </w:p>
    <w:p>
      <w:pPr>
        <w:spacing w:after="150"/>
      </w:pPr>
      <w:r>
        <w:rPr/>
        <w:t xml:space="preserve">第二节 替代品对伽玛照相机行业的影响 53</w:t>
      </w:r>
    </w:p>
    <w:p>
      <w:pPr>
        <w:spacing w:after="150"/>
      </w:pPr>
      <w:r>
        <w:rPr/>
        <w:t xml:space="preserve">第三节 替代品发展现状 53</w:t>
      </w:r>
    </w:p>
    <w:p>
      <w:pPr>
        <w:spacing w:after="150"/>
      </w:pPr>
      <w:r>
        <w:rPr>
          <w:b w:val="1"/>
          <w:bCs w:val="1"/>
        </w:rPr>
        <w:t xml:space="preserve">第十一章 互补品分析 56</w:t>
      </w:r>
    </w:p>
    <w:p>
      <w:pPr>
        <w:spacing w:after="150"/>
      </w:pPr>
      <w:r>
        <w:rPr/>
        <w:t xml:space="preserve">第一节 互补品种类 56</w:t>
      </w:r>
    </w:p>
    <w:p>
      <w:pPr>
        <w:spacing w:after="150"/>
      </w:pPr>
      <w:r>
        <w:rPr/>
        <w:t xml:space="preserve">第二节 互补品对伽玛照相机行业的影响 56</w:t>
      </w:r>
    </w:p>
    <w:p>
      <w:pPr>
        <w:spacing w:after="150"/>
      </w:pPr>
      <w:r>
        <w:rPr/>
        <w:t xml:space="preserve">第三节 互补品发展现状 56</w:t>
      </w:r>
    </w:p>
    <w:p>
      <w:pPr>
        <w:spacing w:after="150"/>
      </w:pPr>
      <w:r>
        <w:rPr>
          <w:b w:val="1"/>
          <w:bCs w:val="1"/>
        </w:rPr>
        <w:t xml:space="preserve">第十二章 伽玛照相机行业主导驱动因素分析 57</w:t>
      </w:r>
    </w:p>
    <w:p>
      <w:pPr>
        <w:spacing w:after="150"/>
      </w:pPr>
      <w:r>
        <w:rPr/>
        <w:t xml:space="preserve">第一节 国家政策导向 57</w:t>
      </w:r>
    </w:p>
    <w:p>
      <w:pPr>
        <w:spacing w:after="150"/>
      </w:pPr>
      <w:r>
        <w:rPr/>
        <w:t xml:space="preserve">第二节 关联行业发展 58</w:t>
      </w:r>
    </w:p>
    <w:p>
      <w:pPr>
        <w:spacing w:after="150"/>
      </w:pPr>
      <w:r>
        <w:rPr/>
        <w:t xml:space="preserve">第三节 行业技术发展 61</w:t>
      </w:r>
    </w:p>
    <w:p>
      <w:pPr>
        <w:spacing w:after="150"/>
      </w:pPr>
      <w:r>
        <w:rPr/>
        <w:t xml:space="preserve">第四节 行业竞争状况 62</w:t>
      </w:r>
    </w:p>
    <w:p>
      <w:pPr>
        <w:spacing w:after="150"/>
      </w:pPr>
      <w:r>
        <w:rPr/>
        <w:t xml:space="preserve">第五节 社会需求的变化 63</w:t>
      </w:r>
    </w:p>
    <w:p>
      <w:pPr>
        <w:spacing w:after="150"/>
      </w:pPr>
      <w:r>
        <w:rPr>
          <w:b w:val="1"/>
          <w:bCs w:val="1"/>
        </w:rPr>
        <w:t xml:space="preserve">第十三章 伽玛照相机行业渠道分析 64</w:t>
      </w:r>
    </w:p>
    <w:p>
      <w:pPr>
        <w:spacing w:after="150"/>
      </w:pPr>
      <w:r>
        <w:rPr/>
        <w:t xml:space="preserve">第一节 伽玛照相机产品主流渠道形式 64</w:t>
      </w:r>
    </w:p>
    <w:p>
      <w:pPr>
        <w:spacing w:after="150"/>
      </w:pPr>
      <w:r>
        <w:rPr/>
        <w:t xml:space="preserve">第二节 各类渠道要素对比 64</w:t>
      </w:r>
    </w:p>
    <w:p>
      <w:pPr>
        <w:spacing w:after="150"/>
      </w:pPr>
      <w:r>
        <w:rPr/>
        <w:t xml:space="preserve">第三节 行业销售渠道变化趋势 64</w:t>
      </w:r>
    </w:p>
    <w:p>
      <w:pPr>
        <w:spacing w:after="150"/>
      </w:pPr>
      <w:r>
        <w:rPr>
          <w:b w:val="1"/>
          <w:bCs w:val="1"/>
        </w:rPr>
        <w:t xml:space="preserve">第十四章 行业盈利能力分析 65</w:t>
      </w:r>
    </w:p>
    <w:p>
      <w:pPr>
        <w:spacing w:after="150"/>
      </w:pPr>
      <w:r>
        <w:rPr/>
        <w:t xml:space="preserve">第一节 2019-2023年伽玛照相机行业销售毛利率 65</w:t>
      </w:r>
    </w:p>
    <w:p>
      <w:pPr>
        <w:spacing w:after="150"/>
      </w:pPr>
      <w:r>
        <w:rPr/>
        <w:t xml:space="preserve">第二节 2019-2023年伽玛照相机行业销售利润率 66</w:t>
      </w:r>
    </w:p>
    <w:p>
      <w:pPr>
        <w:spacing w:after="150"/>
      </w:pPr>
      <w:r>
        <w:rPr/>
        <w:t xml:space="preserve">第三节 2019-2023年伽玛照相机行业总资产利润率 67</w:t>
      </w:r>
    </w:p>
    <w:p>
      <w:pPr>
        <w:spacing w:after="150"/>
      </w:pPr>
      <w:r>
        <w:rPr/>
        <w:t xml:space="preserve">第四节 2019-2023年伽玛照相机行业净资产利润率 68</w:t>
      </w:r>
    </w:p>
    <w:p>
      <w:pPr>
        <w:spacing w:after="150"/>
      </w:pPr>
      <w:r>
        <w:rPr/>
        <w:t xml:space="preserve">第五节 2024-2029年伽玛照相机行业盈利能力预测 69</w:t>
      </w:r>
    </w:p>
    <w:p>
      <w:pPr>
        <w:spacing w:after="150"/>
      </w:pPr>
      <w:r>
        <w:rPr>
          <w:b w:val="1"/>
          <w:bCs w:val="1"/>
        </w:rPr>
        <w:t xml:space="preserve">第十五章 行业成长性分析 70</w:t>
      </w:r>
    </w:p>
    <w:p>
      <w:pPr>
        <w:spacing w:after="150"/>
      </w:pPr>
      <w:r>
        <w:rPr/>
        <w:t xml:space="preserve">第一节 2019-2023年伽玛照相机行业销售收入增长分析 70</w:t>
      </w:r>
    </w:p>
    <w:p>
      <w:pPr>
        <w:spacing w:after="150"/>
      </w:pPr>
      <w:r>
        <w:rPr/>
        <w:t xml:space="preserve">第二节 2019-2023年伽玛照相机行业总资产增长分析 71</w:t>
      </w:r>
    </w:p>
    <w:p>
      <w:pPr>
        <w:spacing w:after="150"/>
      </w:pPr>
      <w:r>
        <w:rPr/>
        <w:t xml:space="preserve">第三节 2019-2023年伽玛照相机行业固定资产增长分析 72</w:t>
      </w:r>
    </w:p>
    <w:p>
      <w:pPr>
        <w:spacing w:after="150"/>
      </w:pPr>
      <w:r>
        <w:rPr/>
        <w:t xml:space="preserve">第四节 2019-2023年伽玛照相机行业净资产增长分析 73</w:t>
      </w:r>
    </w:p>
    <w:p>
      <w:pPr>
        <w:spacing w:after="150"/>
      </w:pPr>
      <w:r>
        <w:rPr/>
        <w:t xml:space="preserve">第五节 2019-2023年伽玛照相机行业利润增长分析 74</w:t>
      </w:r>
    </w:p>
    <w:p>
      <w:pPr>
        <w:spacing w:after="150"/>
      </w:pPr>
      <w:r>
        <w:rPr/>
        <w:t xml:space="preserve">第六节 2024-2029年伽玛照相机行业增长预测 75</w:t>
      </w:r>
    </w:p>
    <w:p>
      <w:pPr>
        <w:spacing w:after="150"/>
      </w:pPr>
      <w:r>
        <w:rPr>
          <w:b w:val="1"/>
          <w:bCs w:val="1"/>
        </w:rPr>
        <w:t xml:space="preserve">第十六章 行业偿债能力分析 76</w:t>
      </w:r>
    </w:p>
    <w:p>
      <w:pPr>
        <w:spacing w:after="150"/>
      </w:pPr>
      <w:r>
        <w:rPr/>
        <w:t xml:space="preserve">第一节 2019-2023年伽玛照相机行业资产负债率分析 76</w:t>
      </w:r>
    </w:p>
    <w:p>
      <w:pPr>
        <w:spacing w:after="150"/>
      </w:pPr>
      <w:r>
        <w:rPr/>
        <w:t xml:space="preserve">第二节 2019-2023年伽玛照相机行业速动比率分析 77</w:t>
      </w:r>
    </w:p>
    <w:p>
      <w:pPr>
        <w:spacing w:after="150"/>
      </w:pPr>
      <w:r>
        <w:rPr/>
        <w:t xml:space="preserve">第三节 2019-2023年伽玛照相机行业流动比率分析 78</w:t>
      </w:r>
    </w:p>
    <w:p>
      <w:pPr>
        <w:spacing w:after="150"/>
      </w:pPr>
      <w:r>
        <w:rPr/>
        <w:t xml:space="preserve">第四节 2024-2029年伽玛照相机行业偿债能力预测 78</w:t>
      </w:r>
    </w:p>
    <w:p>
      <w:pPr>
        <w:spacing w:after="150"/>
      </w:pPr>
      <w:r>
        <w:rPr>
          <w:b w:val="1"/>
          <w:bCs w:val="1"/>
        </w:rPr>
        <w:t xml:space="preserve">第十七章 行业营运能力分析 79</w:t>
      </w:r>
    </w:p>
    <w:p>
      <w:pPr>
        <w:spacing w:after="150"/>
      </w:pPr>
      <w:r>
        <w:rPr/>
        <w:t xml:space="preserve">第一节 2019-2023年伽玛照相机行业总资产周转率分析 79</w:t>
      </w:r>
    </w:p>
    <w:p>
      <w:pPr>
        <w:spacing w:after="150"/>
      </w:pPr>
      <w:r>
        <w:rPr/>
        <w:t xml:space="preserve">第二节 2019-2023年伽玛照相机行业净资产周转率分析 80</w:t>
      </w:r>
    </w:p>
    <w:p>
      <w:pPr>
        <w:spacing w:after="150"/>
      </w:pPr>
      <w:r>
        <w:rPr/>
        <w:t xml:space="preserve">第三节 2019-2023年伽玛照相机行业应收账款周转率分析 81</w:t>
      </w:r>
    </w:p>
    <w:p>
      <w:pPr>
        <w:spacing w:after="150"/>
      </w:pPr>
      <w:r>
        <w:rPr/>
        <w:t xml:space="preserve">第四节 2019-2023年伽玛照相机行业存货周转率分析 82</w:t>
      </w:r>
    </w:p>
    <w:p>
      <w:pPr>
        <w:spacing w:after="150"/>
      </w:pPr>
      <w:r>
        <w:rPr/>
        <w:t xml:space="preserve">第五节 2024-2029年伽玛照相机行业营运能力预测 83</w:t>
      </w:r>
    </w:p>
    <w:p>
      <w:pPr>
        <w:spacing w:after="150"/>
      </w:pPr>
      <w:r>
        <w:rPr>
          <w:b w:val="1"/>
          <w:bCs w:val="1"/>
        </w:rPr>
        <w:t xml:space="preserve">第十八章 伽玛照相机行业重点企业分析（3-10家） 84</w:t>
      </w:r>
    </w:p>
    <w:p>
      <w:pPr>
        <w:spacing w:after="150"/>
      </w:pPr>
      <w:r>
        <w:rPr/>
        <w:t xml:space="preserve">第一节 上海伽太电子科技有限公司 84</w:t>
      </w:r>
    </w:p>
    <w:p>
      <w:pPr>
        <w:spacing w:after="150"/>
      </w:pPr>
      <w:r>
        <w:rPr/>
        <w:t xml:space="preserve">一、企业简介 84</w:t>
      </w:r>
    </w:p>
    <w:p>
      <w:pPr>
        <w:spacing w:after="150"/>
      </w:pPr>
      <w:r>
        <w:rPr/>
        <w:t xml:space="preserve">二、伽玛照相机产品特点及市场表现 85</w:t>
      </w:r>
    </w:p>
    <w:p>
      <w:pPr>
        <w:spacing w:after="150"/>
      </w:pPr>
      <w:r>
        <w:rPr/>
        <w:t xml:space="preserve">三、销售及渠道 86</w:t>
      </w:r>
    </w:p>
    <w:p>
      <w:pPr>
        <w:spacing w:after="150"/>
      </w:pPr>
      <w:r>
        <w:rPr/>
        <w:t xml:space="preserve">四、发展规划 86</w:t>
      </w:r>
    </w:p>
    <w:p>
      <w:pPr>
        <w:spacing w:after="150"/>
      </w:pPr>
      <w:r>
        <w:rPr/>
        <w:t xml:space="preserve">第二节 深圳阿尔法能源科技有限公司 87</w:t>
      </w:r>
    </w:p>
    <w:p>
      <w:pPr>
        <w:spacing w:after="150"/>
      </w:pPr>
      <w:r>
        <w:rPr/>
        <w:t xml:space="preserve">一、企业简介 87</w:t>
      </w:r>
    </w:p>
    <w:p>
      <w:pPr>
        <w:spacing w:after="150"/>
      </w:pPr>
      <w:r>
        <w:rPr/>
        <w:t xml:space="preserve">二、伽玛照相机产品特点及市场表现 87</w:t>
      </w:r>
    </w:p>
    <w:p>
      <w:pPr>
        <w:spacing w:after="150"/>
      </w:pPr>
      <w:r>
        <w:rPr/>
        <w:t xml:space="preserve">三、销售及渠道 87</w:t>
      </w:r>
    </w:p>
    <w:p>
      <w:pPr>
        <w:spacing w:after="150"/>
      </w:pPr>
      <w:r>
        <w:rPr/>
        <w:t xml:space="preserve">四、发展规划 87</w:t>
      </w:r>
    </w:p>
    <w:p>
      <w:pPr>
        <w:spacing w:after="150"/>
      </w:pPr>
      <w:r>
        <w:rPr/>
        <w:t xml:space="preserve">第三节 深圳市贝斯达医疗股份有限公司 87</w:t>
      </w:r>
    </w:p>
    <w:p>
      <w:pPr>
        <w:spacing w:after="150"/>
      </w:pPr>
      <w:r>
        <w:rPr/>
        <w:t xml:space="preserve">一、企业简介 87</w:t>
      </w:r>
    </w:p>
    <w:p>
      <w:pPr>
        <w:spacing w:after="150"/>
      </w:pPr>
      <w:r>
        <w:rPr/>
        <w:t xml:space="preserve">二、伽玛照相机产品特点及市场表现 88</w:t>
      </w:r>
    </w:p>
    <w:p>
      <w:pPr>
        <w:spacing w:after="150"/>
      </w:pPr>
      <w:r>
        <w:rPr/>
        <w:t xml:space="preserve">三、销售及渠道 88</w:t>
      </w:r>
    </w:p>
    <w:p>
      <w:pPr>
        <w:spacing w:after="150"/>
      </w:pPr>
      <w:r>
        <w:rPr/>
        <w:t xml:space="preserve">四、发展规划 88</w:t>
      </w:r>
    </w:p>
    <w:p>
      <w:pPr>
        <w:spacing w:after="150"/>
      </w:pPr>
      <w:r>
        <w:rPr>
          <w:b w:val="1"/>
          <w:bCs w:val="1"/>
        </w:rPr>
        <w:t xml:space="preserve">第十九章 伽玛照相机行业风险分析 89</w:t>
      </w:r>
    </w:p>
    <w:p>
      <w:pPr>
        <w:spacing w:after="150"/>
      </w:pPr>
      <w:r>
        <w:rPr/>
        <w:t xml:space="preserve">第一节 伽玛照相机行业环境风险 89</w:t>
      </w:r>
    </w:p>
    <w:p>
      <w:pPr>
        <w:spacing w:after="150"/>
      </w:pPr>
      <w:r>
        <w:rPr/>
        <w:t xml:space="preserve">一、国际经济环境风险 89</w:t>
      </w:r>
    </w:p>
    <w:p>
      <w:pPr>
        <w:spacing w:after="150"/>
      </w:pPr>
      <w:r>
        <w:rPr/>
        <w:t xml:space="preserve">二、汇率风险 89</w:t>
      </w:r>
    </w:p>
    <w:p>
      <w:pPr>
        <w:spacing w:after="150"/>
      </w:pPr>
      <w:r>
        <w:rPr/>
        <w:t xml:space="preserve">三、宏观经济风险 90</w:t>
      </w:r>
    </w:p>
    <w:p>
      <w:pPr>
        <w:spacing w:after="150"/>
      </w:pPr>
      <w:r>
        <w:rPr/>
        <w:t xml:space="preserve">四、区域经济变化风险 95</w:t>
      </w:r>
    </w:p>
    <w:p>
      <w:pPr>
        <w:spacing w:after="150"/>
      </w:pPr>
      <w:r>
        <w:rPr/>
        <w:t xml:space="preserve">第二节 伽玛照相机行业政策风险 98</w:t>
      </w:r>
    </w:p>
    <w:p>
      <w:pPr>
        <w:spacing w:after="150"/>
      </w:pPr>
      <w:r>
        <w:rPr/>
        <w:t xml:space="preserve">第三节 伽玛照相机行业市场风险 99</w:t>
      </w:r>
    </w:p>
    <w:p>
      <w:pPr>
        <w:spacing w:after="150"/>
      </w:pPr>
      <w:r>
        <w:rPr/>
        <w:t xml:space="preserve">一、市场供需风险 99</w:t>
      </w:r>
    </w:p>
    <w:p>
      <w:pPr>
        <w:spacing w:after="150"/>
      </w:pPr>
      <w:r>
        <w:rPr/>
        <w:t xml:space="preserve">二、价格风险 100</w:t>
      </w:r>
    </w:p>
    <w:p>
      <w:pPr>
        <w:spacing w:after="150"/>
      </w:pPr>
      <w:r>
        <w:rPr/>
        <w:t xml:space="preserve">三、竞争风险 100</w:t>
      </w:r>
    </w:p>
    <w:p>
      <w:pPr>
        <w:spacing w:after="150"/>
      </w:pPr>
      <w:r>
        <w:rPr>
          <w:b w:val="1"/>
          <w:bCs w:val="1"/>
        </w:rPr>
        <w:t xml:space="preserve">第二十章 有关建议 102</w:t>
      </w:r>
    </w:p>
    <w:p>
      <w:pPr>
        <w:spacing w:after="150"/>
      </w:pPr>
      <w:r>
        <w:rPr/>
        <w:t xml:space="preserve">第一节 伽玛照相机行业发展前景预测 102</w:t>
      </w:r>
    </w:p>
    <w:p>
      <w:pPr>
        <w:spacing w:after="150"/>
      </w:pPr>
      <w:r>
        <w:rPr/>
        <w:t xml:space="preserve">一、用户需求变化预测 102</w:t>
      </w:r>
    </w:p>
    <w:p>
      <w:pPr>
        <w:spacing w:after="150"/>
      </w:pPr>
      <w:r>
        <w:rPr/>
        <w:t xml:space="preserve">二、竞争格局发展预测 102</w:t>
      </w:r>
    </w:p>
    <w:p>
      <w:pPr>
        <w:spacing w:after="150"/>
      </w:pPr>
      <w:r>
        <w:rPr/>
        <w:t xml:space="preserve">三、行业总体发展前景及市场机会分析 102</w:t>
      </w:r>
    </w:p>
    <w:p>
      <w:pPr>
        <w:spacing w:after="150"/>
      </w:pPr>
      <w:r>
        <w:rPr/>
        <w:t xml:space="preserve">第二节 伽玛照相机企业营销策略 102</w:t>
      </w:r>
    </w:p>
    <w:p>
      <w:pPr>
        <w:spacing w:after="150"/>
      </w:pPr>
      <w:r>
        <w:rPr/>
        <w:t xml:space="preserve">一、价格策略 102</w:t>
      </w:r>
    </w:p>
    <w:p>
      <w:pPr>
        <w:spacing w:after="150"/>
      </w:pPr>
      <w:r>
        <w:rPr/>
        <w:t xml:space="preserve">二、渠道建设与管理策略 103</w:t>
      </w:r>
    </w:p>
    <w:p>
      <w:pPr>
        <w:spacing w:after="150"/>
      </w:pPr>
      <w:r>
        <w:rPr/>
        <w:t xml:space="preserve">三、销售策略 106</w:t>
      </w:r>
    </w:p>
    <w:p>
      <w:pPr>
        <w:spacing w:after="150"/>
      </w:pPr>
      <w:r>
        <w:rPr/>
        <w:t xml:space="preserve">四、服务策略 120</w:t>
      </w:r>
    </w:p>
    <w:p>
      <w:pPr>
        <w:spacing w:after="150"/>
      </w:pPr>
      <w:r>
        <w:rPr/>
        <w:t xml:space="preserve">五、品牌策略 122</w:t>
      </w:r>
    </w:p>
    <w:p>
      <w:pPr>
        <w:spacing w:after="150"/>
      </w:pPr>
      <w:r>
        <w:rPr/>
        <w:t xml:space="preserve">第三节 伽玛照相机企业投资方向 124</w:t>
      </w:r>
    </w:p>
    <w:p>
      <w:pPr>
        <w:spacing w:after="150"/>
      </w:pPr>
      <w:r>
        <w:rPr>
          <w:b w:val="1"/>
          <w:bCs w:val="1"/>
        </w:rPr>
        <w:t xml:space="preserve">图表目录</w:t>
      </w:r>
    </w:p>
    <w:p>
      <w:pPr>
        <w:spacing w:after="150"/>
      </w:pPr>
      <w:r>
        <w:rPr/>
        <w:t xml:space="preserve">图表：国外γ相机相关产品及参数 2</w:t>
      </w:r>
    </w:p>
    <w:p>
      <w:pPr>
        <w:spacing w:after="150"/>
      </w:pPr>
      <w:r>
        <w:rPr/>
        <w:t xml:space="preserve">图表：国内γ相机相关产品及参数 2</w:t>
      </w:r>
    </w:p>
    <w:p>
      <w:pPr>
        <w:spacing w:after="150"/>
      </w:pPr>
      <w:r>
        <w:rPr/>
        <w:t xml:space="preserve">图表：2019-2023年全国粮食产量 3</w:t>
      </w:r>
    </w:p>
    <w:p>
      <w:pPr>
        <w:spacing w:after="150"/>
      </w:pPr>
      <w:r>
        <w:rPr/>
        <w:t xml:space="preserve">图表：2019-2023年规模以上工业增加值增速 7</w:t>
      </w:r>
    </w:p>
    <w:p>
      <w:pPr>
        <w:spacing w:after="150"/>
      </w:pPr>
      <w:r>
        <w:rPr/>
        <w:t xml:space="preserve">图表：2019-2023年社会消费品零售总额 9</w:t>
      </w:r>
    </w:p>
    <w:p>
      <w:pPr>
        <w:spacing w:after="150"/>
      </w:pPr>
      <w:r>
        <w:rPr/>
        <w:t xml:space="preserve">图表：2019-2023年固定资产投资增速 10</w:t>
      </w:r>
    </w:p>
    <w:p>
      <w:pPr>
        <w:spacing w:after="150"/>
      </w:pPr>
      <w:r>
        <w:rPr/>
        <w:t xml:space="preserve">图表：2019-2023年房地产开发投资增速 11</w:t>
      </w:r>
    </w:p>
    <w:p>
      <w:pPr>
        <w:spacing w:after="150"/>
      </w:pPr>
      <w:r>
        <w:rPr/>
        <w:t xml:space="preserve">图表：2019-2023年居民消费价格上涨情况 12</w:t>
      </w:r>
    </w:p>
    <w:p>
      <w:pPr>
        <w:spacing w:after="150"/>
      </w:pPr>
      <w:r>
        <w:rPr/>
        <w:t xml:space="preserve">图表：2019-2023年工业生产者出厂价格上涨情况 12</w:t>
      </w:r>
    </w:p>
    <w:p>
      <w:pPr>
        <w:spacing w:after="150"/>
      </w:pPr>
      <w:r>
        <w:rPr/>
        <w:t xml:space="preserve">图表：2019-2023年分月全国城镇调查失业率 15</w:t>
      </w:r>
    </w:p>
    <w:p>
      <w:pPr>
        <w:spacing w:after="150"/>
      </w:pPr>
      <w:r>
        <w:rPr/>
        <w:t xml:space="preserve">图表：2019-2023年中国伽玛照相机市场规模及增速 24</w:t>
      </w:r>
    </w:p>
    <w:p>
      <w:pPr>
        <w:spacing w:after="150"/>
      </w:pPr>
      <w:r>
        <w:rPr/>
        <w:t xml:space="preserve">图表：2024-2029年中国伽玛照相机市场规模及增速预测 25</w:t>
      </w:r>
    </w:p>
    <w:p>
      <w:pPr>
        <w:spacing w:after="150"/>
      </w:pPr>
      <w:r>
        <w:rPr/>
        <w:t xml:space="preserve">图表：中国伽玛照相机行业区域分布 31</w:t>
      </w:r>
    </w:p>
    <w:p>
      <w:pPr>
        <w:spacing w:after="150"/>
      </w:pPr>
      <w:r>
        <w:rPr/>
        <w:t xml:space="preserve">图表：2019-2023年中国伽玛照相机总量及增速 33</w:t>
      </w:r>
    </w:p>
    <w:p>
      <w:pPr>
        <w:spacing w:after="150"/>
      </w:pPr>
      <w:r>
        <w:rPr/>
        <w:t xml:space="preserve">图表：2019-2023年中国伽玛照相机产能及增速 34</w:t>
      </w:r>
    </w:p>
    <w:p>
      <w:pPr>
        <w:spacing w:after="150"/>
      </w:pPr>
      <w:r>
        <w:rPr/>
        <w:t xml:space="preserve">图表：2024-2029年中国伽玛照相机总量及增速预测 35</w:t>
      </w:r>
    </w:p>
    <w:p>
      <w:pPr>
        <w:spacing w:after="150"/>
      </w:pPr>
      <w:r>
        <w:rPr/>
        <w:t xml:space="preserve">图表：伽玛照相机行业市场集中度情况 43</w:t>
      </w:r>
    </w:p>
    <w:p>
      <w:pPr>
        <w:spacing w:after="150"/>
      </w:pPr>
      <w:r>
        <w:rPr/>
        <w:t xml:space="preserve">图表：伽玛照相机用户结构分布 52</w:t>
      </w:r>
    </w:p>
    <w:p>
      <w:pPr>
        <w:spacing w:after="150"/>
      </w:pPr>
      <w:r>
        <w:rPr/>
        <w:t xml:space="preserve">图表：2019-2023年中国伽玛照相机行业毛利率情况 65</w:t>
      </w:r>
    </w:p>
    <w:p>
      <w:pPr>
        <w:spacing w:after="150"/>
      </w:pPr>
      <w:r>
        <w:rPr/>
        <w:t xml:space="preserve">图表：2019-2023年中国伽玛照相机行业销售利润率情况 66</w:t>
      </w:r>
    </w:p>
    <w:p>
      <w:pPr>
        <w:spacing w:after="150"/>
      </w:pPr>
      <w:r>
        <w:rPr/>
        <w:t xml:space="preserve">图表：2019-2023年中国伽玛照相机行业总资产利润率情况 67</w:t>
      </w:r>
    </w:p>
    <w:p>
      <w:pPr>
        <w:spacing w:after="150"/>
      </w:pPr>
      <w:r>
        <w:rPr/>
        <w:t xml:space="preserve">图表：2019-2023年中国伽玛照相机行业净资产利润率情况 68</w:t>
      </w:r>
    </w:p>
    <w:p>
      <w:pPr>
        <w:spacing w:after="150"/>
      </w:pPr>
      <w:r>
        <w:rPr/>
        <w:t xml:space="preserve">图表：2024-2029年中国伽玛照相机行业净利率预测 69</w:t>
      </w:r>
    </w:p>
    <w:p>
      <w:pPr>
        <w:spacing w:after="150"/>
      </w:pPr>
      <w:r>
        <w:rPr/>
        <w:t xml:space="preserve">图表：2019-2023年中国伽玛照相机行业销售收入及增速 70</w:t>
      </w:r>
    </w:p>
    <w:p>
      <w:pPr>
        <w:spacing w:after="150"/>
      </w:pPr>
      <w:r>
        <w:rPr/>
        <w:t xml:space="preserve">图表：2019-2023年中国伽玛照相机行业总资产及增速 71</w:t>
      </w:r>
    </w:p>
    <w:p>
      <w:pPr>
        <w:spacing w:after="150"/>
      </w:pPr>
      <w:r>
        <w:rPr/>
        <w:t xml:space="preserve">图表：2019-2023年中国伽玛照相机行业固定资产及增速 72</w:t>
      </w:r>
    </w:p>
    <w:p>
      <w:pPr>
        <w:spacing w:after="150"/>
      </w:pPr>
      <w:r>
        <w:rPr/>
        <w:t xml:space="preserve">图表：2019-2023年中国伽玛照相机行业净资产及增速 73</w:t>
      </w:r>
    </w:p>
    <w:p>
      <w:pPr>
        <w:spacing w:after="150"/>
      </w:pPr>
      <w:r>
        <w:rPr/>
        <w:t xml:space="preserve">图表：2019-2023年中国伽玛照相机行业利润及增速情况 74</w:t>
      </w:r>
    </w:p>
    <w:p>
      <w:pPr>
        <w:spacing w:after="150"/>
      </w:pPr>
      <w:r>
        <w:rPr/>
        <w:t xml:space="preserve">图表：2024-2029年中国伽玛照相机行业总资产增长率预测 75</w:t>
      </w:r>
    </w:p>
    <w:p>
      <w:pPr>
        <w:spacing w:after="150"/>
      </w:pPr>
      <w:r>
        <w:rPr/>
        <w:t xml:space="preserve">图表：2019-2023年中国伽玛照相机行业资产负债率 76</w:t>
      </w:r>
    </w:p>
    <w:p>
      <w:pPr>
        <w:spacing w:after="150"/>
      </w:pPr>
      <w:r>
        <w:rPr/>
        <w:t xml:space="preserve">图表：2019-2023年中国伽玛照相机行业速动比率情况 77</w:t>
      </w:r>
    </w:p>
    <w:p>
      <w:pPr>
        <w:spacing w:after="150"/>
      </w:pPr>
      <w:r>
        <w:rPr/>
        <w:t xml:space="preserve">图表：2019-2023年中国伽玛照相机行业流动比率情况 78</w:t>
      </w:r>
    </w:p>
    <w:p>
      <w:pPr>
        <w:spacing w:after="150"/>
      </w:pPr>
      <w:r>
        <w:rPr/>
        <w:t xml:space="preserve">图表：2024-2029年中国伽玛照相机行业速动比率预测 78</w:t>
      </w:r>
    </w:p>
    <w:p>
      <w:pPr>
        <w:spacing w:after="150"/>
      </w:pPr>
      <w:r>
        <w:rPr/>
        <w:t xml:space="preserve">图表：2019-2023年中国伽玛照相机总资产周转率情况 79</w:t>
      </w:r>
    </w:p>
    <w:p>
      <w:pPr>
        <w:spacing w:after="150"/>
      </w:pPr>
      <w:r>
        <w:rPr/>
        <w:t xml:space="preserve">图表：2019-2023年中国伽玛照相机行业净资产周转率情况 80</w:t>
      </w:r>
    </w:p>
    <w:p>
      <w:pPr>
        <w:spacing w:after="150"/>
      </w:pPr>
      <w:r>
        <w:rPr/>
        <w:t xml:space="preserve">图表：2019-2023年中国伽玛照相机行业应收账款周转率情况 81</w:t>
      </w:r>
    </w:p>
    <w:p>
      <w:pPr>
        <w:spacing w:after="150"/>
      </w:pPr>
      <w:r>
        <w:rPr/>
        <w:t xml:space="preserve">图表：2019-2023年中国伽玛照相机行业存货周转率情况 82</w:t>
      </w:r>
    </w:p>
    <w:p>
      <w:pPr>
        <w:spacing w:after="150"/>
      </w:pPr>
      <w:r>
        <w:rPr/>
        <w:t xml:space="preserve">图表：2024-2029年中国伽玛照相机行业总资产周转率预测 83</w:t>
      </w:r>
    </w:p>
    <w:p>
      <w:pPr>
        <w:spacing w:after="150"/>
      </w:pPr>
      <w:r>
        <w:rPr/>
        <w:t xml:space="preserve">图表：伽太科技销售渠道 86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2024-2029年中国伽玛照相机行业发展前景预测及深度咨询报告</dc:title>
  <dc:description>2024-2029年中国伽玛照相机行业发展前景预测及深度咨询报告</dc:description>
  <dc:subject>2024-2029年中国伽玛照相机行业发展前景预测及深度咨询报告</dc:subject>
  <cp:keywords>研究报告</cp:keywords>
  <cp:category>研究报告</cp:category>
  <cp:lastModifiedBy>北京中道泰和信息咨询有限公司</cp:lastModifiedBy>
  <dcterms:created xsi:type="dcterms:W3CDTF">2024-01-25T15:57:25+08:00</dcterms:created>
  <dcterms:modified xsi:type="dcterms:W3CDTF">2024-01-25T15:57:25+08:00</dcterms:modified>
</cp:coreProperties>
</file>

<file path=docProps/custom.xml><?xml version="1.0" encoding="utf-8"?>
<Properties xmlns="http://schemas.openxmlformats.org/officeDocument/2006/custom-properties" xmlns:vt="http://schemas.openxmlformats.org/officeDocument/2006/docPropsVTypes"/>
</file>