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2024-2029年中国机器人控制器行业市场深度分析与投资前景预测报告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机器人控制器行业及各子行业的发展状况、上下游行业发展状况、市场供需形势、新产品与技术等进行了分析，并重点分析了我国机器人控制器行业发展状况和特点，以及中国机器人控制器行业将面临的挑战、企业的发展策略等。报告还对全球机器人控制器行业发展态势作了详细分析，并对机器人控制器行业进行了趋向研判，是机器人控制器生产、经营企业，科研、投资机构等单位准确了解目前机器人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2019-2023年中国机器人控制器行业发展概述</w:t>
      </w:r>
    </w:p>
    <w:p>
      <w:pPr>
        <w:spacing w:after="150"/>
      </w:pPr>
      <w:r>
        <w:rPr/>
        <w:t xml:space="preserve">第一节 机器人控制器行业发展情况概述</w:t>
      </w:r>
    </w:p>
    <w:p>
      <w:pPr>
        <w:spacing w:after="150"/>
      </w:pPr>
      <w:r>
        <w:rPr/>
        <w:t xml:space="preserve">一、机器人控制器行业相关定义</w:t>
      </w:r>
    </w:p>
    <w:p>
      <w:pPr>
        <w:spacing w:after="150"/>
      </w:pPr>
      <w:r>
        <w:rPr/>
        <w:t xml:space="preserve">二、机器人控制器行业基本情况介绍</w:t>
      </w:r>
    </w:p>
    <w:p>
      <w:pPr>
        <w:spacing w:after="150"/>
      </w:pPr>
      <w:r>
        <w:rPr/>
        <w:t xml:space="preserve">三、机器人控制器行业发展特点分析</w:t>
      </w:r>
    </w:p>
    <w:p>
      <w:pPr>
        <w:spacing w:after="150"/>
      </w:pPr>
      <w:r>
        <w:rPr/>
        <w:t xml:space="preserve">第二节 中国机器人控制器行业上下游产业链分析</w:t>
      </w:r>
    </w:p>
    <w:p>
      <w:pPr>
        <w:spacing w:after="150"/>
      </w:pPr>
      <w:r>
        <w:rPr/>
        <w:t xml:space="preserve">一、产业链模型原理介绍</w:t>
      </w:r>
    </w:p>
    <w:p>
      <w:pPr>
        <w:spacing w:after="150"/>
      </w:pPr>
      <w:r>
        <w:rPr/>
        <w:t xml:space="preserve">二、机器人控制器行业产业链条分析</w:t>
      </w:r>
    </w:p>
    <w:p>
      <w:pPr>
        <w:spacing w:after="150"/>
      </w:pPr>
      <w:r>
        <w:rPr/>
        <w:t xml:space="preserve">三、中国机器人控制器行业产业链环节分析</w:t>
      </w:r>
    </w:p>
    <w:p>
      <w:pPr>
        <w:spacing w:after="150"/>
      </w:pPr>
      <w:r>
        <w:rPr/>
        <w:t xml:space="preserve">1、上游产业</w:t>
      </w:r>
    </w:p>
    <w:p>
      <w:pPr>
        <w:spacing w:after="150"/>
      </w:pPr>
      <w:r>
        <w:rPr/>
        <w:t xml:space="preserve">2、下游产业</w:t>
      </w:r>
    </w:p>
    <w:p>
      <w:pPr>
        <w:spacing w:after="150"/>
      </w:pPr>
      <w:r>
        <w:rPr/>
        <w:t xml:space="preserve">第三节 中国机器人控制器行业生命周期分析</w:t>
      </w:r>
    </w:p>
    <w:p>
      <w:pPr>
        <w:spacing w:after="150"/>
      </w:pPr>
      <w:r>
        <w:rPr/>
        <w:t xml:space="preserve">一、机器人控制器行业生命周期理论概述</w:t>
      </w:r>
    </w:p>
    <w:p>
      <w:pPr>
        <w:spacing w:after="150"/>
      </w:pPr>
      <w:r>
        <w:rPr/>
        <w:t xml:space="preserve">二、机器人控制器行业所属的生命周期分析</w:t>
      </w:r>
    </w:p>
    <w:p>
      <w:pPr>
        <w:spacing w:after="150"/>
      </w:pPr>
      <w:r>
        <w:rPr/>
        <w:t xml:space="preserve">第四节 机器人控制器行业经济指标分析</w:t>
      </w:r>
    </w:p>
    <w:p>
      <w:pPr>
        <w:spacing w:after="150"/>
      </w:pPr>
      <w:r>
        <w:rPr/>
        <w:t xml:space="preserve">一、 机器人控制器行业的赢利性分析</w:t>
      </w:r>
    </w:p>
    <w:p>
      <w:pPr>
        <w:spacing w:after="150"/>
      </w:pPr>
      <w:r>
        <w:rPr/>
        <w:t xml:space="preserve">二、 机器人控制器行业的经济周期分析</w:t>
      </w:r>
    </w:p>
    <w:p>
      <w:pPr>
        <w:spacing w:after="150"/>
      </w:pPr>
      <w:r>
        <w:rPr/>
        <w:t xml:space="preserve">三、机器人控制器行业附加值的提升空间分析</w:t>
      </w:r>
    </w:p>
    <w:p>
      <w:pPr>
        <w:spacing w:after="150"/>
      </w:pPr>
      <w:r>
        <w:rPr/>
        <w:t xml:space="preserve">第五节 国中机器人控制器行业进入壁垒分析</w:t>
      </w:r>
    </w:p>
    <w:p>
      <w:pPr>
        <w:spacing w:after="150"/>
      </w:pPr>
      <w:r>
        <w:rPr/>
        <w:t xml:space="preserve">一、机器人控制器行业资金壁垒分析</w:t>
      </w:r>
    </w:p>
    <w:p>
      <w:pPr>
        <w:spacing w:after="150"/>
      </w:pPr>
      <w:r>
        <w:rPr/>
        <w:t xml:space="preserve">二、机器人控制器行业技术壁垒分析</w:t>
      </w:r>
    </w:p>
    <w:p>
      <w:pPr>
        <w:spacing w:after="150"/>
      </w:pPr>
      <w:r>
        <w:rPr/>
        <w:t xml:space="preserve">三、机器人控制器行业人才壁垒分析</w:t>
      </w:r>
    </w:p>
    <w:p>
      <w:pPr>
        <w:spacing w:after="150"/>
      </w:pPr>
      <w:r>
        <w:rPr/>
        <w:t xml:space="preserve">四、机器人控制器行业品牌壁垒分析</w:t>
      </w:r>
    </w:p>
    <w:p>
      <w:pPr>
        <w:spacing w:after="150"/>
      </w:pPr>
      <w:r>
        <w:rPr/>
        <w:t xml:space="preserve">五、机器人控制器行业其他壁垒分析</w:t>
      </w:r>
    </w:p>
    <w:p>
      <w:pPr>
        <w:spacing w:after="150"/>
      </w:pPr>
      <w:r>
        <w:rPr>
          <w:b w:val="1"/>
          <w:bCs w:val="1"/>
        </w:rPr>
        <w:t xml:space="preserve">第二章 2019-2023年全球机器人控制器行业市场发展现状分析</w:t>
      </w:r>
    </w:p>
    <w:p>
      <w:pPr>
        <w:spacing w:after="150"/>
      </w:pPr>
      <w:r>
        <w:rPr/>
        <w:t xml:space="preserve">第一节 全球机器人控制器行业发展历程回顾</w:t>
      </w:r>
    </w:p>
    <w:p>
      <w:pPr>
        <w:spacing w:after="150"/>
      </w:pPr>
      <w:r>
        <w:rPr/>
        <w:t xml:space="preserve">第二节 全球机器人控制器行业市场区域分布情况</w:t>
      </w:r>
    </w:p>
    <w:p>
      <w:pPr>
        <w:spacing w:after="150"/>
      </w:pPr>
      <w:r>
        <w:rPr/>
        <w:t xml:space="preserve">第三节2024-2029年全球机器人控制器行业市场规模预测</w:t>
      </w:r>
    </w:p>
    <w:p>
      <w:pPr>
        <w:spacing w:after="150"/>
      </w:pPr>
      <w:r>
        <w:rPr>
          <w:b w:val="1"/>
          <w:bCs w:val="1"/>
        </w:rPr>
        <w:t xml:space="preserve">第三章 中国机器人控制器产业发展环境分析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四、全社会消费品机器人控制器总额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中国机器人控制器行业政策环境分析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中国机器人控制器产业社会环境发展分析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中国机器人控制器行业运行情况</w:t>
      </w:r>
    </w:p>
    <w:p>
      <w:pPr>
        <w:spacing w:after="150"/>
      </w:pPr>
      <w:r>
        <w:rPr/>
        <w:t xml:space="preserve">第一节 中国机器人控制器行业发展状况情况介绍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中国机器人控制器行业市场规模分析</w:t>
      </w:r>
    </w:p>
    <w:p>
      <w:pPr>
        <w:spacing w:after="150"/>
      </w:pPr>
      <w:r>
        <w:rPr/>
        <w:t xml:space="preserve">第三节 中国机器人控制器行业供应情况分析</w:t>
      </w:r>
    </w:p>
    <w:p>
      <w:pPr>
        <w:spacing w:after="150"/>
      </w:pPr>
      <w:r>
        <w:rPr/>
        <w:t xml:space="preserve">第四节 中国机器人控制器行业需求情况分析</w:t>
      </w:r>
    </w:p>
    <w:p>
      <w:pPr>
        <w:spacing w:after="150"/>
      </w:pPr>
      <w:r>
        <w:rPr/>
        <w:t xml:space="preserve">第五节 中国机器人控制器行业供需平衡分析</w:t>
      </w:r>
    </w:p>
    <w:p>
      <w:pPr>
        <w:spacing w:after="150"/>
      </w:pPr>
      <w:r>
        <w:rPr/>
        <w:t xml:space="preserve">第六节 中国机器人控制器行业发展趋势分析</w:t>
      </w:r>
    </w:p>
    <w:p>
      <w:pPr>
        <w:spacing w:after="150"/>
      </w:pPr>
      <w:r>
        <w:rPr>
          <w:b w:val="1"/>
          <w:bCs w:val="1"/>
        </w:rPr>
        <w:t xml:space="preserve">第五章 中国机器人控制器所属行业运行数据监测</w:t>
      </w:r>
    </w:p>
    <w:p>
      <w:pPr>
        <w:spacing w:after="150"/>
      </w:pPr>
      <w:r>
        <w:rPr/>
        <w:t xml:space="preserve">第一节 中国机器人控制器所属行业总体规模分析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中国机器人控制器所属行业产销与费用分析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中国机器人控制器所属行业财务指标分析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2019-2023年中国机器人控制器市场格局分析</w:t>
      </w:r>
    </w:p>
    <w:p>
      <w:pPr>
        <w:spacing w:after="150"/>
      </w:pPr>
      <w:r>
        <w:rPr/>
        <w:t xml:space="preserve">第一节 中国机器人控制器行业竞争现状分析</w:t>
      </w:r>
    </w:p>
    <w:p>
      <w:pPr>
        <w:spacing w:after="150"/>
      </w:pPr>
      <w:r>
        <w:rPr/>
        <w:t xml:space="preserve">一、中国机器人控制器行业竞争情况分析</w:t>
      </w:r>
    </w:p>
    <w:p>
      <w:pPr>
        <w:spacing w:after="150"/>
      </w:pPr>
      <w:r>
        <w:rPr/>
        <w:t xml:space="preserve">二、中国机器人控制器行业主要品牌分析</w:t>
      </w:r>
    </w:p>
    <w:p>
      <w:pPr>
        <w:spacing w:after="150"/>
      </w:pPr>
      <w:r>
        <w:rPr/>
        <w:t xml:space="preserve">第二节 中国机器人控制器行业集中度分析</w:t>
      </w:r>
    </w:p>
    <w:p>
      <w:pPr>
        <w:spacing w:after="150"/>
      </w:pPr>
      <w:r>
        <w:rPr/>
        <w:t xml:space="preserve">一、中国机器人控制器行业市场集中度分析</w:t>
      </w:r>
    </w:p>
    <w:p>
      <w:pPr>
        <w:spacing w:after="150"/>
      </w:pPr>
      <w:r>
        <w:rPr/>
        <w:t xml:space="preserve">二、中国机器人控制器行业企业集中度分析</w:t>
      </w:r>
    </w:p>
    <w:p>
      <w:pPr>
        <w:spacing w:after="150"/>
      </w:pPr>
      <w:r>
        <w:rPr/>
        <w:t xml:space="preserve">第三节 中国机器人控制器行业存在的问题</w:t>
      </w:r>
    </w:p>
    <w:p>
      <w:pPr>
        <w:spacing w:after="150"/>
      </w:pPr>
      <w:r>
        <w:rPr/>
        <w:t xml:space="preserve">第四节 中国机器人控制器行业解决问题的策略分析</w:t>
      </w:r>
    </w:p>
    <w:p>
      <w:pPr>
        <w:spacing w:after="150"/>
      </w:pPr>
      <w:r>
        <w:rPr/>
        <w:t xml:space="preserve">第五节 中国机器人控制器行业竞争力分析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2019-2023年中国机器人控制器行业区域市场现状分析</w:t>
      </w:r>
    </w:p>
    <w:p>
      <w:pPr>
        <w:spacing w:after="150"/>
      </w:pPr>
      <w:r>
        <w:rPr/>
        <w:t xml:space="preserve">第一节 中国机器人控制器行业区域市场规模分布</w:t>
      </w:r>
    </w:p>
    <w:p>
      <w:pPr>
        <w:spacing w:after="150"/>
      </w:pPr>
      <w:r>
        <w:rPr/>
        <w:t xml:space="preserve">第二节 中国华东地机器人控制器市场分析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三、华东地区机器人控制器市场规模分析</w:t>
      </w:r>
    </w:p>
    <w:p>
      <w:pPr>
        <w:spacing w:after="150"/>
      </w:pPr>
      <w:r>
        <w:rPr/>
        <w:t xml:space="preserve">四、华东地区机器人控制器市场规模预测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三、华中地区机器人控制器市场规模分析</w:t>
      </w:r>
    </w:p>
    <w:p>
      <w:pPr>
        <w:spacing w:after="150"/>
      </w:pPr>
      <w:r>
        <w:rPr/>
        <w:t xml:space="preserve">四、华中地区机器人控制器市场规模预测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三、华南地区机器人控制器市场规模分析</w:t>
      </w:r>
    </w:p>
    <w:p>
      <w:pPr>
        <w:spacing w:after="150"/>
      </w:pPr>
      <w:r>
        <w:rPr>
          <w:b w:val="1"/>
          <w:bCs w:val="1"/>
        </w:rPr>
        <w:t xml:space="preserve">第八章 2019-2023年中国机器人控制器行业竞争情况</w:t>
      </w:r>
    </w:p>
    <w:p>
      <w:pPr>
        <w:spacing w:after="150"/>
      </w:pPr>
      <w:r>
        <w:rPr/>
        <w:t xml:space="preserve">第一节 中国机器人控制器行业竞争结构分析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中国机器人控制器行业swot分析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中国机器人控制器行业竞争环境分析(pest)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第九章 机器人控制器行业企业分析</w:t>
      </w:r>
    </w:p>
    <w:p>
      <w:pPr>
        <w:spacing w:after="150"/>
      </w:pPr>
      <w:r>
        <w:rPr/>
        <w:t xml:space="preserve">第一节 a公司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b公司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第三节 c公司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第四节 d公司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第五节 e公司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第六节 f公司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第七节 g公司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第八节 h公司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第九节 i公司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第十节 j公司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b w:val="1"/>
          <w:bCs w:val="1"/>
        </w:rPr>
        <w:t xml:space="preserve">第十章 2024-2029年中国机器人控制器行业发展前景分析与预测</w:t>
      </w:r>
    </w:p>
    <w:p>
      <w:pPr>
        <w:spacing w:after="150"/>
      </w:pPr>
      <w:r>
        <w:rPr/>
        <w:t xml:space="preserve">第一节 中国机器人控制器行业未来发展前景分析</w:t>
      </w:r>
    </w:p>
    <w:p>
      <w:pPr>
        <w:spacing w:after="150"/>
      </w:pPr>
      <w:r>
        <w:rPr/>
        <w:t xml:space="preserve">一、机器人控制器行业国内投资环境分析</w:t>
      </w:r>
    </w:p>
    <w:p>
      <w:pPr>
        <w:spacing w:after="150"/>
      </w:pPr>
      <w:r>
        <w:rPr/>
        <w:t xml:space="preserve">二、中国机器人控制器行业市场机会分析</w:t>
      </w:r>
    </w:p>
    <w:p>
      <w:pPr>
        <w:spacing w:after="150"/>
      </w:pPr>
      <w:r>
        <w:rPr/>
        <w:t xml:space="preserve">三、中国机器人控制器行业投资增速预测</w:t>
      </w:r>
    </w:p>
    <w:p>
      <w:pPr>
        <w:spacing w:after="150"/>
      </w:pPr>
      <w:r>
        <w:rPr/>
        <w:t xml:space="preserve">第二节 中国机器人控制器行业未来发展趋势预测</w:t>
      </w:r>
    </w:p>
    <w:p>
      <w:pPr>
        <w:spacing w:after="150"/>
      </w:pPr>
      <w:r>
        <w:rPr/>
        <w:t xml:space="preserve">第三节 中国机器人控制器行业市场发展预测</w:t>
      </w:r>
    </w:p>
    <w:p>
      <w:pPr>
        <w:spacing w:after="150"/>
      </w:pPr>
      <w:r>
        <w:rPr/>
        <w:t xml:space="preserve">一、中国机器人控制器行业市场规模预测</w:t>
      </w:r>
    </w:p>
    <w:p>
      <w:pPr>
        <w:spacing w:after="150"/>
      </w:pPr>
      <w:r>
        <w:rPr/>
        <w:t xml:space="preserve">二、中国机器人控制器行业市场规模增速预测</w:t>
      </w:r>
    </w:p>
    <w:p>
      <w:pPr>
        <w:spacing w:after="150"/>
      </w:pPr>
      <w:r>
        <w:rPr/>
        <w:t xml:space="preserve">三、中国机器人控制器行业产值规模预测</w:t>
      </w:r>
    </w:p>
    <w:p>
      <w:pPr>
        <w:spacing w:after="150"/>
      </w:pPr>
      <w:r>
        <w:rPr/>
        <w:t xml:space="preserve">四、中国机器人控制器行业产值增速预测</w:t>
      </w:r>
    </w:p>
    <w:p>
      <w:pPr>
        <w:spacing w:after="150"/>
      </w:pPr>
      <w:r>
        <w:rPr/>
        <w:t xml:space="preserve">五、中国机器人控制器行业供需情况预测</w:t>
      </w:r>
    </w:p>
    <w:p>
      <w:pPr>
        <w:spacing w:after="150"/>
      </w:pPr>
      <w:r>
        <w:rPr/>
        <w:t xml:space="preserve">第四节 中国机器人控制器行业盈利走势预测</w:t>
      </w:r>
    </w:p>
    <w:p>
      <w:pPr>
        <w:spacing w:after="150"/>
      </w:pPr>
      <w:r>
        <w:rPr/>
        <w:t xml:space="preserve">一、中国机器人控制器行业毛利润同比增速预测</w:t>
      </w:r>
    </w:p>
    <w:p>
      <w:pPr>
        <w:spacing w:after="150"/>
      </w:pPr>
      <w:r>
        <w:rPr/>
        <w:t xml:space="preserve">二、中国机器人控制器行业利润总额同比增速预测</w:t>
      </w:r>
    </w:p>
    <w:p>
      <w:pPr>
        <w:spacing w:after="150"/>
      </w:pPr>
      <w:r>
        <w:rPr>
          <w:b w:val="1"/>
          <w:bCs w:val="1"/>
        </w:rPr>
        <w:t xml:space="preserve">第十一章 2024-2029年中国机器人控制器行业投资风险与营销分析</w:t>
      </w:r>
    </w:p>
    <w:p>
      <w:pPr>
        <w:spacing w:after="150"/>
      </w:pPr>
      <w:r>
        <w:rPr/>
        <w:t xml:space="preserve">第一节 机器人控制器行业投资风险分析</w:t>
      </w:r>
    </w:p>
    <w:p>
      <w:pPr>
        <w:spacing w:after="150"/>
      </w:pPr>
      <w:r>
        <w:rPr/>
        <w:t xml:space="preserve">一、机器人控制器行业政策风险分析</w:t>
      </w:r>
    </w:p>
    <w:p>
      <w:pPr>
        <w:spacing w:after="150"/>
      </w:pPr>
      <w:r>
        <w:rPr/>
        <w:t xml:space="preserve">二、机器人控制器行业技术风险分析</w:t>
      </w:r>
    </w:p>
    <w:p>
      <w:pPr>
        <w:spacing w:after="150"/>
      </w:pPr>
      <w:r>
        <w:rPr/>
        <w:t xml:space="preserve">三、机器人控制器行业竞争风险分析</w:t>
      </w:r>
    </w:p>
    <w:p>
      <w:pPr>
        <w:spacing w:after="150"/>
      </w:pPr>
      <w:r>
        <w:rPr/>
        <w:t xml:space="preserve">四、机器人控制器行业其他风险分析</w:t>
      </w:r>
    </w:p>
    <w:p>
      <w:pPr>
        <w:spacing w:after="150"/>
      </w:pPr>
      <w:r>
        <w:rPr/>
        <w:t xml:space="preserve">第二节 机器人控制器行业企业经营发展分析及建议</w:t>
      </w:r>
    </w:p>
    <w:p>
      <w:pPr>
        <w:spacing w:after="150"/>
      </w:pPr>
      <w:r>
        <w:rPr/>
        <w:t xml:space="preserve">一、机器人控制器行业经营模式</w:t>
      </w:r>
    </w:p>
    <w:p>
      <w:pPr>
        <w:spacing w:after="150"/>
      </w:pPr>
      <w:r>
        <w:rPr/>
        <w:t xml:space="preserve">二、机器人控制器行业销售模式</w:t>
      </w:r>
    </w:p>
    <w:p>
      <w:pPr>
        <w:spacing w:after="150"/>
      </w:pPr>
      <w:r>
        <w:rPr/>
        <w:t xml:space="preserve">三、机器人控制器行业创新方向</w:t>
      </w:r>
    </w:p>
    <w:p>
      <w:pPr>
        <w:spacing w:after="150"/>
      </w:pPr>
      <w:r>
        <w:rPr/>
        <w:t xml:space="preserve">第三节 机器人控制器行业应对策略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图表：2009年-2019-2023年人民币兑美元汇率中间价</w:t>
      </w:r>
    </w:p>
    <w:p>
      <w:pPr>
        <w:spacing w:after="150"/>
      </w:pPr>
      <w:r>
        <w:rPr/>
        <w:t xml:space="preserve">图表：2019-2023年人民币汇率中间价对照表</w:t>
      </w:r>
    </w:p>
    <w:p>
      <w:pPr>
        <w:spacing w:after="150"/>
      </w:pPr>
      <w:r>
        <w:rPr/>
        <w:t xml:space="preserve">图表：2009年-2019-2023年中国货币供应量统计表　单位：亿元</w:t>
      </w:r>
    </w:p>
    <w:p>
      <w:pPr>
        <w:spacing w:after="150"/>
      </w:pPr>
      <w:r>
        <w:rPr/>
        <w:t xml:space="preserve">图表：2009年-2019-2023年中国货币供应量的增速走势图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2024-2029年中国机器人控制器行业市场深度分析与投资前景预测报告</dc:title>
  <dc:description>2024-2029年中国机器人控制器行业市场深度分析与投资前景预测报告</dc:description>
  <dc:subject>2024-2029年中国机器人控制器行业市场深度分析与投资前景预测报告</dc:subject>
  <cp:keywords>研究报告</cp:keywords>
  <cp:category>研究报告</cp:category>
  <cp:lastModifiedBy>北京中道泰和信息咨询有限公司</cp:lastModifiedBy>
  <dcterms:created xsi:type="dcterms:W3CDTF">2024-01-25T15:56:55+08:00</dcterms:created>
  <dcterms:modified xsi:type="dcterms:W3CDTF">2024-01-25T15:56:55+08:00</dcterms:modified>
</cp:coreProperties>
</file>

<file path=docProps/custom.xml><?xml version="1.0" encoding="utf-8"?>
<Properties xmlns="http://schemas.openxmlformats.org/officeDocument/2006/custom-properties" xmlns:vt="http://schemas.openxmlformats.org/officeDocument/2006/docPropsVTypes"/>
</file>