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2026-2031年中国办公锁产品行业竞争格局分析及发展前景预测报告</w:t>
      </w:r>
    </w:p>
    <w:p>
      <w:pPr>
        <w:spacing w:after="150"/>
      </w:pPr>
      <w:r>
        <w:rPr>
          <w:b w:val="1"/>
          <w:bCs w:val="1"/>
        </w:rPr>
        <w:t xml:space="preserve">报告简介</w:t>
      </w:r>
    </w:p>
    <w:p>
      <w:pPr>
        <w:spacing w:after="150"/>
      </w:pPr>
      <w:r>
        <w:rPr/>
        <w:t xml:space="preserve">随着家居、办公条件的改善和商务用房的增加，使得家具、办公用锁的市场越来越大。目前，各类抽屉锁、衣柜锁、箱包锁、橱柜锁、文具柜锁、转舌锁、连动锁、浴室锁、保险柜锁等家具、办公锁需求量极大。而这些锁具又与房地产业、家具业、物业管理等行业紧密相关，花样越来越多、质量要求也越来越高。</w:t>
      </w:r>
    </w:p>
    <w:p>
      <w:pPr>
        <w:spacing w:after="150"/>
      </w:pPr>
      <w:r>
        <w:rPr/>
        <w:t xml:space="preserve">随着我国对外开放的不断深入，高档建筑发展很快，高档锁具市场的前景乐观。我国锁具行业对锁具高新技术的投入正逐年增大，高档锁的市场需求也逐年增加。特别是发达国家对高档锁具的需求极为旺盛。我国制锁行业中的强手正在抓住时机，及时进入高档锁市场。温州的强强集团通过联合的方式，将制锁业的20多家企业组合起来，整合资源，迅速在高端锁具市场站得一席之地，让锁具强国的韩国等制锁企业纷纷找上门要分一杯“geng”。其他国内制锁企业也纷纷开发出如IC卡电子门锁、电子密码锁、加密型磁卡门锁、楼寓对讲防盗系统、阀门锁等。还有的企业正在开发指纹锁。因为高端锁具技术含量高、更加突出人性化、个性化的特点，所以产品利润也比较高。加上锁具产品换代速度加快，高端锁具将逐步成为锁具中的主流。</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办公锁产品行业的市场走向和发展趋势。</w:t>
      </w:r>
    </w:p>
    <w:p>
      <w:pPr>
        <w:spacing w:after="150"/>
      </w:pPr>
      <w:r>
        <w:rPr/>
        <w:t xml:space="preserve">本报告专业!权威!报告根据办公锁产品行业的发展轨迹及多年的实践经验，对中国办公锁产品行业的内外部环境、行业发展现状、产业链发展状况、市场供需、竞争格局、标杆企业、发展趋势、机会风险、发展策略与投资建议等进行了分析，并重点分析了我国办公锁产品行业将面临的机遇与挑战，对办公锁产品行业未来的发展趋势及前景作出审慎分析与预测。是办公锁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2021-2026年中国办公锁行业发展环境分析</w:t>
      </w:r>
    </w:p>
    <w:p>
      <w:pPr>
        <w:spacing w:before="75" w:after="0"/>
      </w:pPr>
      <w:r>
        <w:rPr/>
        <w:t xml:space="preserve">第一节 2021-2026年中国办公锁行业发展经济环境分析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第二节 2021-2026年中国办公锁行业发展政策环境分析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三、进出口政策分析</w:t>
      </w:r>
    </w:p>
    <w:p>
      <w:pPr>
        <w:spacing w:before="75" w:after="0"/>
      </w:pPr>
      <w:r>
        <w:rPr/>
        <w:t xml:space="preserve">第三节 2021-2026年中国办公锁行业发展社会环境分析</w:t>
      </w:r>
    </w:p>
    <w:p>
      <w:pPr>
        <w:spacing w:before="75" w:after="0"/>
      </w:pPr>
      <w:r>
        <w:rPr>
          <w:b w:val="1"/>
          <w:bCs w:val="1"/>
        </w:rPr>
        <w:t xml:space="preserve">第二章 2021-2026年中国办公锁行业发展情况分析</w:t>
      </w:r>
    </w:p>
    <w:p>
      <w:pPr>
        <w:spacing w:before="75" w:after="0"/>
      </w:pPr>
      <w:r>
        <w:rPr/>
        <w:t xml:space="preserve">第一节 2021-2026年中国办公锁行业发展现状分析</w:t>
      </w:r>
    </w:p>
    <w:p>
      <w:pPr>
        <w:spacing w:before="75" w:after="0"/>
      </w:pPr>
      <w:r>
        <w:rPr/>
        <w:t xml:space="preserve">一、办公锁生产技术分析</w:t>
      </w:r>
    </w:p>
    <w:p>
      <w:pPr>
        <w:spacing w:before="75" w:after="0"/>
      </w:pPr>
      <w:r>
        <w:rPr/>
        <w:t xml:space="preserve">二、国内办公锁行业运行现状</w:t>
      </w:r>
    </w:p>
    <w:p>
      <w:pPr>
        <w:spacing w:before="75" w:after="0"/>
      </w:pPr>
      <w:r>
        <w:rPr/>
        <w:t xml:space="preserve">三、办公锁价格走势分析</w:t>
      </w:r>
    </w:p>
    <w:p>
      <w:pPr>
        <w:spacing w:before="75" w:after="0"/>
      </w:pPr>
      <w:r>
        <w:rPr/>
        <w:t xml:space="preserve">第二节 2021-2026年中国办公锁市场运行形势分析</w:t>
      </w:r>
    </w:p>
    <w:p>
      <w:pPr>
        <w:spacing w:before="75" w:after="0"/>
      </w:pPr>
      <w:r>
        <w:rPr/>
        <w:t xml:space="preserve">一、办公锁市场需求情况分析</w:t>
      </w:r>
    </w:p>
    <w:p>
      <w:pPr>
        <w:spacing w:before="75" w:after="0"/>
      </w:pPr>
      <w:r>
        <w:rPr/>
        <w:t xml:space="preserve">二、办公锁生产情况分析</w:t>
      </w:r>
    </w:p>
    <w:p>
      <w:pPr>
        <w:spacing w:before="75" w:after="0"/>
      </w:pPr>
      <w:r>
        <w:rPr/>
        <w:t xml:space="preserve">三、办公锁进出口形势分析</w:t>
      </w:r>
    </w:p>
    <w:p>
      <w:pPr>
        <w:spacing w:before="75" w:after="0"/>
      </w:pPr>
      <w:r>
        <w:rPr/>
        <w:t xml:space="preserve">第三节 2021-2026年中国办公锁行业存在的问题与对策分析</w:t>
      </w:r>
    </w:p>
    <w:p>
      <w:pPr>
        <w:spacing w:before="75" w:after="0"/>
      </w:pPr>
      <w:r>
        <w:rPr>
          <w:b w:val="1"/>
          <w:bCs w:val="1"/>
        </w:rPr>
        <w:t xml:space="preserve">第三章 2021-2026年中国办公锁所属行业产品进出口贸易分析</w:t>
      </w:r>
    </w:p>
    <w:p>
      <w:pPr>
        <w:spacing w:before="75" w:after="0"/>
      </w:pPr>
      <w:r>
        <w:rPr/>
        <w:t xml:space="preserve">第一节 2021-2026年中国贱金属制的锁及带锁的扣环及扣环框架和钥匙进出口数据监测</w:t>
      </w:r>
    </w:p>
    <w:p>
      <w:pPr>
        <w:spacing w:before="75" w:after="0"/>
      </w:pPr>
      <w:r>
        <w:rPr/>
        <w:t xml:space="preserve">一、贱金属制的锁及带锁的扣环及扣环框架和钥匙进口数据分析</w:t>
      </w:r>
    </w:p>
    <w:p>
      <w:pPr>
        <w:spacing w:before="75" w:after="0"/>
      </w:pPr>
      <w:r>
        <w:rPr/>
        <w:t xml:space="preserve">二、贱金属制的锁及带锁的扣环及扣环框架和钥匙出口数据分析</w:t>
      </w:r>
    </w:p>
    <w:p>
      <w:pPr>
        <w:spacing w:before="75" w:after="0"/>
      </w:pPr>
      <w:r>
        <w:rPr/>
        <w:t xml:space="preserve">三、贱金属制的锁及带锁的扣环及扣环框架和钥匙进出口单价分析</w:t>
      </w:r>
    </w:p>
    <w:p>
      <w:pPr>
        <w:spacing w:before="75" w:after="0"/>
      </w:pPr>
      <w:r>
        <w:rPr/>
        <w:t xml:space="preserve">第二节 2021-2026年贱金属制的锁及带锁的扣环及扣环框架和钥匙进出口国家及地区分析</w:t>
      </w:r>
    </w:p>
    <w:p>
      <w:pPr>
        <w:spacing w:before="75" w:after="0"/>
      </w:pPr>
      <w:r>
        <w:rPr/>
        <w:t xml:space="preserve">一、贱金属制的锁及带锁的扣环及扣环框架和钥匙进口来源国家及地区</w:t>
      </w:r>
    </w:p>
    <w:p>
      <w:pPr>
        <w:spacing w:before="75" w:after="0"/>
      </w:pPr>
      <w:r>
        <w:rPr/>
        <w:t xml:space="preserve">二、贱金属制的锁及带锁的扣环及扣环框架和钥匙出口国家及地区</w:t>
      </w:r>
    </w:p>
    <w:p>
      <w:pPr>
        <w:spacing w:before="75" w:after="0"/>
      </w:pPr>
      <w:r>
        <w:rPr/>
        <w:t xml:space="preserve">第三节 2021-2026年贱金属制的锁及带锁的扣环及扣环框架和钥匙进出口省市分析</w:t>
      </w:r>
    </w:p>
    <w:p>
      <w:pPr>
        <w:spacing w:before="75" w:after="0"/>
      </w:pPr>
      <w:r>
        <w:rPr/>
        <w:t xml:space="preserve">一、贱金属制的锁及带锁的扣环及扣环框架和钥匙主要进口省市分析</w:t>
      </w:r>
    </w:p>
    <w:p>
      <w:pPr>
        <w:spacing w:before="75" w:after="0"/>
      </w:pPr>
      <w:r>
        <w:rPr/>
        <w:t xml:space="preserve">二、贱金属制的锁及带锁的扣环及扣环框架和钥匙主要出口省市分析</w:t>
      </w:r>
    </w:p>
    <w:p>
      <w:pPr>
        <w:spacing w:before="75" w:after="0"/>
      </w:pPr>
      <w:r>
        <w:rPr>
          <w:b w:val="1"/>
          <w:bCs w:val="1"/>
        </w:rPr>
        <w:t xml:space="preserve">第四章 2021-2026年中国建筑、家具用金属配件制造行业主要指标监测分析</w:t>
      </w:r>
    </w:p>
    <w:p>
      <w:pPr>
        <w:spacing w:before="75" w:after="0"/>
      </w:pPr>
      <w:r>
        <w:rPr/>
        <w:t xml:space="preserve">第一节 2021-2026年中国建筑、家具用金属配件制造行业数据统计与监测分析</w:t>
      </w:r>
    </w:p>
    <w:p>
      <w:pPr>
        <w:spacing w:before="75" w:after="0"/>
      </w:pPr>
      <w:r>
        <w:rPr/>
        <w:t xml:space="preserve">一、2021-2026年中国建筑、家具用金属配件制造行业企业数量增长分析</w:t>
      </w:r>
    </w:p>
    <w:p>
      <w:pPr>
        <w:spacing w:before="75" w:after="0"/>
      </w:pPr>
      <w:r>
        <w:rPr/>
        <w:t xml:space="preserve">二、2021-2026年中国建筑、家具用金属配件制造行业从业人数调查分析</w:t>
      </w:r>
    </w:p>
    <w:p>
      <w:pPr>
        <w:spacing w:before="75" w:after="0"/>
      </w:pPr>
      <w:r>
        <w:rPr/>
        <w:t xml:space="preserve">三、2021-2026年中国建筑、家具用金属配件制造行业总销售收入分析</w:t>
      </w:r>
    </w:p>
    <w:p>
      <w:pPr>
        <w:spacing w:before="75" w:after="0"/>
      </w:pPr>
      <w:r>
        <w:rPr/>
        <w:t xml:space="preserve">四、2021-2026年中国建筑、家具用金属配件制造行业利润总额分析</w:t>
      </w:r>
    </w:p>
    <w:p>
      <w:pPr>
        <w:spacing w:before="75" w:after="0"/>
      </w:pPr>
      <w:r>
        <w:rPr/>
        <w:t xml:space="preserve">五、2021-2026年中国建筑、家具用金属配件制造行业投资资产增长性分析</w:t>
      </w:r>
    </w:p>
    <w:p>
      <w:pPr>
        <w:spacing w:before="75" w:after="0"/>
      </w:pPr>
      <w:r>
        <w:rPr/>
        <w:t xml:space="preserve">第二节 2021-2026年中国建筑、家具用金属配件制造行业最新数据统计与监测分析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2021-2026年中国建筑、家具用金属配件制造行业投资状况监测(按季度更新)</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第五章 2021-2026年中国办公锁行业竞争格局分析</w:t>
      </w:r>
    </w:p>
    <w:p>
      <w:pPr>
        <w:spacing w:before="75" w:after="0"/>
      </w:pPr>
      <w:r>
        <w:rPr/>
        <w:t xml:space="preserve">第一节 2021-2026年中国办公锁行业集中度分析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第二节 2021-2026年中国办公锁行业竞争现状分析</w:t>
      </w:r>
    </w:p>
    <w:p>
      <w:pPr>
        <w:spacing w:before="75" w:after="0"/>
      </w:pPr>
      <w:r>
        <w:rPr/>
        <w:t xml:space="preserve">一、技术竞争分析</w:t>
      </w:r>
    </w:p>
    <w:p>
      <w:pPr>
        <w:spacing w:before="75" w:after="0"/>
      </w:pPr>
      <w:r>
        <w:rPr/>
        <w:t xml:space="preserve">二、价格竞争分析</w:t>
      </w:r>
    </w:p>
    <w:p>
      <w:pPr>
        <w:spacing w:before="75" w:after="0"/>
      </w:pPr>
      <w:r>
        <w:rPr/>
        <w:t xml:space="preserve">三、成本竞争分析</w:t>
      </w:r>
    </w:p>
    <w:p>
      <w:pPr>
        <w:spacing w:before="75" w:after="0"/>
      </w:pPr>
      <w:r>
        <w:rPr/>
        <w:t xml:space="preserve">第三节 2021-2026年中国办公锁行业竞争策略分析</w:t>
      </w:r>
    </w:p>
    <w:p>
      <w:pPr>
        <w:spacing w:before="75" w:after="0"/>
      </w:pPr>
      <w:r>
        <w:rPr>
          <w:b w:val="1"/>
          <w:bCs w:val="1"/>
        </w:rPr>
        <w:t xml:space="preserve">第六章 2021-2026年中国办公锁行业重点企业关键性数据分析</w:t>
      </w:r>
    </w:p>
    <w:p>
      <w:pPr>
        <w:spacing w:before="75" w:after="0"/>
      </w:pPr>
      <w:r>
        <w:rPr/>
        <w:t xml:space="preserve">第一节 烟台三环锁业集团有限公司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中山市顶固金属制品有限公司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温州市通用锁具有限公司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浙江浦江梅花锁业集团有限公司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固力保安制品有限公司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亚萨合莱-王力保安制品有限公司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山东金峰五金锁业有限公司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中山市华锋制锁有限公司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温州市天宇锁业有限公司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浙江中立集团有限公司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第七章 2021-2026年中国锁具行业产业运行形势分析</w:t>
      </w:r>
    </w:p>
    <w:p>
      <w:pPr>
        <w:spacing w:before="75" w:after="0"/>
      </w:pPr>
      <w:r>
        <w:rPr/>
        <w:t xml:space="preserve">第一节 2021-2026年中国锁具行业发展状况分析</w:t>
      </w:r>
    </w:p>
    <w:p>
      <w:pPr>
        <w:spacing w:before="75" w:after="0"/>
      </w:pPr>
      <w:r>
        <w:rPr/>
        <w:t xml:space="preserve">一、中国锁具行业发展规模分析</w:t>
      </w:r>
    </w:p>
    <w:p>
      <w:pPr>
        <w:spacing w:before="75" w:after="0"/>
      </w:pPr>
      <w:r>
        <w:rPr/>
        <w:t xml:space="preserve">二、中国锁具行业发展特点分析</w:t>
      </w:r>
    </w:p>
    <w:p>
      <w:pPr>
        <w:spacing w:before="75" w:after="0"/>
      </w:pPr>
      <w:r>
        <w:rPr/>
        <w:t xml:space="preserve">三、中国锁具零售业分析</w:t>
      </w:r>
    </w:p>
    <w:p>
      <w:pPr>
        <w:spacing w:before="75" w:after="0"/>
      </w:pPr>
      <w:r>
        <w:rPr/>
        <w:t xml:space="preserve">第二节 2021-2026年中国锁具行业运行走势分析</w:t>
      </w:r>
    </w:p>
    <w:p>
      <w:pPr>
        <w:spacing w:before="75" w:after="0"/>
      </w:pPr>
      <w:r>
        <w:rPr/>
        <w:t xml:space="preserve">一、门锁成为领头羊</w:t>
      </w:r>
    </w:p>
    <w:p>
      <w:pPr>
        <w:spacing w:before="75" w:after="0"/>
      </w:pPr>
      <w:r>
        <w:rPr/>
        <w:t xml:space="preserve">二、汽车锁成为新锐</w:t>
      </w:r>
    </w:p>
    <w:p>
      <w:pPr>
        <w:spacing w:before="75" w:after="0"/>
      </w:pPr>
      <w:r>
        <w:rPr/>
        <w:t xml:space="preserve">三、家具.办公锁成为新宠</w:t>
      </w:r>
    </w:p>
    <w:p>
      <w:pPr>
        <w:spacing w:before="75" w:after="0"/>
      </w:pPr>
      <w:r>
        <w:rPr/>
        <w:t xml:space="preserve">四、高档锁是方向</w:t>
      </w:r>
    </w:p>
    <w:p>
      <w:pPr>
        <w:spacing w:before="75" w:after="0"/>
      </w:pPr>
      <w:r>
        <w:rPr/>
        <w:t xml:space="preserve">第三节 2021-2026年中国锁具行业产量数据统计分析</w:t>
      </w:r>
    </w:p>
    <w:p>
      <w:pPr>
        <w:spacing w:before="75" w:after="0"/>
      </w:pPr>
      <w:r>
        <w:rPr/>
        <w:t xml:space="preserve">一、2021-2026年中国锁具产量数据分析</w:t>
      </w:r>
    </w:p>
    <w:p>
      <w:pPr>
        <w:spacing w:before="75" w:after="0"/>
      </w:pPr>
      <w:r>
        <w:rPr/>
        <w:t xml:space="preserve">二、2021-2026年中国锁具产量数据分析</w:t>
      </w:r>
    </w:p>
    <w:p>
      <w:pPr>
        <w:spacing w:before="75" w:after="0"/>
      </w:pPr>
      <w:r>
        <w:rPr/>
        <w:t xml:space="preserve">三、2021-2026年中国锁具产量增长性分析</w:t>
      </w:r>
    </w:p>
    <w:p>
      <w:pPr>
        <w:spacing w:before="75" w:after="0"/>
      </w:pPr>
      <w:r>
        <w:rPr>
          <w:b w:val="1"/>
          <w:bCs w:val="1"/>
        </w:rPr>
        <w:t xml:space="preserve">第八章 2026-2031年中国办公锁行业发展前景预测分析</w:t>
      </w:r>
    </w:p>
    <w:p>
      <w:pPr>
        <w:spacing w:before="75" w:after="0"/>
      </w:pPr>
      <w:r>
        <w:rPr/>
        <w:t xml:space="preserve">第一节 2026-2031年中国办公锁产品发展趋势预测分析</w:t>
      </w:r>
    </w:p>
    <w:p>
      <w:pPr>
        <w:spacing w:before="75" w:after="0"/>
      </w:pPr>
      <w:r>
        <w:rPr/>
        <w:t xml:space="preserve">一、办公锁技术走势分析</w:t>
      </w:r>
    </w:p>
    <w:p>
      <w:pPr>
        <w:spacing w:before="75" w:after="0"/>
      </w:pPr>
      <w:r>
        <w:rPr/>
        <w:t xml:space="preserve">二、办公锁行业发展方向分析</w:t>
      </w:r>
    </w:p>
    <w:p>
      <w:pPr>
        <w:spacing w:before="75" w:after="0"/>
      </w:pPr>
      <w:r>
        <w:rPr/>
        <w:t xml:space="preserve">第二节 2026-2031年中国办公锁行业市场发展前景预测分析</w:t>
      </w:r>
    </w:p>
    <w:p>
      <w:pPr>
        <w:spacing w:before="75" w:after="0"/>
      </w:pPr>
      <w:r>
        <w:rPr/>
        <w:t xml:space="preserve">一、办公锁供给预测分析</w:t>
      </w:r>
    </w:p>
    <w:p>
      <w:pPr>
        <w:spacing w:before="75" w:after="0"/>
      </w:pPr>
      <w:r>
        <w:rPr/>
        <w:t xml:space="preserve">二、办公锁需求预测分析</w:t>
      </w:r>
    </w:p>
    <w:p>
      <w:pPr>
        <w:spacing w:before="75" w:after="0"/>
      </w:pPr>
      <w:r>
        <w:rPr/>
        <w:t xml:space="preserve">三、办公锁进出口形势预测分析</w:t>
      </w:r>
    </w:p>
    <w:p>
      <w:pPr>
        <w:spacing w:before="75" w:after="0"/>
      </w:pPr>
      <w:r>
        <w:rPr/>
        <w:t xml:space="preserve">第三节 2026-2031年中国办公锁行业市场盈利能力预测分析</w:t>
      </w:r>
    </w:p>
    <w:p>
      <w:pPr>
        <w:spacing w:before="75" w:after="0"/>
      </w:pPr>
      <w:r>
        <w:rPr>
          <w:b w:val="1"/>
          <w:bCs w:val="1"/>
        </w:rPr>
        <w:t xml:space="preserve">第九章 2026-2031年中国办公锁行业投资机会与投资风险分析</w:t>
      </w:r>
    </w:p>
    <w:p>
      <w:pPr>
        <w:spacing w:before="75" w:after="0"/>
      </w:pPr>
      <w:r>
        <w:rPr/>
        <w:t xml:space="preserve">第一节 2026-2031年中国办公锁行业投资机会分析</w:t>
      </w:r>
    </w:p>
    <w:p>
      <w:pPr>
        <w:spacing w:before="75" w:after="0"/>
      </w:pPr>
      <w:r>
        <w:rPr/>
        <w:t xml:space="preserve">一、办公锁行业吸引力分析</w:t>
      </w:r>
    </w:p>
    <w:p>
      <w:pPr>
        <w:spacing w:before="75" w:after="0"/>
      </w:pPr>
      <w:r>
        <w:rPr/>
        <w:t xml:space="preserve">二、办公锁行业区域投资潜力分析</w:t>
      </w:r>
    </w:p>
    <w:p>
      <w:pPr>
        <w:spacing w:before="75" w:after="0"/>
      </w:pPr>
      <w:r>
        <w:rPr/>
        <w:t xml:space="preserve">第二节 2026-2031年中国办公锁行业投资风险分析</w:t>
      </w:r>
    </w:p>
    <w:p>
      <w:pPr>
        <w:spacing w:before="75" w:after="0"/>
      </w:pPr>
      <w:r>
        <w:rPr/>
        <w:t xml:space="preserve">一、市场竞争风险</w:t>
      </w:r>
    </w:p>
    <w:p>
      <w:pPr>
        <w:spacing w:before="75" w:after="0"/>
      </w:pPr>
      <w:r>
        <w:rPr/>
        <w:t xml:space="preserve">二、技术风险</w:t>
      </w:r>
    </w:p>
    <w:p>
      <w:pPr>
        <w:spacing w:before="75" w:after="0"/>
      </w:pPr>
      <w:r>
        <w:rPr/>
        <w:t xml:space="preserve">三、其它风险</w:t>
      </w:r>
    </w:p>
    <w:p>
      <w:pPr>
        <w:spacing w:before="75" w:after="0"/>
      </w:pPr>
      <w:r>
        <w:rPr/>
        <w:t xml:space="preserve">第三节 2026-2031年中国办公锁行业投资策略分析</w:t>
      </w:r>
    </w:p>
    <w:p>
      <w:pPr>
        <w:spacing w:before="75" w:after="0"/>
      </w:pPr>
      <w:r>
        <w:rPr>
          <w:b w:val="1"/>
          <w:bCs w:val="1"/>
        </w:rPr>
        <w:t xml:space="preserve">图表目录</w:t>
      </w:r>
    </w:p>
    <w:p>
      <w:pPr>
        <w:spacing w:before="75" w:after="0"/>
      </w:pPr>
      <w:r>
        <w:rPr/>
        <w:t xml:space="preserve">图表：2021-2026年中国贱金属制的锁及带锁的扣环及扣环框架和钥匙进口量增长趋势图</w:t>
      </w:r>
    </w:p>
    <w:p>
      <w:pPr>
        <w:spacing w:before="75" w:after="0"/>
      </w:pPr>
      <w:r>
        <w:rPr/>
        <w:t xml:space="preserve">图表：2021-2026年中国贱金属制的锁及带锁的扣环及扣环框架和钥匙进口金额增长趋势图</w:t>
      </w:r>
    </w:p>
    <w:p>
      <w:pPr>
        <w:spacing w:before="75" w:after="0"/>
      </w:pPr>
      <w:r>
        <w:rPr/>
        <w:t xml:space="preserve">图表：2021-2026年中国贱金属制的锁及带锁的扣环及扣环框架和钥匙出口量增长趋势图</w:t>
      </w:r>
    </w:p>
    <w:p>
      <w:pPr>
        <w:spacing w:before="75" w:after="0"/>
      </w:pPr>
      <w:r>
        <w:rPr/>
        <w:t xml:space="preserve">图表：2021-2026年中国贱金属制的锁及带锁的扣环及扣环框架和钥匙出口金额增长趋势图</w:t>
      </w:r>
    </w:p>
    <w:p>
      <w:pPr>
        <w:spacing w:before="75" w:after="0"/>
      </w:pPr>
      <w:r>
        <w:rPr/>
        <w:t xml:space="preserve">图表：2021-2026年贱金属制的锁及带锁的扣环及扣环框架和钥匙进口来源地及量值统计表</w:t>
      </w:r>
    </w:p>
    <w:p>
      <w:pPr>
        <w:spacing w:before="75" w:after="0"/>
      </w:pPr>
      <w:r>
        <w:rPr/>
        <w:t xml:space="preserve">图表：2021-2026年中国贱金属制的锁及带锁的扣环及扣环框架和钥匙进口来源结构</w:t>
      </w:r>
    </w:p>
    <w:p>
      <w:pPr>
        <w:spacing w:before="75" w:after="0"/>
      </w:pPr>
      <w:r>
        <w:rPr/>
        <w:t xml:space="preserve">图表：2021-2026年贱金属制的锁及带锁的扣环及扣环框架和钥匙出口去向国家地区统计表</w:t>
      </w:r>
    </w:p>
    <w:p>
      <w:pPr>
        <w:spacing w:before="75" w:after="0"/>
      </w:pPr>
      <w:r>
        <w:rPr/>
        <w:t xml:space="preserve">图表：2021-2026年中国贱金属制的锁及带锁的扣环及扣环框架和钥匙出口去向分布图</w:t>
      </w:r>
    </w:p>
    <w:p>
      <w:pPr>
        <w:spacing w:before="75" w:after="0"/>
      </w:pPr>
      <w:r>
        <w:rPr/>
        <w:t xml:space="preserve">图表：2021-2026年建筑、家具用金属配件制造行业企业数量增长趋势图</w:t>
      </w:r>
    </w:p>
    <w:p>
      <w:pPr>
        <w:spacing w:before="75" w:after="0"/>
      </w:pPr>
      <w:r>
        <w:rPr/>
        <w:t xml:space="preserve">图表：2021-2026年中国建筑、家具用金属配件制造行业亏损企业数量及亏损面情况变化图</w:t>
      </w:r>
    </w:p>
    <w:p>
      <w:pPr>
        <w:spacing w:before="75" w:after="0"/>
      </w:pPr>
      <w:r>
        <w:rPr/>
        <w:t xml:space="preserve">图表：2021-2026年建筑、家具用金属配件制造行业累计从业人数及增长情况对比图</w:t>
      </w:r>
    </w:p>
    <w:p>
      <w:pPr>
        <w:spacing w:before="75" w:after="0"/>
      </w:pPr>
      <w:r>
        <w:rPr/>
        <w:t xml:space="preserve">图表：2021-2026年中国建筑、家具用金属配件制造行业销售收入及增长趋势图</w:t>
      </w:r>
    </w:p>
    <w:p>
      <w:pPr>
        <w:spacing w:before="75" w:after="0"/>
      </w:pPr>
      <w:r>
        <w:rPr/>
        <w:t xml:space="preserve">图表：2021-2026年中国建筑、家具用金属配件制造行业毛利率变化趋势图</w:t>
      </w:r>
    </w:p>
    <w:p>
      <w:pPr>
        <w:spacing w:before="75" w:after="0"/>
      </w:pPr>
      <w:r>
        <w:rPr/>
        <w:t xml:space="preserve">图表：2021-2026年中国建筑、家具用金属配件制造行业利润总额及增长趋势图</w:t>
      </w:r>
    </w:p>
    <w:p>
      <w:pPr>
        <w:spacing w:before="75" w:after="0"/>
      </w:pPr>
      <w:r>
        <w:rPr/>
        <w:t xml:space="preserve">图表：2021-2026年中国建筑、家具用金属配件制造行业总资产利润率变化图</w:t>
      </w:r>
    </w:p>
    <w:p>
      <w:pPr>
        <w:spacing w:before="75" w:after="0"/>
      </w:pPr>
      <w:r>
        <w:rPr/>
        <w:t xml:space="preserve">图表：2021-2026年中国建筑、家具用金属配件制造行业总资产及增长趋势图</w:t>
      </w:r>
    </w:p>
    <w:p>
      <w:pPr>
        <w:spacing w:before="75" w:after="0"/>
      </w:pPr>
      <w:r>
        <w:rPr/>
        <w:t xml:space="preserve">图表：2021-2026年中国建筑、家具用金属配件制造行业亏损企业对比图</w:t>
      </w:r>
    </w:p>
    <w:p>
      <w:pPr>
        <w:spacing w:before="75" w:after="0"/>
      </w:pPr>
      <w:r>
        <w:rPr/>
        <w:t xml:space="preserve">图表：2021-2026年中国建筑、家具用金属配件制造行业不同规模企业分布结构图</w:t>
      </w:r>
    </w:p>
    <w:p>
      <w:pPr>
        <w:spacing w:before="75" w:after="0"/>
      </w:pPr>
      <w:r>
        <w:rPr/>
        <w:t xml:space="preserve">图表：2021-2026年中国建筑、家具用金属配件制造行业不同所有制企业比例分布图</w:t>
      </w:r>
    </w:p>
    <w:p>
      <w:pPr>
        <w:spacing w:before="75" w:after="0"/>
      </w:pPr>
      <w:r>
        <w:rPr/>
        <w:t xml:space="preserve">图表：2021-2026年中国建筑、家具用金属配件制造行业主营业务收入与上年同期对比表</w:t>
      </w:r>
    </w:p>
    <w:p>
      <w:pPr>
        <w:spacing w:before="75" w:after="0"/>
      </w:pPr>
      <w:r>
        <w:rPr/>
        <w:t xml:space="preserve">图表：2021-2026年中国建筑、家具用金属配件制造行业收入前五位省市比例对比表</w:t>
      </w:r>
    </w:p>
    <w:p>
      <w:pPr>
        <w:spacing w:before="75" w:after="0"/>
      </w:pPr>
      <w:r>
        <w:rPr/>
        <w:t xml:space="preserve">图表：2021-2026年中国建筑、家具用金属配件制造行业销售收入排名前五位省市对比图</w:t>
      </w:r>
    </w:p>
    <w:p>
      <w:pPr>
        <w:spacing w:before="75" w:after="0"/>
      </w:pPr>
      <w:r>
        <w:rPr/>
        <w:t xml:space="preserve">图表：2021-2026年中国建筑、家具用金属配件制造业收入前五位省区占全国比例结构图</w:t>
      </w:r>
    </w:p>
    <w:p>
      <w:pPr>
        <w:spacing w:before="75" w:after="0"/>
      </w:pPr>
      <w:r>
        <w:rPr/>
        <w:t xml:space="preserve">图表：中国建筑、家具用金属配件制造业主营入同比增速前五省市对比 单位：千元</w:t>
      </w:r>
    </w:p>
    <w:p>
      <w:pPr>
        <w:spacing w:before="75" w:after="0"/>
      </w:pPr>
      <w:r>
        <w:rPr/>
        <w:t xml:space="preserve">图表：建筑、家具用金属配件制造行业主营业务收入增长速度前五位省市增长趋势图</w:t>
      </w:r>
    </w:p>
    <w:p>
      <w:pPr>
        <w:spacing w:before="75" w:after="0"/>
      </w:pPr>
      <w:r>
        <w:rPr/>
        <w:t xml:space="preserve">图表：2021-2026年中国建筑、家具用金属配件制造行业利润总额及与上年同期对比图</w:t>
      </w:r>
    </w:p>
    <w:p>
      <w:pPr>
        <w:spacing w:before="75" w:after="0"/>
      </w:pPr>
      <w:r>
        <w:rPr/>
        <w:t xml:space="preserve">图表：中国建筑、家具用金属配件制造行业利润总额前五位省市统计表 单位：千元</w:t>
      </w:r>
    </w:p>
    <w:p>
      <w:pPr>
        <w:spacing w:before="75" w:after="0"/>
      </w:pPr>
      <w:r>
        <w:rPr/>
        <w:t xml:space="preserve">图表：2021-2026年中国建筑、家具用金属配件制造行业利润总额前五位省市对比图</w:t>
      </w:r>
    </w:p>
    <w:p>
      <w:pPr>
        <w:spacing w:before="75" w:after="0"/>
      </w:pPr>
      <w:r>
        <w:rPr/>
        <w:t xml:space="preserve">图表：建筑、家具用金属配件制造行业利润总额增长幅度最快的省市统计表单位：千元</w:t>
      </w:r>
    </w:p>
    <w:p>
      <w:pPr>
        <w:spacing w:before="75" w:after="0"/>
      </w:pPr>
      <w:r>
        <w:rPr/>
        <w:t xml:space="preserve">图表：2021-2026年中国建筑、家具用金属配件制造行业利润总额增长最快省市变化趋势图</w:t>
      </w:r>
    </w:p>
    <w:p>
      <w:pPr>
        <w:spacing w:before="75" w:after="0"/>
      </w:pPr>
      <w:r>
        <w:rPr/>
        <w:t xml:space="preserve">图表：2021-2026年中国建筑、家具用金属配件制造行业从业人数与上年同期对比图</w:t>
      </w:r>
    </w:p>
    <w:p>
      <w:pPr>
        <w:spacing w:before="75" w:after="0"/>
      </w:pPr>
      <w:r>
        <w:rPr/>
        <w:t xml:space="preserve">图表：2021-2026年中国建筑、家具用金属配件制造行业资产总计及与上年同期对比图</w:t>
      </w:r>
    </w:p>
    <w:p>
      <w:pPr>
        <w:spacing w:before="75" w:after="0"/>
      </w:pPr>
      <w:r>
        <w:rPr/>
        <w:t xml:space="preserve">图表：2021-2026年中国建筑、家具用金属配件制造行业资产总计前五位省市统计表</w:t>
      </w:r>
    </w:p>
    <w:p>
      <w:pPr>
        <w:spacing w:before="75" w:after="0"/>
      </w:pPr>
      <w:r>
        <w:rPr/>
        <w:t xml:space="preserve">图表：2021-2026年中国建筑、家具用金属配件制造业资产总计前五省市资产情况对比图</w:t>
      </w:r>
    </w:p>
    <w:p>
      <w:pPr>
        <w:spacing w:before="75" w:after="0"/>
      </w:pPr>
      <w:r>
        <w:rPr/>
        <w:t xml:space="preserve">图表：2021-2026年中国建筑、家具用金属配件制造行业资产总计前五位省市分布结构图</w:t>
      </w:r>
    </w:p>
    <w:p>
      <w:pPr>
        <w:spacing w:before="75" w:after="0"/>
      </w:pPr>
      <w:r>
        <w:rPr/>
        <w:t xml:space="preserve">图表：中国建筑、家具用金属配件制造行业资产增长幅度最快的省市统计表 单位：千元</w:t>
      </w:r>
    </w:p>
    <w:p>
      <w:pPr>
        <w:spacing w:before="75" w:after="0"/>
      </w:pPr>
      <w:r>
        <w:rPr/>
        <w:t xml:space="preserve">图表：中国建筑、家具用金属配件制造行业资产增速前五省市资产总计及增长趋势</w:t>
      </w:r>
    </w:p>
    <w:p>
      <w:pPr>
        <w:spacing w:before="75" w:after="0"/>
      </w:pPr>
      <w:r>
        <w:rPr/>
        <w:t xml:space="preserve">图表：烟台三环锁业集团有限公司销售收入情况</w:t>
      </w:r>
    </w:p>
    <w:p>
      <w:pPr>
        <w:spacing w:before="75" w:after="0"/>
      </w:pPr>
      <w:r>
        <w:rPr/>
        <w:t xml:space="preserve">图表：烟台三环锁业集团有限公司盈利指标情况</w:t>
      </w:r>
    </w:p>
    <w:p>
      <w:pPr>
        <w:spacing w:before="75" w:after="0"/>
      </w:pPr>
      <w:r>
        <w:rPr/>
        <w:t xml:space="preserve">图表：烟台三环锁业集团有限公司盈利能力情况</w:t>
      </w:r>
    </w:p>
    <w:p>
      <w:pPr>
        <w:spacing w:before="75" w:after="0"/>
      </w:pPr>
      <w:r>
        <w:rPr/>
        <w:t xml:space="preserve">图表：烟台三环锁业集团有限公司资产运行指标状况</w:t>
      </w:r>
    </w:p>
    <w:p>
      <w:pPr>
        <w:spacing w:before="75" w:after="0"/>
      </w:pPr>
      <w:r>
        <w:rPr/>
        <w:t xml:space="preserve">图表：烟台三环锁业集团有限公司资产负债能力指标分析</w:t>
      </w:r>
    </w:p>
    <w:p>
      <w:pPr>
        <w:spacing w:before="75" w:after="0"/>
      </w:pPr>
      <w:r>
        <w:rPr/>
        <w:t xml:space="preserve">图表：烟台三环锁业集团有限公司成本费用构成情况</w:t>
      </w:r>
    </w:p>
    <w:p>
      <w:pPr>
        <w:spacing w:before="75" w:after="0"/>
      </w:pPr>
      <w:r>
        <w:rPr/>
        <w:t xml:space="preserve">图表：中山市顶固金属制品有限公司销售收入情况</w:t>
      </w:r>
    </w:p>
    <w:p>
      <w:pPr>
        <w:spacing w:before="75" w:after="0"/>
      </w:pPr>
      <w:r>
        <w:rPr/>
        <w:t xml:space="preserve">图表：中山市顶固金属制品有限公司盈利指标情况</w:t>
      </w:r>
    </w:p>
    <w:p>
      <w:pPr>
        <w:spacing w:before="75" w:after="0"/>
      </w:pPr>
      <w:r>
        <w:rPr/>
        <w:t xml:space="preserve">图表：中山市顶固金属制品有限公司盈利能力情况</w:t>
      </w:r>
    </w:p>
    <w:p>
      <w:pPr>
        <w:spacing w:before="75" w:after="0"/>
      </w:pPr>
      <w:r>
        <w:rPr/>
        <w:t xml:space="preserve">图表：中山市顶固金属制品有限公司资产运行指标状况</w:t>
      </w:r>
    </w:p>
    <w:p>
      <w:pPr>
        <w:spacing w:before="75" w:after="0"/>
      </w:pPr>
      <w:r>
        <w:rPr/>
        <w:t xml:space="preserve">图表：中山市顶固金属制品有限公司资产负债能力指标分析</w:t>
      </w:r>
    </w:p>
    <w:p>
      <w:pPr>
        <w:spacing w:before="75" w:after="0"/>
      </w:pPr>
      <w:r>
        <w:rPr/>
        <w:t xml:space="preserve">图表：中山市顶固金属制品有限公司成本费用构成情况</w:t>
      </w:r>
    </w:p>
    <w:p>
      <w:pPr>
        <w:spacing w:before="75" w:after="0"/>
      </w:pPr>
      <w:r>
        <w:rPr/>
        <w:t xml:space="preserve">图表：温州市通用锁具有限公司销售收入情况</w:t>
      </w:r>
    </w:p>
    <w:p>
      <w:pPr>
        <w:spacing w:before="75" w:after="0"/>
      </w:pPr>
      <w:r>
        <w:rPr/>
        <w:t xml:space="preserve">图表：温州市通用锁具有限公司盈利指标情况</w:t>
      </w:r>
    </w:p>
    <w:p>
      <w:pPr>
        <w:spacing w:before="75" w:after="0"/>
      </w:pPr>
      <w:r>
        <w:rPr/>
        <w:t xml:space="preserve">图表：温州市通用锁具有限公司盈利能力情况</w:t>
      </w:r>
    </w:p>
    <w:p>
      <w:pPr>
        <w:spacing w:before="75" w:after="0"/>
      </w:pPr>
      <w:r>
        <w:rPr/>
        <w:t xml:space="preserve">图表：温州市通用锁具有限公司资产运行指标状况</w:t>
      </w:r>
    </w:p>
    <w:p>
      <w:pPr>
        <w:spacing w:before="75" w:after="0"/>
      </w:pPr>
      <w:r>
        <w:rPr/>
        <w:t xml:space="preserve">图表：温州市通用锁具有限公司资产负债能力指标分析</w:t>
      </w:r>
    </w:p>
    <w:p>
      <w:pPr>
        <w:spacing w:before="75" w:after="0"/>
      </w:pPr>
      <w:r>
        <w:rPr/>
        <w:t xml:space="preserve">图表：温州市通用锁具有限公司成本费用构成情况</w:t>
      </w:r>
    </w:p>
    <w:p>
      <w:pPr>
        <w:spacing w:before="75" w:after="0"/>
      </w:pPr>
      <w:r>
        <w:rPr/>
        <w:t xml:space="preserve">图表：浙江浦江梅花锁业集团有限公司销售收入情况</w:t>
      </w:r>
    </w:p>
    <w:p>
      <w:pPr>
        <w:spacing w:before="75" w:after="0"/>
      </w:pPr>
      <w:r>
        <w:rPr/>
        <w:t xml:space="preserve">图表：浙江浦江梅花锁业集团有限公司盈利指标情况</w:t>
      </w:r>
    </w:p>
    <w:p>
      <w:pPr>
        <w:spacing w:before="75" w:after="0"/>
      </w:pPr>
      <w:r>
        <w:rPr/>
        <w:t xml:space="preserve">图表：浙江浦江梅花锁业集团有限公司盈利能力情况</w:t>
      </w:r>
    </w:p>
    <w:p>
      <w:pPr>
        <w:spacing w:before="75" w:after="0"/>
      </w:pPr>
      <w:r>
        <w:rPr/>
        <w:t xml:space="preserve">图表：浙江浦江梅花锁业集团有限公司资产运行指标状况</w:t>
      </w:r>
    </w:p>
    <w:p>
      <w:pPr>
        <w:spacing w:before="75" w:after="0"/>
      </w:pPr>
      <w:r>
        <w:rPr/>
        <w:t xml:space="preserve">图表：浙江浦江梅花锁业集团有限公司资产负债能力指标分析</w:t>
      </w:r>
    </w:p>
    <w:p>
      <w:pPr>
        <w:spacing w:before="75" w:after="0"/>
      </w:pPr>
      <w:r>
        <w:rPr/>
        <w:t xml:space="preserve">图表：浙江浦江梅花锁业集团有限公司成本费用构成情况</w:t>
      </w:r>
    </w:p>
    <w:p>
      <w:pPr>
        <w:spacing w:before="75" w:after="0"/>
      </w:pPr>
      <w:r>
        <w:rPr/>
        <w:t xml:space="preserve">图表：固力保安制品有限公司销售收入情况</w:t>
      </w:r>
    </w:p>
    <w:p>
      <w:pPr>
        <w:spacing w:before="75" w:after="0"/>
      </w:pPr>
      <w:r>
        <w:rPr/>
        <w:t xml:space="preserve">图表：固力保安制品有限公司盈利指标情况</w:t>
      </w:r>
    </w:p>
    <w:p>
      <w:pPr>
        <w:spacing w:before="75" w:after="0"/>
      </w:pPr>
      <w:r>
        <w:rPr/>
        <w:t xml:space="preserve">图表：固力保安制品有限公司盈利能力情况</w:t>
      </w:r>
    </w:p>
    <w:p>
      <w:pPr>
        <w:spacing w:before="75" w:after="0"/>
      </w:pPr>
      <w:r>
        <w:rPr/>
        <w:t xml:space="preserve">图表：固力保安制品有限公司资产运行指标状况</w:t>
      </w:r>
    </w:p>
    <w:p>
      <w:pPr>
        <w:spacing w:before="75" w:after="0"/>
      </w:pPr>
      <w:r>
        <w:rPr/>
        <w:t xml:space="preserve">图表：固力保安制品有限公司资产负债能力指标分析</w:t>
      </w:r>
    </w:p>
    <w:p>
      <w:pPr>
        <w:spacing w:before="75" w:after="0"/>
      </w:pPr>
      <w:r>
        <w:rPr/>
        <w:t xml:space="preserve">图表：固力保安制品有限公司成本费用构成情况</w:t>
      </w:r>
    </w:p>
    <w:p>
      <w:pPr>
        <w:spacing w:before="75" w:after="0"/>
      </w:pPr>
      <w:r>
        <w:rPr/>
        <w:t xml:space="preserve">图表：亚萨合莱-王力保安制品有限公司销售收入情况</w:t>
      </w:r>
    </w:p>
    <w:p>
      <w:pPr>
        <w:spacing w:before="75" w:after="0"/>
      </w:pPr>
      <w:r>
        <w:rPr/>
        <w:t xml:space="preserve">图表：亚萨合莱-王力保安制品有限公司盈利指标情况</w:t>
      </w:r>
    </w:p>
    <w:p>
      <w:pPr>
        <w:spacing w:before="75" w:after="0"/>
      </w:pPr>
      <w:r>
        <w:rPr/>
        <w:t xml:space="preserve">图表：亚萨合莱-王力保安制品有限公司盈利能力情况</w:t>
      </w:r>
    </w:p>
    <w:p>
      <w:pPr>
        <w:spacing w:before="75" w:after="0"/>
      </w:pPr>
      <w:r>
        <w:rPr/>
        <w:t xml:space="preserve">图表：亚萨合莱-王力保安制品有限公司资产运行指标状况</w:t>
      </w:r>
    </w:p>
    <w:p>
      <w:pPr>
        <w:spacing w:before="75" w:after="0"/>
      </w:pPr>
      <w:r>
        <w:rPr/>
        <w:t xml:space="preserve">图表：亚萨合莱-王力保安制品有限公司资产负债能力指标分析</w:t>
      </w:r>
    </w:p>
    <w:p>
      <w:pPr>
        <w:spacing w:before="75" w:after="0"/>
      </w:pPr>
      <w:r>
        <w:rPr/>
        <w:t xml:space="preserve">图表：亚萨合莱-王力保安制品有限公司成本费用构成情况</w:t>
      </w:r>
    </w:p>
    <w:p>
      <w:pPr>
        <w:spacing w:before="75" w:after="0"/>
      </w:pPr>
      <w:r>
        <w:rPr/>
        <w:t xml:space="preserve">图表：山东金峰五金锁业有限公司销售收入情况</w:t>
      </w:r>
    </w:p>
    <w:p>
      <w:pPr>
        <w:spacing w:before="75" w:after="0"/>
      </w:pPr>
      <w:r>
        <w:rPr/>
        <w:t xml:space="preserve">图表：山东金峰五金锁业有限公司盈利指标情况</w:t>
      </w:r>
    </w:p>
    <w:p>
      <w:pPr>
        <w:spacing w:before="75" w:after="0"/>
      </w:pPr>
      <w:r>
        <w:rPr/>
        <w:t xml:space="preserve">图表：山东金峰五金锁业有限公司盈利能力情况</w:t>
      </w:r>
    </w:p>
    <w:p>
      <w:pPr>
        <w:spacing w:before="75" w:after="0"/>
      </w:pPr>
      <w:r>
        <w:rPr/>
        <w:t xml:space="preserve">图表：山东金峰五金锁业有限公司资产运行指标状况</w:t>
      </w:r>
    </w:p>
    <w:p>
      <w:pPr>
        <w:spacing w:before="75" w:after="0"/>
      </w:pPr>
      <w:r>
        <w:rPr/>
        <w:t xml:space="preserve">图表：山东金峰五金锁业有限公司资产负债能力指标分析</w:t>
      </w:r>
    </w:p>
    <w:p>
      <w:pPr>
        <w:spacing w:before="75" w:after="0"/>
      </w:pPr>
      <w:r>
        <w:rPr/>
        <w:t xml:space="preserve">图表：山东金峰五金锁业有限公司成本费用构成情况</w:t>
      </w:r>
    </w:p>
    <w:p>
      <w:pPr>
        <w:spacing w:before="75" w:after="0"/>
      </w:pPr>
      <w:r>
        <w:rPr/>
        <w:t xml:space="preserve">图表：中山市华锋制锁有限公司销售收入情况</w:t>
      </w:r>
    </w:p>
    <w:p>
      <w:pPr>
        <w:spacing w:before="75" w:after="0"/>
      </w:pPr>
      <w:r>
        <w:rPr/>
        <w:t xml:space="preserve">图表：中山市华锋制锁有限公司盈利指标情况</w:t>
      </w:r>
    </w:p>
    <w:p>
      <w:pPr>
        <w:spacing w:before="75" w:after="0"/>
      </w:pPr>
      <w:r>
        <w:rPr/>
        <w:t xml:space="preserve">图表：中山市华锋制锁有限公司盈利能力情况</w:t>
      </w:r>
    </w:p>
    <w:p>
      <w:pPr>
        <w:spacing w:before="75" w:after="0"/>
      </w:pPr>
      <w:r>
        <w:rPr/>
        <w:t xml:space="preserve">图表：中山市华锋制锁有限公司资产运行指标状况</w:t>
      </w:r>
    </w:p>
    <w:p>
      <w:pPr>
        <w:spacing w:before="75" w:after="0"/>
      </w:pPr>
      <w:r>
        <w:rPr/>
        <w:t xml:space="preserve">图表：中山市华锋制锁有限公司资产负债能力指标分析</w:t>
      </w:r>
    </w:p>
    <w:p>
      <w:pPr>
        <w:spacing w:before="75" w:after="0"/>
      </w:pPr>
      <w:r>
        <w:rPr/>
        <w:t xml:space="preserve">图表：中山市华锋制锁有限公司成本费用构成情况</w:t>
      </w:r>
    </w:p>
    <w:p>
      <w:pPr>
        <w:spacing w:before="75" w:after="0"/>
      </w:pPr>
      <w:r>
        <w:rPr/>
        <w:t xml:space="preserve">图表：温州市天宇锁业有限公司销售收入情况</w:t>
      </w:r>
    </w:p>
    <w:p>
      <w:pPr>
        <w:spacing w:before="75" w:after="0"/>
      </w:pPr>
      <w:r>
        <w:rPr/>
        <w:t xml:space="preserve">图表：温州市天宇锁业有限公司盈利指标情况</w:t>
      </w:r>
    </w:p>
    <w:p>
      <w:pPr>
        <w:spacing w:before="75" w:after="0"/>
      </w:pPr>
      <w:r>
        <w:rPr/>
        <w:t xml:space="preserve">图表：温州市天宇锁业有限公司盈利能力情况</w:t>
      </w:r>
    </w:p>
    <w:p>
      <w:pPr>
        <w:spacing w:before="75" w:after="0"/>
      </w:pPr>
      <w:r>
        <w:rPr/>
        <w:t xml:space="preserve">图表：温州市天宇锁业有限公司资产运行指标状况</w:t>
      </w:r>
    </w:p>
    <w:p>
      <w:pPr>
        <w:spacing w:before="75" w:after="0"/>
      </w:pPr>
      <w:r>
        <w:rPr/>
        <w:t xml:space="preserve">图表：温州市天宇锁业有限公司资产负债能力指标分析</w:t>
      </w:r>
    </w:p>
    <w:p>
      <w:pPr>
        <w:spacing w:before="75" w:after="0"/>
      </w:pPr>
      <w:r>
        <w:rPr/>
        <w:t xml:space="preserve">图表：温州市天宇锁业有限公司成本费用构成情况</w:t>
      </w:r>
    </w:p>
    <w:p>
      <w:pPr>
        <w:spacing w:before="75" w:after="0"/>
      </w:pPr>
      <w:r>
        <w:rPr/>
        <w:t xml:space="preserve">图表：浙江中立集团有限公司销售收入情况</w:t>
      </w:r>
    </w:p>
    <w:p>
      <w:pPr>
        <w:spacing w:before="75" w:after="0"/>
      </w:pPr>
      <w:r>
        <w:rPr/>
        <w:t xml:space="preserve">图表：浙江中立集团有限公司盈利指标情况</w:t>
      </w:r>
    </w:p>
    <w:p>
      <w:pPr>
        <w:spacing w:before="75" w:after="0"/>
      </w:pPr>
      <w:r>
        <w:rPr/>
        <w:t xml:space="preserve">图表：浙江中立集团有限公司盈利能力情况</w:t>
      </w:r>
    </w:p>
    <w:p>
      <w:pPr>
        <w:spacing w:before="75" w:after="0"/>
      </w:pPr>
      <w:r>
        <w:rPr/>
        <w:t xml:space="preserve">图表：浙江中立集团有限公司资产运行指标状况</w:t>
      </w:r>
    </w:p>
    <w:p>
      <w:pPr>
        <w:spacing w:before="75" w:after="0"/>
      </w:pPr>
      <w:r>
        <w:rPr/>
        <w:t xml:space="preserve">图表：浙江中立集团有限公司资产负债能力指标分析</w:t>
      </w:r>
    </w:p>
    <w:p>
      <w:pPr>
        <w:spacing w:before="75" w:after="0"/>
      </w:pPr>
      <w:r>
        <w:rPr/>
        <w:t xml:space="preserve">图表：浙江中立集团有限公司成本费用构成情况</w:t>
      </w:r>
    </w:p>
    <w:p>
      <w:pPr>
        <w:spacing w:before="75" w:after="0"/>
      </w:pPr>
      <w:r>
        <w:rPr/>
        <w:t xml:space="preserve">图表：2021-2026年锁具产品产量全国统计</w:t>
      </w:r>
    </w:p>
    <w:p>
      <w:pPr>
        <w:spacing w:before="75" w:after="0"/>
      </w:pPr>
      <w:r>
        <w:rPr/>
        <w:t xml:space="preserve">图表：2021-2026年锁具产品产量天津市统计</w:t>
      </w:r>
    </w:p>
    <w:p>
      <w:pPr>
        <w:spacing w:before="75" w:after="0"/>
      </w:pPr>
      <w:r>
        <w:rPr/>
        <w:t xml:space="preserve">图表：2021-2026年锁具产品产量河北省统计</w:t>
      </w:r>
    </w:p>
    <w:p>
      <w:pPr>
        <w:spacing w:before="75" w:after="0"/>
      </w:pPr>
      <w:r>
        <w:rPr/>
        <w:t xml:space="preserve">图表：2021-2026年锁具产品产量上海市统计</w:t>
      </w:r>
    </w:p>
    <w:p>
      <w:pPr>
        <w:spacing w:before="75" w:after="0"/>
      </w:pPr>
      <w:r>
        <w:rPr/>
        <w:t xml:space="preserve">图表：2021-2026年锁具产品产量浙江省统计</w:t>
      </w:r>
    </w:p>
    <w:p>
      <w:pPr>
        <w:spacing w:before="75" w:after="0"/>
      </w:pPr>
      <w:r>
        <w:rPr/>
        <w:t xml:space="preserve">图表：2021-2026年锁具产品产量江苏省统计</w:t>
      </w:r>
    </w:p>
    <w:p>
      <w:pPr>
        <w:spacing w:before="75" w:after="0"/>
      </w:pPr>
      <w:r>
        <w:rPr/>
        <w:t xml:space="preserve">图表：2021-2026年锁具产品产量安徽省统计</w:t>
      </w:r>
    </w:p>
    <w:p>
      <w:pPr>
        <w:spacing w:before="75" w:after="0"/>
      </w:pPr>
      <w:r>
        <w:rPr/>
        <w:t xml:space="preserve">图表：2021-2026年锁具产品产量山东省统计</w:t>
      </w:r>
    </w:p>
    <w:p>
      <w:pPr>
        <w:spacing w:before="75" w:after="0"/>
      </w:pPr>
      <w:r>
        <w:rPr/>
        <w:t xml:space="preserve">图表：2021-2026年锁具产品产量河南省统计</w:t>
      </w:r>
    </w:p>
    <w:p>
      <w:pPr>
        <w:spacing w:before="75" w:after="0"/>
      </w:pPr>
      <w:r>
        <w:rPr/>
        <w:t xml:space="preserve">图表：2021-2026年锁具产品产量湖北省统计</w:t>
      </w:r>
    </w:p>
    <w:p>
      <w:pPr>
        <w:spacing w:before="75" w:after="0"/>
      </w:pPr>
      <w:r>
        <w:rPr/>
        <w:t xml:space="preserve">图表：2021-2026年锁具产品产量广东省统计</w:t>
      </w:r>
    </w:p>
    <w:p>
      <w:pPr>
        <w:spacing w:before="75" w:after="0"/>
      </w:pPr>
      <w:r>
        <w:rPr/>
        <w:t xml:space="preserve">图表：2026-2031年中国办公锁供给预测分析</w:t>
      </w:r>
    </w:p>
    <w:p>
      <w:pPr>
        <w:spacing w:before="75" w:after="0"/>
      </w:pPr>
      <w:r>
        <w:rPr/>
        <w:t xml:space="preserve">图表：2026-2031年中国办公锁需求预测分析</w:t>
      </w:r>
    </w:p>
    <w:p>
      <w:pPr>
        <w:spacing w:before="75" w:after="0"/>
      </w:pPr>
      <w:r>
        <w:rPr/>
        <w:t xml:space="preserve">图表：2026-2031年中国办公锁行业进出口形势预测分析</w:t>
      </w:r>
    </w:p>
    <w:p>
      <w:pPr>
        <w:spacing w:before="75" w:after="0"/>
      </w:pPr>
      <w:r>
        <w:rPr/>
        <w:t xml:space="preserve">图表：2026-2031年中国办公锁行业市场盈利能力预测分析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2026-2031年中国办公锁产品行业竞争格局分析及发展前景预测报告</dc:title>
  <dc:description>2026-2031年中国办公锁产品行业竞争格局分析及发展前景预测报告</dc:description>
  <dc:subject>2026-2031年中国办公锁产品行业竞争格局分析及发展前景预测报告</dc:subject>
  <cp:keywords>研究报告</cp:keywords>
  <cp:category>研究报告</cp:category>
  <cp:lastModifiedBy>北京中道泰和信息咨询有限公司</cp:lastModifiedBy>
  <dcterms:created xsi:type="dcterms:W3CDTF">2026-03-29T23:05:10+08:00</dcterms:created>
  <dcterms:modified xsi:type="dcterms:W3CDTF">2026-03-29T23:05:10+08:00</dcterms:modified>
</cp:coreProperties>
</file>

<file path=docProps/custom.xml><?xml version="1.0" encoding="utf-8"?>
<Properties xmlns="http://schemas.openxmlformats.org/officeDocument/2006/custom-properties" xmlns:vt="http://schemas.openxmlformats.org/officeDocument/2006/docPropsVTypes"/>
</file>