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2024-2029年中国水产品批发行业竞争格局与投资前景预测报告</w:t>
      </w:r>
    </w:p>
    <w:p>
      <w:pPr>
        <w:spacing w:after="150"/>
      </w:pPr>
      <w:r>
        <w:rPr>
          <w:b w:val="1"/>
          <w:bCs w:val="1"/>
        </w:rPr>
        <w:t xml:space="preserve">报告简介</w:t>
      </w:r>
    </w:p>
    <w:p>
      <w:pPr>
        <w:spacing w:after="150"/>
      </w:pPr>
      <w:r>
        <w:rPr/>
        <w:t xml:space="preserve">2018年的水产养殖总产量超过5000万吨，占我国水产品总产量的比重达78%以上，是世界上唯一养殖水产品总量超过捕捞总量的国家。总肉制品的种类和产量均大幅增加。虽然中国肉食品生产总体上产能过剩，但人的消费习惯会由于专家的引导逐步地由畜禽肉类转向水产品。中国人的餐桌在每个时代都会有一个网红的水产品，从90年代的鳖、龟到后面的黄鳝、南美白对虾、河蟹、青蛙、黄颡鱼等等。</w:t>
      </w:r>
    </w:p>
    <w:p>
      <w:pPr>
        <w:spacing w:after="150"/>
      </w:pPr>
      <w:r>
        <w:rPr/>
        <w:t xml:space="preserve">我国已成为全球最大的水产品消费国，水产品产量占全球总产量的比重超过40%。随着我国居民生活水平的提升，消费结构不断优化和改善，水产品在膳食结构中的比重不断增加，年均消费量以3%的速度增长。2019年，高品质、高附加值、高品牌化的水产品是发展的必然趋势。</w:t>
      </w:r>
    </w:p>
    <w:p>
      <w:pPr>
        <w:spacing w:after="150"/>
      </w:pPr>
      <w:r>
        <w:rPr/>
        <w:t xml:space="preserve">随着居民家庭可支配收入的增长、消费品种的优化和消费理念的转型，消费者对水产品的需求也越来越多元化。品牌化是增强消费者认知最好的途径。但是我国水产品品牌化的发展是极不平衡的，被消费者认知的品牌少之又少，獐子岛、好当家、国联水产等品牌从产品质量、品牌信誉等方面，已经深入消费者心智，但是绝大部分的水产品还是处于无品牌、无认知的阶段。</w:t>
      </w:r>
    </w:p>
    <w:p>
      <w:pPr>
        <w:spacing w:after="150"/>
      </w:pPr>
      <w:r>
        <w:rPr/>
        <w:t xml:space="preserve">目前消费者并不是不想吃鱼，而是想吃更美味、更健康、更安全的鱼却苦于无处购买。虽然水产品有很多名牌产品，但是消费与生产者之间始终有点信任危机，其实水产行业最难的是在销售端，如果大家的鱼能够有差异化，卖出更好的价格。</w:t>
      </w:r>
    </w:p>
    <w:p>
      <w:pPr>
        <w:spacing w:after="150"/>
      </w:pPr>
      <w:r>
        <w:rPr/>
        <w:t xml:space="preserve">受水库拆围，鱼塘禁养、渔业供给侧结构性改革不断深化、渔业资源环境生态红线管控及休渔期延长等多重因素影响，2019年水产品批发市场综合平均价格将略高于2018年同期，水产品批发市场整体呈现质优价涨的良好走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水产品批发行业及各子行业的发展状况、上下游行业发展状况、市场供需形势、新产品与技术等进行了分析，并重点分析了中国水产品批发行业发展状况和特点，以及中国水产品批发行业将面临的挑战、企业的发展策略等。报告还对全球水产品批发行业发展态势作了详细分析，并对水产品批发行业进行了趋向研判，是水产品批发行业生产、经营企业，科研、投资机构等单位准确了解目前水产品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水产品批发行业发展概述</w:t>
      </w:r>
    </w:p>
    <w:p>
      <w:pPr>
        <w:spacing w:after="150"/>
      </w:pPr>
      <w:r>
        <w:rPr/>
        <w:t xml:space="preserve">第一节 批发的相关概述</w:t>
      </w:r>
    </w:p>
    <w:p>
      <w:pPr>
        <w:spacing w:after="150"/>
      </w:pPr>
      <w:r>
        <w:rPr/>
        <w:t xml:space="preserve">一、批发的基本概念</w:t>
      </w:r>
    </w:p>
    <w:p>
      <w:pPr>
        <w:spacing w:after="150"/>
      </w:pPr>
      <w:r>
        <w:rPr/>
        <w:t xml:space="preserve">二、批发模式的发展</w:t>
      </w:r>
    </w:p>
    <w:p>
      <w:pPr>
        <w:spacing w:after="150"/>
      </w:pPr>
      <w:r>
        <w:rPr/>
        <w:t xml:space="preserve">三、批发的特点</w:t>
      </w:r>
    </w:p>
    <w:p>
      <w:pPr>
        <w:spacing w:after="150"/>
      </w:pPr>
      <w:r>
        <w:rPr/>
        <w:t xml:space="preserve">第二节 水产品批发行业说明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水产品批发行业产业链分析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中国水产品批发行业发展环境分析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四、社会消费品水产品批发总额分析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全球水产品批发运行状况分析</w:t>
      </w:r>
    </w:p>
    <w:p>
      <w:pPr>
        <w:spacing w:after="150"/>
      </w:pPr>
      <w:r>
        <w:rPr/>
        <w:t xml:space="preserve">第一节 全球水产品批发市场总体情况分析</w:t>
      </w:r>
    </w:p>
    <w:p>
      <w:pPr>
        <w:spacing w:after="150"/>
      </w:pPr>
      <w:r>
        <w:rPr/>
        <w:t xml:space="preserve">一、全球水产品批发行业的发展概况及特点</w:t>
      </w:r>
    </w:p>
    <w:p>
      <w:pPr>
        <w:spacing w:after="150"/>
      </w:pPr>
      <w:r>
        <w:rPr/>
        <w:t xml:space="preserve">二、全球水产品批发市场结构</w:t>
      </w:r>
    </w:p>
    <w:p>
      <w:pPr>
        <w:spacing w:after="150"/>
      </w:pPr>
      <w:r>
        <w:rPr/>
        <w:t xml:space="preserve">三、全球水产品批发行业竞争格局</w:t>
      </w:r>
    </w:p>
    <w:p>
      <w:pPr>
        <w:spacing w:after="150"/>
      </w:pPr>
      <w:r>
        <w:rPr/>
        <w:t xml:space="preserve">四、全球水产品批发市场区域分布</w:t>
      </w:r>
    </w:p>
    <w:p>
      <w:pPr>
        <w:spacing w:after="150"/>
      </w:pPr>
      <w:r>
        <w:rPr/>
        <w:t xml:space="preserve">第二节 全球水产品进出口形势分析</w:t>
      </w:r>
    </w:p>
    <w:p>
      <w:pPr>
        <w:spacing w:after="150"/>
      </w:pPr>
      <w:r>
        <w:rPr/>
        <w:t xml:space="preserve">一、全球水产品主要出口国及结构</w:t>
      </w:r>
    </w:p>
    <w:p>
      <w:pPr>
        <w:spacing w:after="150"/>
      </w:pPr>
      <w:r>
        <w:rPr/>
        <w:t xml:space="preserve">二、全球水产品主要进口国及结构</w:t>
      </w:r>
    </w:p>
    <w:p>
      <w:pPr>
        <w:spacing w:after="150"/>
      </w:pPr>
      <w:r>
        <w:rPr/>
        <w:t xml:space="preserve">三、全球水产品主要品牌竞争格局</w:t>
      </w:r>
    </w:p>
    <w:p>
      <w:pPr>
        <w:spacing w:after="150"/>
      </w:pPr>
      <w:r>
        <w:rPr/>
        <w:t xml:space="preserve">四、全球水产品主要销售方式分析</w:t>
      </w:r>
    </w:p>
    <w:p>
      <w:pPr>
        <w:spacing w:after="150"/>
      </w:pPr>
      <w:r>
        <w:rPr/>
        <w:t xml:space="preserve">第三节 主要国家水产品批发发展情况</w:t>
      </w:r>
    </w:p>
    <w:p>
      <w:pPr>
        <w:spacing w:after="150"/>
      </w:pPr>
      <w:r>
        <w:rPr/>
        <w:t xml:space="preserve">一、美国水产品批发发展现状</w:t>
      </w:r>
    </w:p>
    <w:p>
      <w:pPr>
        <w:spacing w:after="150"/>
      </w:pPr>
      <w:r>
        <w:rPr/>
        <w:t xml:space="preserve">二、日本水产品批发发展现状</w:t>
      </w:r>
    </w:p>
    <w:p>
      <w:pPr>
        <w:spacing w:after="150"/>
      </w:pPr>
      <w:r>
        <w:rPr/>
        <w:t xml:space="preserve">三、英国水产品批发发展现状</w:t>
      </w:r>
    </w:p>
    <w:p>
      <w:pPr>
        <w:spacing w:after="150"/>
      </w:pPr>
      <w:r>
        <w:rPr/>
        <w:t xml:space="preserve">第四节 国外水产品批发经营特征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第五节 水产品批发业态分析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t xml:space="preserve">五、摊贩</w:t>
      </w:r>
    </w:p>
    <w:p>
      <w:pPr>
        <w:spacing w:after="150"/>
      </w:pPr>
      <w:r>
        <w:rPr>
          <w:b w:val="1"/>
          <w:bCs w:val="1"/>
        </w:rPr>
        <w:t xml:space="preserve">第二部分 行业深度分析</w:t>
      </w:r>
    </w:p>
    <w:p>
      <w:pPr>
        <w:spacing w:after="150"/>
      </w:pPr>
      <w:r>
        <w:rPr>
          <w:b w:val="1"/>
          <w:bCs w:val="1"/>
        </w:rPr>
        <w:t xml:space="preserve">第四章 中国水产品批发行业运行现状分析</w:t>
      </w:r>
    </w:p>
    <w:p>
      <w:pPr>
        <w:spacing w:after="150"/>
      </w:pPr>
      <w:r>
        <w:rPr/>
        <w:t xml:space="preserve">第一节 中国水产品批发行业发展现状分析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2019-2023年水产品批发行业市场运行现状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2019-2023年水产品批发行业经营情况</w:t>
      </w:r>
    </w:p>
    <w:p>
      <w:pPr>
        <w:spacing w:after="150"/>
      </w:pPr>
      <w:r>
        <w:rPr/>
        <w:t xml:space="preserve">一、行业交易量</w:t>
      </w:r>
    </w:p>
    <w:p>
      <w:pPr>
        <w:spacing w:after="150"/>
      </w:pPr>
      <w:r>
        <w:rPr/>
        <w:t xml:space="preserve">二、行业销售收入</w:t>
      </w:r>
    </w:p>
    <w:p>
      <w:pPr>
        <w:spacing w:after="150"/>
      </w:pPr>
      <w:r>
        <w:rPr/>
        <w:t xml:space="preserve">三、行业利润总额</w:t>
      </w:r>
    </w:p>
    <w:p>
      <w:pPr>
        <w:spacing w:after="150"/>
      </w:pPr>
      <w:r>
        <w:rPr/>
        <w:t xml:space="preserve">第四节 2019-2023年中国水产品批发行业企业分析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中国水产品批发市场价格走势分析</w:t>
      </w:r>
    </w:p>
    <w:p>
      <w:pPr>
        <w:spacing w:after="150"/>
      </w:pPr>
      <w:r>
        <w:rPr/>
        <w:t xml:space="preserve">一、水产品批发市场定价机制组成</w:t>
      </w:r>
    </w:p>
    <w:p>
      <w:pPr>
        <w:spacing w:after="150"/>
      </w:pPr>
      <w:r>
        <w:rPr/>
        <w:t xml:space="preserve">二、水产品批发价格影响因素</w:t>
      </w:r>
    </w:p>
    <w:p>
      <w:pPr>
        <w:spacing w:after="150"/>
      </w:pPr>
      <w:r>
        <w:rPr/>
        <w:t xml:space="preserve">三、水产品批发价格走势分析</w:t>
      </w:r>
    </w:p>
    <w:p>
      <w:pPr>
        <w:spacing w:after="150"/>
      </w:pPr>
      <w:r>
        <w:rPr/>
        <w:t xml:space="preserve">1、淡水产品批发价格走势分析</w:t>
      </w:r>
    </w:p>
    <w:p>
      <w:pPr>
        <w:spacing w:after="150"/>
      </w:pPr>
      <w:r>
        <w:rPr/>
        <w:t xml:space="preserve">2、海产品批发价格走势分析</w:t>
      </w:r>
    </w:p>
    <w:p>
      <w:pPr>
        <w:spacing w:after="150"/>
      </w:pPr>
      <w:r>
        <w:rPr/>
        <w:t xml:space="preserve">四、2024-2029年水产品批发价格走势预测</w:t>
      </w:r>
    </w:p>
    <w:p>
      <w:pPr>
        <w:spacing w:after="150"/>
      </w:pPr>
      <w:r>
        <w:rPr>
          <w:b w:val="1"/>
          <w:bCs w:val="1"/>
        </w:rPr>
        <w:t xml:space="preserve">第五章 中国水产品市场供需分析</w:t>
      </w:r>
    </w:p>
    <w:p>
      <w:pPr>
        <w:spacing w:after="150"/>
      </w:pPr>
      <w:r>
        <w:rPr/>
        <w:t xml:space="preserve">第一节 中国水产品行业生产分析</w:t>
      </w:r>
    </w:p>
    <w:p>
      <w:pPr>
        <w:spacing w:after="150"/>
      </w:pPr>
      <w:r>
        <w:rPr/>
        <w:t xml:space="preserve">一、中国水产品主要产地分布</w:t>
      </w:r>
    </w:p>
    <w:p>
      <w:pPr>
        <w:spacing w:after="150"/>
      </w:pPr>
      <w:r>
        <w:rPr/>
        <w:t xml:space="preserve">二、中国水产品养殖面积分析</w:t>
      </w:r>
    </w:p>
    <w:p>
      <w:pPr>
        <w:spacing w:after="150"/>
      </w:pPr>
      <w:r>
        <w:rPr/>
        <w:t xml:space="preserve">三、中国水产品产量及结构分析</w:t>
      </w:r>
    </w:p>
    <w:p>
      <w:pPr>
        <w:spacing w:after="150"/>
      </w:pPr>
      <w:r>
        <w:rPr/>
        <w:t xml:space="preserve">四、重点水产品企业所占市场份额分析</w:t>
      </w:r>
    </w:p>
    <w:p>
      <w:pPr>
        <w:spacing w:after="150"/>
      </w:pPr>
      <w:r>
        <w:rPr/>
        <w:t xml:space="preserve">第二节 中国水产品市场需求分析</w:t>
      </w:r>
    </w:p>
    <w:p>
      <w:pPr>
        <w:spacing w:after="150"/>
      </w:pPr>
      <w:r>
        <w:rPr/>
        <w:t xml:space="preserve">一、中国水产品市场消费能力分析</w:t>
      </w:r>
    </w:p>
    <w:p>
      <w:pPr>
        <w:spacing w:after="150"/>
      </w:pPr>
      <w:r>
        <w:rPr/>
        <w:t xml:space="preserve">二、中国水产品市场需求结构分析</w:t>
      </w:r>
    </w:p>
    <w:p>
      <w:pPr>
        <w:spacing w:after="150"/>
      </w:pPr>
      <w:r>
        <w:rPr/>
        <w:t xml:space="preserve">三、中国水产品地区需求差异分析</w:t>
      </w:r>
    </w:p>
    <w:p>
      <w:pPr>
        <w:spacing w:after="150"/>
      </w:pPr>
      <w:r>
        <w:rPr/>
        <w:t xml:space="preserve">第三节 中国水产品进出口情况分析</w:t>
      </w:r>
    </w:p>
    <w:p>
      <w:pPr>
        <w:spacing w:after="150"/>
      </w:pPr>
      <w:r>
        <w:rPr/>
        <w:t xml:space="preserve">一、中国水产品进口量及进口额分析</w:t>
      </w:r>
    </w:p>
    <w:p>
      <w:pPr>
        <w:spacing w:after="150"/>
      </w:pPr>
      <w:r>
        <w:rPr/>
        <w:t xml:space="preserve">二、中国水产品出口量及出口额分析</w:t>
      </w:r>
    </w:p>
    <w:p>
      <w:pPr>
        <w:spacing w:after="150"/>
      </w:pPr>
      <w:r>
        <w:rPr/>
        <w:t xml:space="preserve">三、中国水产品出口结构分析</w:t>
      </w:r>
    </w:p>
    <w:p>
      <w:pPr>
        <w:spacing w:after="150"/>
      </w:pPr>
      <w:r>
        <w:rPr/>
        <w:t xml:space="preserve">四、中国水产品进出口走势分析</w:t>
      </w:r>
    </w:p>
    <w:p>
      <w:pPr>
        <w:spacing w:after="150"/>
      </w:pPr>
      <w:r>
        <w:rPr/>
        <w:t xml:space="preserve">第四节 2024-2029年中国水产品供需预测</w:t>
      </w:r>
    </w:p>
    <w:p>
      <w:pPr>
        <w:spacing w:after="150"/>
      </w:pPr>
      <w:r>
        <w:rPr/>
        <w:t xml:space="preserve">一、2024-2029年中国水产品产量预测</w:t>
      </w:r>
    </w:p>
    <w:p>
      <w:pPr>
        <w:spacing w:after="150"/>
      </w:pPr>
      <w:r>
        <w:rPr/>
        <w:t xml:space="preserve">二、2024-2029年中国水产品需求规模预测</w:t>
      </w:r>
    </w:p>
    <w:p>
      <w:pPr>
        <w:spacing w:after="150"/>
      </w:pPr>
      <w:r>
        <w:rPr/>
        <w:t xml:space="preserve">三、2024-2029年中国水产品供需平衡预测</w:t>
      </w:r>
    </w:p>
    <w:p>
      <w:pPr>
        <w:spacing w:after="150"/>
      </w:pPr>
      <w:r>
        <w:rPr>
          <w:b w:val="1"/>
          <w:bCs w:val="1"/>
        </w:rPr>
        <w:t xml:space="preserve">第三部分 行业竞争格局</w:t>
      </w:r>
    </w:p>
    <w:p>
      <w:pPr>
        <w:spacing w:after="150"/>
      </w:pPr>
      <w:r>
        <w:rPr>
          <w:b w:val="1"/>
          <w:bCs w:val="1"/>
        </w:rPr>
        <w:t xml:space="preserve">第六章 水产品批发行业区域市场发展分析</w:t>
      </w:r>
    </w:p>
    <w:p>
      <w:pPr>
        <w:spacing w:after="150"/>
      </w:pPr>
      <w:r>
        <w:rPr/>
        <w:t xml:space="preserve">第一节 广东省水产品批发市场发展分析</w:t>
      </w:r>
    </w:p>
    <w:p>
      <w:pPr>
        <w:spacing w:after="150"/>
      </w:pPr>
      <w:r>
        <w:rPr/>
        <w:t xml:space="preserve">一、广东省水产品产量分析</w:t>
      </w:r>
    </w:p>
    <w:p>
      <w:pPr>
        <w:spacing w:after="150"/>
      </w:pPr>
      <w:r>
        <w:rPr/>
        <w:t xml:space="preserve">二、广东省水产品养殖面积分析</w:t>
      </w:r>
    </w:p>
    <w:p>
      <w:pPr>
        <w:spacing w:after="150"/>
      </w:pPr>
      <w:r>
        <w:rPr/>
        <w:t xml:space="preserve">三、广东省水产品批发交易量分析</w:t>
      </w:r>
    </w:p>
    <w:p>
      <w:pPr>
        <w:spacing w:after="150"/>
      </w:pPr>
      <w:r>
        <w:rPr/>
        <w:t xml:space="preserve">四、广东省水产品产品批发结构分析</w:t>
      </w:r>
    </w:p>
    <w:p>
      <w:pPr>
        <w:spacing w:after="150"/>
      </w:pPr>
      <w:r>
        <w:rPr/>
        <w:t xml:space="preserve">五、广东省水产品批发市场发展空间分析</w:t>
      </w:r>
    </w:p>
    <w:p>
      <w:pPr>
        <w:spacing w:after="150"/>
      </w:pPr>
      <w:r>
        <w:rPr/>
        <w:t xml:space="preserve">第二节 浙江省水产品批发市场发展分析</w:t>
      </w:r>
    </w:p>
    <w:p>
      <w:pPr>
        <w:spacing w:after="150"/>
      </w:pPr>
      <w:r>
        <w:rPr/>
        <w:t xml:space="preserve">一、浙江省水产品产量分析</w:t>
      </w:r>
    </w:p>
    <w:p>
      <w:pPr>
        <w:spacing w:after="150"/>
      </w:pPr>
      <w:r>
        <w:rPr/>
        <w:t xml:space="preserve">二、浙江省水产品养殖面积分析</w:t>
      </w:r>
    </w:p>
    <w:p>
      <w:pPr>
        <w:spacing w:after="150"/>
      </w:pPr>
      <w:r>
        <w:rPr/>
        <w:t xml:space="preserve">三、浙江省水产品批发交易量分析</w:t>
      </w:r>
    </w:p>
    <w:p>
      <w:pPr>
        <w:spacing w:after="150"/>
      </w:pPr>
      <w:r>
        <w:rPr/>
        <w:t xml:space="preserve">四、浙江省水产品产品批发结构分析</w:t>
      </w:r>
    </w:p>
    <w:p>
      <w:pPr>
        <w:spacing w:after="150"/>
      </w:pPr>
      <w:r>
        <w:rPr/>
        <w:t xml:space="preserve">五、浙江省水产品批发市场发展空间分析</w:t>
      </w:r>
    </w:p>
    <w:p>
      <w:pPr>
        <w:spacing w:after="150"/>
      </w:pPr>
      <w:r>
        <w:rPr/>
        <w:t xml:space="preserve">第三节 湖北省水产品批发市场发展分析</w:t>
      </w:r>
    </w:p>
    <w:p>
      <w:pPr>
        <w:spacing w:after="150"/>
      </w:pPr>
      <w:r>
        <w:rPr/>
        <w:t xml:space="preserve">一、湖北省水产品产量分析</w:t>
      </w:r>
    </w:p>
    <w:p>
      <w:pPr>
        <w:spacing w:after="150"/>
      </w:pPr>
      <w:r>
        <w:rPr/>
        <w:t xml:space="preserve">二、湖北省水产品养殖面积分析</w:t>
      </w:r>
    </w:p>
    <w:p>
      <w:pPr>
        <w:spacing w:after="150"/>
      </w:pPr>
      <w:r>
        <w:rPr/>
        <w:t xml:space="preserve">三、湖北省水产品批发交易量分析</w:t>
      </w:r>
    </w:p>
    <w:p>
      <w:pPr>
        <w:spacing w:after="150"/>
      </w:pPr>
      <w:r>
        <w:rPr/>
        <w:t xml:space="preserve">四、湖北省水产品产品批发结构分析</w:t>
      </w:r>
    </w:p>
    <w:p>
      <w:pPr>
        <w:spacing w:after="150"/>
      </w:pPr>
      <w:r>
        <w:rPr/>
        <w:t xml:space="preserve">五、湖北省水产品批发市场发展空间分析</w:t>
      </w:r>
    </w:p>
    <w:p>
      <w:pPr>
        <w:spacing w:after="150"/>
      </w:pPr>
      <w:r>
        <w:rPr/>
        <w:t xml:space="preserve">第四节 湖南省水产品批发市场发展分析</w:t>
      </w:r>
    </w:p>
    <w:p>
      <w:pPr>
        <w:spacing w:after="150"/>
      </w:pPr>
      <w:r>
        <w:rPr/>
        <w:t xml:space="preserve">一、湖南省水产品产量分析</w:t>
      </w:r>
    </w:p>
    <w:p>
      <w:pPr>
        <w:spacing w:after="150"/>
      </w:pPr>
      <w:r>
        <w:rPr/>
        <w:t xml:space="preserve">二、湖南省水产品养殖面积分析</w:t>
      </w:r>
    </w:p>
    <w:p>
      <w:pPr>
        <w:spacing w:after="150"/>
      </w:pPr>
      <w:r>
        <w:rPr/>
        <w:t xml:space="preserve">三、湖南省水产品批发交易量分析</w:t>
      </w:r>
    </w:p>
    <w:p>
      <w:pPr>
        <w:spacing w:after="150"/>
      </w:pPr>
      <w:r>
        <w:rPr/>
        <w:t xml:space="preserve">四、湖南省水产品产品批发结构分析</w:t>
      </w:r>
    </w:p>
    <w:p>
      <w:pPr>
        <w:spacing w:after="150"/>
      </w:pPr>
      <w:r>
        <w:rPr/>
        <w:t xml:space="preserve">五、湖南省水产品批发市场发展空间分析</w:t>
      </w:r>
    </w:p>
    <w:p>
      <w:pPr>
        <w:spacing w:after="150"/>
      </w:pPr>
      <w:r>
        <w:rPr/>
        <w:t xml:space="preserve">第五节 福建省水产品批发市场发展分析</w:t>
      </w:r>
    </w:p>
    <w:p>
      <w:pPr>
        <w:spacing w:after="150"/>
      </w:pPr>
      <w:r>
        <w:rPr/>
        <w:t xml:space="preserve">一、福建省水产品产量分析</w:t>
      </w:r>
    </w:p>
    <w:p>
      <w:pPr>
        <w:spacing w:after="150"/>
      </w:pPr>
      <w:r>
        <w:rPr/>
        <w:t xml:space="preserve">二、福建省水产品养殖面积分析</w:t>
      </w:r>
    </w:p>
    <w:p>
      <w:pPr>
        <w:spacing w:after="150"/>
      </w:pPr>
      <w:r>
        <w:rPr/>
        <w:t xml:space="preserve">三、福建省水产品批发交易量分析</w:t>
      </w:r>
    </w:p>
    <w:p>
      <w:pPr>
        <w:spacing w:after="150"/>
      </w:pPr>
      <w:r>
        <w:rPr/>
        <w:t xml:space="preserve">四、福建省水产品产品批发结构分析</w:t>
      </w:r>
    </w:p>
    <w:p>
      <w:pPr>
        <w:spacing w:after="150"/>
      </w:pPr>
      <w:r>
        <w:rPr/>
        <w:t xml:space="preserve">五、福建省水产品批发市场发展空间分析</w:t>
      </w:r>
    </w:p>
    <w:p>
      <w:pPr>
        <w:spacing w:after="150"/>
      </w:pPr>
      <w:r>
        <w:rPr/>
        <w:t xml:space="preserve">第六节 辽宁省水产品批发市场发展分析</w:t>
      </w:r>
    </w:p>
    <w:p>
      <w:pPr>
        <w:spacing w:after="150"/>
      </w:pPr>
      <w:r>
        <w:rPr/>
        <w:t xml:space="preserve">一、辽宁省水产品产量分析</w:t>
      </w:r>
    </w:p>
    <w:p>
      <w:pPr>
        <w:spacing w:after="150"/>
      </w:pPr>
      <w:r>
        <w:rPr/>
        <w:t xml:space="preserve">二、辽宁省水产品养殖面积分析</w:t>
      </w:r>
    </w:p>
    <w:p>
      <w:pPr>
        <w:spacing w:after="150"/>
      </w:pPr>
      <w:r>
        <w:rPr/>
        <w:t xml:space="preserve">三、辽宁省水产品批发交易量分析</w:t>
      </w:r>
    </w:p>
    <w:p>
      <w:pPr>
        <w:spacing w:after="150"/>
      </w:pPr>
      <w:r>
        <w:rPr/>
        <w:t xml:space="preserve">四、辽宁省水产品产品批发结构分析</w:t>
      </w:r>
    </w:p>
    <w:p>
      <w:pPr>
        <w:spacing w:after="150"/>
      </w:pPr>
      <w:r>
        <w:rPr/>
        <w:t xml:space="preserve">五、辽宁省水产品批发市场发展空间分析</w:t>
      </w:r>
    </w:p>
    <w:p>
      <w:pPr>
        <w:spacing w:after="150"/>
      </w:pPr>
      <w:r>
        <w:rPr/>
        <w:t xml:space="preserve">第七节 山东省水产品批发市场发展分析</w:t>
      </w:r>
    </w:p>
    <w:p>
      <w:pPr>
        <w:spacing w:after="150"/>
      </w:pPr>
      <w:r>
        <w:rPr/>
        <w:t xml:space="preserve">一、山东省水产品产量分析</w:t>
      </w:r>
    </w:p>
    <w:p>
      <w:pPr>
        <w:spacing w:after="150"/>
      </w:pPr>
      <w:r>
        <w:rPr/>
        <w:t xml:space="preserve">二、山东省水产品养殖面积分析</w:t>
      </w:r>
    </w:p>
    <w:p>
      <w:pPr>
        <w:spacing w:after="150"/>
      </w:pPr>
      <w:r>
        <w:rPr/>
        <w:t xml:space="preserve">三、山东省水产品批发交易量分析</w:t>
      </w:r>
    </w:p>
    <w:p>
      <w:pPr>
        <w:spacing w:after="150"/>
      </w:pPr>
      <w:r>
        <w:rPr/>
        <w:t xml:space="preserve">四、山东省水产品产品批发结构分析</w:t>
      </w:r>
    </w:p>
    <w:p>
      <w:pPr>
        <w:spacing w:after="150"/>
      </w:pPr>
      <w:r>
        <w:rPr/>
        <w:t xml:space="preserve">五、山东省水产品批发市场发展空间分析</w:t>
      </w:r>
    </w:p>
    <w:p>
      <w:pPr>
        <w:spacing w:after="150"/>
      </w:pPr>
      <w:r>
        <w:rPr/>
        <w:t xml:space="preserve">第八节 江西省水产品批发市场发展分析</w:t>
      </w:r>
    </w:p>
    <w:p>
      <w:pPr>
        <w:spacing w:after="150"/>
      </w:pPr>
      <w:r>
        <w:rPr/>
        <w:t xml:space="preserve">一、江西省水产品产量分析</w:t>
      </w:r>
    </w:p>
    <w:p>
      <w:pPr>
        <w:spacing w:after="150"/>
      </w:pPr>
      <w:r>
        <w:rPr/>
        <w:t xml:space="preserve">二、江西省水产品养殖面积分析</w:t>
      </w:r>
    </w:p>
    <w:p>
      <w:pPr>
        <w:spacing w:after="150"/>
      </w:pPr>
      <w:r>
        <w:rPr/>
        <w:t xml:space="preserve">三、江西省水产品批发交易量分析</w:t>
      </w:r>
    </w:p>
    <w:p>
      <w:pPr>
        <w:spacing w:after="150"/>
      </w:pPr>
      <w:r>
        <w:rPr/>
        <w:t xml:space="preserve">四、江西省水产品产品批发结构分析</w:t>
      </w:r>
    </w:p>
    <w:p>
      <w:pPr>
        <w:spacing w:after="150"/>
      </w:pPr>
      <w:r>
        <w:rPr/>
        <w:t xml:space="preserve">五、江西省水产品批发市场发展空间分析</w:t>
      </w:r>
    </w:p>
    <w:p>
      <w:pPr>
        <w:spacing w:after="150"/>
      </w:pPr>
      <w:r>
        <w:rPr>
          <w:b w:val="1"/>
          <w:bCs w:val="1"/>
        </w:rPr>
        <w:t xml:space="preserve">第七章 水产品批发行业竞争分析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水产品批发行业集中度分析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中国水产品批发行业竞争格局综述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中国水产品批发行业竞争策略分析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第八章 水产品批发行业成功案例分析</w:t>
      </w:r>
    </w:p>
    <w:p>
      <w:pPr>
        <w:spacing w:after="150"/>
      </w:pPr>
      <w:r>
        <w:rPr/>
        <w:t xml:space="preserve">第一节 舟山水产品中心批发市场有限责任公司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第二节 上海中心水产品批发交易市场</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第三节 湖北聚四海水产品批发市场股份有限公司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第四节 青岛市城阳蔬菜水产品批发市场有限公司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第五节 湛江市霞山水产品批发市场有限公司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第六节 广州粤恒丰水产品综合批发市场有限公司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第七节 浙江温岭松门水产品批发市场有限公司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第八节 江苏渭水水产品批发市场有限公司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第九节 武汉塔子湖水产品批发有限公司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第十节 厦门水产品批发中心有限公司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第九章 2024-2029年水产品批发行业投资发展前景</w:t>
      </w:r>
    </w:p>
    <w:p>
      <w:pPr>
        <w:spacing w:after="150"/>
      </w:pPr>
      <w:r>
        <w:rPr/>
        <w:t xml:space="preserve">第一节 中国水产品批发行业投资特性分析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2024-2029年水产品批发行业投资机会分析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2024-2029年水产品批发行业发展前景分析</w:t>
      </w:r>
    </w:p>
    <w:p>
      <w:pPr>
        <w:spacing w:after="150"/>
      </w:pPr>
      <w:r>
        <w:rPr/>
        <w:t xml:space="preserve">一、行业发展趋势分析</w:t>
      </w:r>
    </w:p>
    <w:p>
      <w:pPr>
        <w:spacing w:after="150"/>
      </w:pPr>
      <w:r>
        <w:rPr/>
        <w:t xml:space="preserve">1、传统的粗放型水产品将逐渐被淘汰</w:t>
      </w:r>
    </w:p>
    <w:p>
      <w:pPr>
        <w:spacing w:after="150"/>
      </w:pPr>
      <w:r>
        <w:rPr/>
        <w:t xml:space="preserve">2、水产品的营销模式面临挑战</w:t>
      </w:r>
    </w:p>
    <w:p>
      <w:pPr>
        <w:spacing w:after="150"/>
      </w:pPr>
      <w:r>
        <w:rPr/>
        <w:t xml:space="preserve">3、品类将重新被定义</w:t>
      </w:r>
    </w:p>
    <w:p>
      <w:pPr>
        <w:spacing w:after="150"/>
      </w:pPr>
      <w:r>
        <w:rPr/>
        <w:t xml:space="preserve">4、新品类市场逐渐显现</w:t>
      </w:r>
    </w:p>
    <w:p>
      <w:pPr>
        <w:spacing w:after="150"/>
      </w:pPr>
      <w:r>
        <w:rPr/>
        <w:t xml:space="preserve">5、流通渠道和商超渠道转型升级</w:t>
      </w:r>
    </w:p>
    <w:p>
      <w:pPr>
        <w:spacing w:after="150"/>
      </w:pPr>
      <w:r>
        <w:rPr/>
        <w:t xml:space="preserve">6、线上线下融合加剧</w:t>
      </w:r>
    </w:p>
    <w:p>
      <w:pPr>
        <w:spacing w:after="150"/>
      </w:pPr>
      <w:r>
        <w:rPr/>
        <w:t xml:space="preserve">二、行业发展前景预测</w:t>
      </w:r>
    </w:p>
    <w:p>
      <w:pPr>
        <w:spacing w:after="150"/>
      </w:pPr>
      <w:r>
        <w:rPr/>
        <w:t xml:space="preserve">1、2024-2029年水产品批发交易量预测</w:t>
      </w:r>
    </w:p>
    <w:p>
      <w:pPr>
        <w:spacing w:after="150"/>
      </w:pPr>
      <w:r>
        <w:rPr/>
        <w:t xml:space="preserve">2、2024-2029年水产品批发市场规模预测</w:t>
      </w:r>
    </w:p>
    <w:p>
      <w:pPr>
        <w:spacing w:after="150"/>
      </w:pPr>
      <w:r>
        <w:rPr/>
        <w:t xml:space="preserve">第四节 中国水产品批发行业投资风险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水产品批发行业投资发展战略研究</w:t>
      </w:r>
    </w:p>
    <w:p>
      <w:pPr>
        <w:spacing w:after="150"/>
      </w:pPr>
      <w:r>
        <w:rPr/>
        <w:t xml:space="preserve">第一节 水产品批发行业竞争战略研究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对中国水产品批发行业品牌的战略思考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水产品批发行业投资战略及建议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图表：水产品批发行业产品的分类结构</w:t>
      </w:r>
    </w:p>
    <w:p>
      <w:pPr>
        <w:spacing w:after="150"/>
      </w:pPr>
      <w:r>
        <w:rPr/>
        <w:t xml:space="preserve">图表：水产品批发行业成长周期图</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图表：水产品批发行业全球市场规模</w:t>
      </w:r>
    </w:p>
    <w:p>
      <w:pPr>
        <w:spacing w:after="150"/>
      </w:pPr>
      <w:r>
        <w:rPr/>
        <w:t xml:space="preserve">图表：2019-2023年水产品批发行业区域集中度</w:t>
      </w:r>
    </w:p>
    <w:p>
      <w:pPr>
        <w:spacing w:after="150"/>
      </w:pPr>
      <w:r>
        <w:rPr/>
        <w:t xml:space="preserve">图表：2019-2023年水产品批发行业企业集中度</w:t>
      </w:r>
    </w:p>
    <w:p>
      <w:pPr>
        <w:spacing w:after="150"/>
      </w:pPr>
      <w:r>
        <w:rPr/>
        <w:t xml:space="preserve">图表：2019-2023年水产品批发行业市场集中度</w:t>
      </w:r>
    </w:p>
    <w:p>
      <w:pPr>
        <w:spacing w:after="150"/>
      </w:pPr>
      <w:r>
        <w:rPr/>
        <w:t xml:space="preserve">图表：2019-2023年行业市场结构</w:t>
      </w:r>
    </w:p>
    <w:p>
      <w:pPr>
        <w:spacing w:after="150"/>
      </w:pPr>
      <w:r>
        <w:rPr/>
        <w:t xml:space="preserve">图表：2019-2023年水产品批发行业企业数量</w:t>
      </w:r>
    </w:p>
    <w:p>
      <w:pPr>
        <w:spacing w:after="150"/>
      </w:pPr>
      <w:r>
        <w:rPr/>
        <w:t xml:space="preserve">图表：2024-2029年水产品批发市场规模预测</w:t>
      </w:r>
    </w:p>
    <w:p>
      <w:pPr>
        <w:spacing w:after="150"/>
      </w:pPr>
      <w:r>
        <w:rPr/>
        <w:t xml:space="preserve">图表：2024-2029年水产品批发交易量预测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2024-2029年中国水产品批发行业竞争格局与投资前景预测报告</dc:title>
  <dc:description>2024-2029年中国水产品批发行业竞争格局与投资前景预测报告</dc:description>
  <dc:subject>2024-2029年中国水产品批发行业竞争格局与投资前景预测报告</dc:subject>
  <cp:keywords>研究报告</cp:keywords>
  <cp:category>研究报告</cp:category>
  <cp:lastModifiedBy>北京中道泰和信息咨询有限公司</cp:lastModifiedBy>
  <dcterms:created xsi:type="dcterms:W3CDTF">2024-01-25T15:39:12+08:00</dcterms:created>
  <dcterms:modified xsi:type="dcterms:W3CDTF">2024-01-25T15:39:12+08:00</dcterms:modified>
</cp:coreProperties>
</file>

<file path=docProps/custom.xml><?xml version="1.0" encoding="utf-8"?>
<Properties xmlns="http://schemas.openxmlformats.org/officeDocument/2006/custom-properties" xmlns:vt="http://schemas.openxmlformats.org/officeDocument/2006/docPropsVTypes"/>
</file>