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2024-2029年中国光伏太阳能电池行业市场供需调查与投资潜力研究报告</w:t>
      </w:r>
    </w:p>
    <w:p>
      <w:pPr>
        <w:spacing w:after="150"/>
      </w:pPr>
      <w:r>
        <w:rPr>
          <w:b w:val="1"/>
          <w:bCs w:val="1"/>
        </w:rPr>
        <w:t xml:space="preserve">报告简介</w:t>
      </w:r>
    </w:p>
    <w:p>
      <w:pPr>
        <w:spacing w:after="150"/>
      </w:pPr>
      <w:r>
        <w:rPr/>
        <w:t xml:space="preserve">太阳能电池应用在消费性商品上，大多有充电的问题，过去一般的充电对象采用镍氢或镍镉干电池，但是镍氢干电池无法抗高温，镍镉干电池有环保污染的问题。</w:t>
      </w:r>
    </w:p>
    <w:p>
      <w:pPr>
        <w:spacing w:after="150"/>
      </w:pPr>
      <w:r>
        <w:rPr/>
        <w:t xml:space="preserve">中国已成为全球主要的太阳能电池生产国。总体来看，中国太阳能电池的国际市场份额和技术竞争力大幅提高。在产业布局上，中国太阳能电池产业已经形成了一定的集聚态势。在长三角、环渤海、珠三角、中西部地区，已经形成了各具特色的太阳能产业集群。</w:t>
      </w:r>
    </w:p>
    <w:p>
      <w:pPr>
        <w:spacing w:after="150"/>
      </w:pPr>
      <w:r>
        <w:rPr/>
        <w:t xml:space="preserve">随着光伏太阳能电池行业竞争的不断加剧，大型企业间并购整合与资本运作日趋频繁，国内外优秀的光伏太阳能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太阳能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伏太阳能电池行业的市场走向和发展趋势。</w:t>
      </w:r>
    </w:p>
    <w:p>
      <w:pPr>
        <w:spacing w:after="150"/>
      </w:pPr>
      <w:r>
        <w:rPr/>
        <w:t xml:space="preserve">本报告专业!权威!报告根据光伏太阳能电池行业的发展轨迹及多年的实践经验，对中国光伏太阳能电池行业的内外部环境、行业发展现状、产业链发展状况、市场供需、竞争格局、标杆企业、发展趋势、机会风险、发展策略与投资建议等进行了分析，并重点分析了我国光伏太阳能电池行业将面临的机遇与挑战，对光伏太阳能电池行业未来的发展趋势及前景作出审慎分析与预测。是光伏太阳能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光伏太阳能电池产业概述</w:t>
      </w:r>
    </w:p>
    <w:p>
      <w:pPr>
        <w:spacing w:after="150"/>
      </w:pPr>
      <w:r>
        <w:rPr/>
        <w:t xml:space="preserve">第一节 光伏太阳能电池产业概念</w:t>
      </w:r>
    </w:p>
    <w:p>
      <w:pPr>
        <w:spacing w:after="150"/>
      </w:pPr>
      <w:r>
        <w:rPr/>
        <w:t xml:space="preserve">第二节 光伏太阳能电池产业发展历程</w:t>
      </w:r>
    </w:p>
    <w:p>
      <w:pPr>
        <w:spacing w:after="150"/>
      </w:pPr>
      <w:r>
        <w:rPr/>
        <w:t xml:space="preserve">第三节 光伏太阳能电池分类情况</w:t>
      </w:r>
    </w:p>
    <w:p>
      <w:pPr>
        <w:spacing w:after="150"/>
      </w:pPr>
      <w:r>
        <w:rPr>
          <w:b w:val="1"/>
          <w:bCs w:val="1"/>
        </w:rPr>
        <w:t xml:space="preserve">第二章 中国光伏太阳能电池产业发展环境分析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光伏太阳能电池产业相关政策</w:t>
      </w:r>
    </w:p>
    <w:p>
      <w:pPr>
        <w:spacing w:after="150"/>
      </w:pPr>
      <w:r>
        <w:rPr/>
        <w:t xml:space="preserve">一、各国最新产业政策要点分析</w:t>
      </w:r>
    </w:p>
    <w:p>
      <w:pPr>
        <w:spacing w:after="150"/>
      </w:pPr>
      <w:r>
        <w:rPr/>
        <w:t xml:space="preserve">二、其他相关政策</w:t>
      </w:r>
    </w:p>
    <w:p>
      <w:pPr>
        <w:spacing w:after="150"/>
      </w:pPr>
      <w:r>
        <w:rPr/>
        <w:t xml:space="preserve">第三节 中国光伏太阳能电池产业发展社会环境分析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中国光伏太阳能电池产业供需现状分析</w:t>
      </w:r>
    </w:p>
    <w:p>
      <w:pPr>
        <w:spacing w:after="150"/>
      </w:pPr>
      <w:r>
        <w:rPr/>
        <w:t xml:space="preserve">第一节 光伏太阳能电池产业总体规模</w:t>
      </w:r>
    </w:p>
    <w:p>
      <w:pPr>
        <w:spacing w:after="150"/>
      </w:pPr>
      <w:r>
        <w:rPr/>
        <w:t xml:space="preserve">第二节 光伏太阳能电池产能概况</w:t>
      </w:r>
    </w:p>
    <w:p>
      <w:pPr>
        <w:spacing w:after="150"/>
      </w:pPr>
      <w:r>
        <w:rPr/>
        <w:t xml:space="preserve">一、2019-2023年产能分析</w:t>
      </w:r>
    </w:p>
    <w:p>
      <w:pPr>
        <w:spacing w:after="150"/>
      </w:pPr>
      <w:r>
        <w:rPr/>
        <w:t xml:space="preserve">二、2024-2029年产能预测</w:t>
      </w:r>
    </w:p>
    <w:p>
      <w:pPr>
        <w:spacing w:after="150"/>
      </w:pPr>
      <w:r>
        <w:rPr/>
        <w:t xml:space="preserve">第三节 光伏太阳能电池产量概况</w:t>
      </w:r>
    </w:p>
    <w:p>
      <w:pPr>
        <w:spacing w:after="150"/>
      </w:pPr>
      <w:r>
        <w:rPr/>
        <w:t xml:space="preserve">一、2019-2023年产量分析</w:t>
      </w:r>
    </w:p>
    <w:p>
      <w:pPr>
        <w:spacing w:after="150"/>
      </w:pPr>
      <w:r>
        <w:rPr/>
        <w:t xml:space="preserve">二、2024-2029年产量预测</w:t>
      </w:r>
    </w:p>
    <w:p>
      <w:pPr>
        <w:spacing w:after="150"/>
      </w:pPr>
      <w:r>
        <w:rPr/>
        <w:t xml:space="preserve">第四节 光伏太阳能电池市场需求概况</w:t>
      </w:r>
    </w:p>
    <w:p>
      <w:pPr>
        <w:spacing w:after="150"/>
      </w:pPr>
      <w:r>
        <w:rPr/>
        <w:t xml:space="preserve">一、2019-2023年市场需求量分析</w:t>
      </w:r>
    </w:p>
    <w:p>
      <w:pPr>
        <w:spacing w:after="150"/>
      </w:pPr>
      <w:r>
        <w:rPr/>
        <w:t xml:space="preserve">二、2024-2029年市场需求量预测</w:t>
      </w:r>
    </w:p>
    <w:p>
      <w:pPr>
        <w:spacing w:after="150"/>
      </w:pPr>
      <w:r>
        <w:rPr/>
        <w:t xml:space="preserve">第五节 进出口分析</w:t>
      </w:r>
    </w:p>
    <w:p>
      <w:pPr>
        <w:spacing w:after="150"/>
      </w:pPr>
      <w:r>
        <w:rPr/>
        <w:t xml:space="preserve">一、多晶硅的市场供需格局</w:t>
      </w:r>
    </w:p>
    <w:p>
      <w:pPr>
        <w:spacing w:after="150"/>
      </w:pPr>
      <w:r>
        <w:rPr/>
        <w:t xml:space="preserve">二、光伏太阳能电池组件的出口统计分析</w:t>
      </w:r>
    </w:p>
    <w:p>
      <w:pPr>
        <w:spacing w:after="150"/>
      </w:pPr>
      <w:r>
        <w:rPr/>
        <w:t xml:space="preserve">三、典型出口企业</w:t>
      </w:r>
    </w:p>
    <w:p>
      <w:pPr>
        <w:spacing w:after="150"/>
      </w:pPr>
      <w:r>
        <w:rPr/>
        <w:t xml:space="preserve">四、2019-2023年中国光伏组件出口面临严峻挑战</w:t>
      </w:r>
    </w:p>
    <w:p>
      <w:pPr>
        <w:spacing w:after="150"/>
      </w:pPr>
      <w:r>
        <w:rPr/>
        <w:t xml:space="preserve">五、中国光伏组件出口潜力市场</w:t>
      </w:r>
    </w:p>
    <w:p>
      <w:pPr>
        <w:spacing w:after="150"/>
      </w:pPr>
      <w:r>
        <w:rPr/>
        <w:t xml:space="preserve">六、出口建议</w:t>
      </w:r>
    </w:p>
    <w:p>
      <w:pPr>
        <w:spacing w:after="150"/>
      </w:pPr>
      <w:r>
        <w:rPr>
          <w:b w:val="1"/>
          <w:bCs w:val="1"/>
        </w:rPr>
        <w:t xml:space="preserve">第四章 中国光伏太阳能电池产业总体发展状况</w:t>
      </w:r>
    </w:p>
    <w:p>
      <w:pPr>
        <w:spacing w:after="150"/>
      </w:pPr>
      <w:r>
        <w:rPr/>
        <w:t xml:space="preserve">第一节 中国光伏太阳能电池产业规模情况分析</w:t>
      </w:r>
    </w:p>
    <w:p>
      <w:pPr>
        <w:spacing w:after="150"/>
      </w:pPr>
      <w:r>
        <w:rPr/>
        <w:t xml:space="preserve">一、产业单位规模情况分析</w:t>
      </w:r>
    </w:p>
    <w:p>
      <w:pPr>
        <w:spacing w:after="150"/>
      </w:pPr>
      <w:r>
        <w:rPr/>
        <w:t xml:space="preserve">二、主要产能及利用率分析</w:t>
      </w:r>
    </w:p>
    <w:p>
      <w:pPr>
        <w:spacing w:after="150"/>
      </w:pPr>
      <w:r>
        <w:rPr/>
        <w:t xml:space="preserve">第二节 中国光伏太阳能电池产业财务能力分析</w:t>
      </w:r>
    </w:p>
    <w:p>
      <w:pPr>
        <w:spacing w:after="150"/>
      </w:pPr>
      <w:r>
        <w:rPr/>
        <w:t xml:space="preserve">第三节 产业竞争结构分析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企业竞争策略分析</w:t>
      </w:r>
    </w:p>
    <w:p>
      <w:pPr>
        <w:spacing w:after="150"/>
      </w:pPr>
      <w:r>
        <w:rPr>
          <w:b w:val="1"/>
          <w:bCs w:val="1"/>
        </w:rPr>
        <w:t xml:space="preserve">第五章 2019-2023年我国光伏太阳能电池产业重点区域分析</w:t>
      </w:r>
    </w:p>
    <w:p>
      <w:pPr>
        <w:spacing w:after="150"/>
      </w:pPr>
      <w:r>
        <w:rPr/>
        <w:t xml:space="preserve">第一节 珠江三角洲</w:t>
      </w:r>
    </w:p>
    <w:p>
      <w:pPr>
        <w:spacing w:after="150"/>
      </w:pPr>
      <w:r>
        <w:rPr/>
        <w:t xml:space="preserve">第二节 长江三角洲地区</w:t>
      </w:r>
    </w:p>
    <w:p>
      <w:pPr>
        <w:spacing w:after="150"/>
      </w:pPr>
      <w:r>
        <w:rPr/>
        <w:t xml:space="preserve">第三节 环渤海地区</w:t>
      </w:r>
    </w:p>
    <w:p>
      <w:pPr>
        <w:spacing w:after="150"/>
      </w:pPr>
      <w:r>
        <w:rPr/>
        <w:t xml:space="preserve">第四节 中西部地区</w:t>
      </w:r>
    </w:p>
    <w:p>
      <w:pPr>
        <w:spacing w:after="150"/>
      </w:pPr>
      <w:r>
        <w:rPr/>
        <w:t xml:space="preserve">第五节 其他重点经济开发地区</w:t>
      </w:r>
    </w:p>
    <w:p>
      <w:pPr>
        <w:spacing w:after="150"/>
      </w:pPr>
      <w:r>
        <w:rPr>
          <w:b w:val="1"/>
          <w:bCs w:val="1"/>
        </w:rPr>
        <w:t xml:space="preserve">第六章 光伏太阳能电池产业市场分析</w:t>
      </w:r>
    </w:p>
    <w:p>
      <w:pPr>
        <w:spacing w:after="150"/>
      </w:pPr>
      <w:r>
        <w:rPr/>
        <w:t xml:space="preserve">第一节 重点产品</w:t>
      </w:r>
    </w:p>
    <w:p>
      <w:pPr>
        <w:spacing w:after="150"/>
      </w:pPr>
      <w:r>
        <w:rPr/>
        <w:t xml:space="preserve">一、市场占有率</w:t>
      </w:r>
    </w:p>
    <w:p>
      <w:pPr>
        <w:spacing w:after="150"/>
      </w:pPr>
      <w:r>
        <w:rPr/>
        <w:t xml:space="preserve">二、市场应用及特点</w:t>
      </w:r>
    </w:p>
    <w:p>
      <w:pPr>
        <w:spacing w:after="150"/>
      </w:pPr>
      <w:r>
        <w:rPr/>
        <w:t xml:space="preserve">三、供应商分析</w:t>
      </w:r>
    </w:p>
    <w:p>
      <w:pPr>
        <w:spacing w:after="150"/>
      </w:pPr>
      <w:r>
        <w:rPr/>
        <w:t xml:space="preserve">第二节 技术分析</w:t>
      </w:r>
    </w:p>
    <w:p>
      <w:pPr>
        <w:spacing w:after="150"/>
      </w:pPr>
      <w:r>
        <w:rPr/>
        <w:t xml:space="preserve">一、技术现状</w:t>
      </w:r>
    </w:p>
    <w:p>
      <w:pPr>
        <w:spacing w:after="150"/>
      </w:pPr>
      <w:r>
        <w:rPr/>
        <w:t xml:space="preserve">二、创新技术研发及方向</w:t>
      </w:r>
    </w:p>
    <w:p>
      <w:pPr>
        <w:spacing w:after="150"/>
      </w:pPr>
      <w:r>
        <w:rPr/>
        <w:t xml:space="preserve">第三节 产品细分</w:t>
      </w:r>
    </w:p>
    <w:p>
      <w:pPr>
        <w:spacing w:after="150"/>
      </w:pPr>
      <w:r>
        <w:rPr/>
        <w:t xml:space="preserve">第四节 市场价格分析</w:t>
      </w:r>
    </w:p>
    <w:p>
      <w:pPr>
        <w:spacing w:after="150"/>
      </w:pPr>
      <w:r>
        <w:rPr>
          <w:b w:val="1"/>
          <w:bCs w:val="1"/>
        </w:rPr>
        <w:t xml:space="preserve">第七章 光伏太阳能电池国内重点生产厂家分析</w:t>
      </w:r>
    </w:p>
    <w:p>
      <w:pPr>
        <w:spacing w:after="150"/>
      </w:pPr>
      <w:r>
        <w:rPr/>
        <w:t xml:space="preserve">第一节 晶澳太阳能有限公司</w:t>
      </w:r>
    </w:p>
    <w:p>
      <w:pPr>
        <w:spacing w:after="150"/>
      </w:pPr>
      <w:r>
        <w:rPr/>
        <w:t xml:space="preserve">一、晶澳简介</w:t>
      </w:r>
    </w:p>
    <w:p>
      <w:pPr>
        <w:spacing w:after="150"/>
      </w:pPr>
      <w:r>
        <w:rPr/>
        <w:t xml:space="preserve">二、2019-2023年经营业绩与财务概况</w:t>
      </w:r>
    </w:p>
    <w:p>
      <w:pPr>
        <w:spacing w:after="150"/>
      </w:pPr>
      <w:r>
        <w:rPr/>
        <w:t xml:space="preserve">三、2019-2023年财务数据分析</w:t>
      </w:r>
    </w:p>
    <w:p>
      <w:pPr>
        <w:spacing w:after="150"/>
      </w:pPr>
      <w:r>
        <w:rPr/>
        <w:t xml:space="preserve">四、历史数据分析</w:t>
      </w:r>
    </w:p>
    <w:p>
      <w:pPr>
        <w:spacing w:after="150"/>
      </w:pPr>
      <w:r>
        <w:rPr/>
        <w:t xml:space="preserve">第二节 无锡尚德太阳能电力有限公司</w:t>
      </w:r>
    </w:p>
    <w:p>
      <w:pPr>
        <w:spacing w:after="150"/>
      </w:pPr>
      <w:r>
        <w:rPr/>
        <w:t xml:space="preserve">一、尚德电力简介</w:t>
      </w:r>
    </w:p>
    <w:p>
      <w:pPr>
        <w:spacing w:after="150"/>
      </w:pPr>
      <w:r>
        <w:rPr/>
        <w:t xml:space="preserve">二、2019-2023年经营业绩与财务概况</w:t>
      </w:r>
    </w:p>
    <w:p>
      <w:pPr>
        <w:spacing w:after="150"/>
      </w:pPr>
      <w:r>
        <w:rPr/>
        <w:t xml:space="preserve">三、2019-2023年财务数据分析</w:t>
      </w:r>
    </w:p>
    <w:p>
      <w:pPr>
        <w:spacing w:after="150"/>
      </w:pPr>
      <w:r>
        <w:rPr/>
        <w:t xml:space="preserve">四、历史数据分析</w:t>
      </w:r>
    </w:p>
    <w:p>
      <w:pPr>
        <w:spacing w:after="150"/>
      </w:pPr>
      <w:r>
        <w:rPr/>
        <w:t xml:space="preserve">第三节 天威英利新能源有限公司</w:t>
      </w:r>
    </w:p>
    <w:p>
      <w:pPr>
        <w:spacing w:after="150"/>
      </w:pPr>
      <w:r>
        <w:rPr/>
        <w:t xml:space="preserve">一、英利公司简介</w:t>
      </w:r>
    </w:p>
    <w:p>
      <w:pPr>
        <w:spacing w:after="150"/>
      </w:pPr>
      <w:r>
        <w:rPr/>
        <w:t xml:space="preserve">二、2019-2023年经营业绩与财务概况</w:t>
      </w:r>
    </w:p>
    <w:p>
      <w:pPr>
        <w:spacing w:after="150"/>
      </w:pPr>
      <w:r>
        <w:rPr/>
        <w:t xml:space="preserve">三、2019-2023年财务数据分析</w:t>
      </w:r>
    </w:p>
    <w:p>
      <w:pPr>
        <w:spacing w:after="150"/>
      </w:pPr>
      <w:r>
        <w:rPr/>
        <w:t xml:space="preserve">四、历史数据分析</w:t>
      </w:r>
    </w:p>
    <w:p>
      <w:pPr>
        <w:spacing w:after="150"/>
      </w:pPr>
      <w:r>
        <w:rPr/>
        <w:t xml:space="preserve">第四节 天合光能有限公司</w:t>
      </w:r>
    </w:p>
    <w:p>
      <w:pPr>
        <w:spacing w:after="150"/>
      </w:pPr>
      <w:r>
        <w:rPr/>
        <w:t xml:space="preserve">一、天合光能公司简介</w:t>
      </w:r>
    </w:p>
    <w:p>
      <w:pPr>
        <w:spacing w:after="150"/>
      </w:pPr>
      <w:r>
        <w:rPr/>
        <w:t xml:space="preserve">二、2019-2023年经营业绩与财务概况</w:t>
      </w:r>
    </w:p>
    <w:p>
      <w:pPr>
        <w:spacing w:after="150"/>
      </w:pPr>
      <w:r>
        <w:rPr/>
        <w:t xml:space="preserve">三、2019-2023年财务数据分析</w:t>
      </w:r>
    </w:p>
    <w:p>
      <w:pPr>
        <w:spacing w:after="150"/>
      </w:pPr>
      <w:r>
        <w:rPr/>
        <w:t xml:space="preserve">四、历史数据分析</w:t>
      </w:r>
    </w:p>
    <w:p>
      <w:pPr>
        <w:spacing w:after="150"/>
      </w:pPr>
      <w:r>
        <w:rPr/>
        <w:t xml:space="preserve">第五节 阿特斯阳光电力有限公司</w:t>
      </w:r>
    </w:p>
    <w:p>
      <w:pPr>
        <w:spacing w:after="150"/>
      </w:pPr>
      <w:r>
        <w:rPr/>
        <w:t xml:space="preserve">一、阿特斯公司简介</w:t>
      </w:r>
    </w:p>
    <w:p>
      <w:pPr>
        <w:spacing w:after="150"/>
      </w:pPr>
      <w:r>
        <w:rPr/>
        <w:t xml:space="preserve">二、2019-2023年经营业绩与财务概况</w:t>
      </w:r>
    </w:p>
    <w:p>
      <w:pPr>
        <w:spacing w:after="150"/>
      </w:pPr>
      <w:r>
        <w:rPr/>
        <w:t xml:space="preserve">三、2019-2023年财务数据分析</w:t>
      </w:r>
    </w:p>
    <w:p>
      <w:pPr>
        <w:spacing w:after="150"/>
      </w:pPr>
      <w:r>
        <w:rPr/>
        <w:t xml:space="preserve">四、历史数据分析</w:t>
      </w:r>
    </w:p>
    <w:p>
      <w:pPr>
        <w:spacing w:after="150"/>
      </w:pPr>
      <w:r>
        <w:rPr/>
        <w:t xml:space="preserve">第六节 浙江昱辉阳光能源有限公司</w:t>
      </w:r>
    </w:p>
    <w:p>
      <w:pPr>
        <w:spacing w:after="150"/>
      </w:pPr>
      <w:r>
        <w:rPr/>
        <w:t xml:space="preserve">一、昱辉阳光简介</w:t>
      </w:r>
    </w:p>
    <w:p>
      <w:pPr>
        <w:spacing w:after="150"/>
      </w:pPr>
      <w:r>
        <w:rPr/>
        <w:t xml:space="preserve">二、2019-2023年经营业绩与财务概况</w:t>
      </w:r>
    </w:p>
    <w:p>
      <w:pPr>
        <w:spacing w:after="150"/>
      </w:pPr>
      <w:r>
        <w:rPr/>
        <w:t xml:space="preserve">三、2019-2023年财务数据分析</w:t>
      </w:r>
    </w:p>
    <w:p>
      <w:pPr>
        <w:spacing w:after="150"/>
      </w:pPr>
      <w:r>
        <w:rPr/>
        <w:t xml:space="preserve">四、历史数据分析</w:t>
      </w:r>
    </w:p>
    <w:p>
      <w:pPr>
        <w:spacing w:after="150"/>
      </w:pPr>
      <w:r>
        <w:rPr/>
        <w:t xml:space="preserve">第七节 上海超日太阳能科技股份有限公司</w:t>
      </w:r>
    </w:p>
    <w:p>
      <w:pPr>
        <w:spacing w:after="150"/>
      </w:pPr>
      <w:r>
        <w:rPr/>
        <w:t xml:space="preserve">一、超日简介</w:t>
      </w:r>
    </w:p>
    <w:p>
      <w:pPr>
        <w:spacing w:after="150"/>
      </w:pPr>
      <w:r>
        <w:rPr/>
        <w:t xml:space="preserve">二、债务状况</w:t>
      </w:r>
    </w:p>
    <w:p>
      <w:pPr>
        <w:spacing w:after="150"/>
      </w:pPr>
      <w:r>
        <w:rPr/>
        <w:t xml:space="preserve">三、获利能力</w:t>
      </w:r>
    </w:p>
    <w:p>
      <w:pPr>
        <w:spacing w:after="150"/>
      </w:pPr>
      <w:r>
        <w:rPr/>
        <w:t xml:space="preserve">四、运营能力</w:t>
      </w:r>
    </w:p>
    <w:p>
      <w:pPr>
        <w:spacing w:after="150"/>
      </w:pPr>
      <w:r>
        <w:rPr/>
        <w:t xml:space="preserve">五、财务能力</w:t>
      </w:r>
    </w:p>
    <w:p>
      <w:pPr>
        <w:spacing w:after="150"/>
      </w:pPr>
      <w:r>
        <w:rPr/>
        <w:t xml:space="preserve">六、成长能力</w:t>
      </w:r>
    </w:p>
    <w:p>
      <w:pPr>
        <w:spacing w:after="150"/>
      </w:pPr>
      <w:r>
        <w:rPr/>
        <w:t xml:space="preserve">第八节 天威保变</w:t>
      </w:r>
    </w:p>
    <w:p>
      <w:pPr>
        <w:spacing w:after="150"/>
      </w:pPr>
      <w:r>
        <w:rPr/>
        <w:t xml:space="preserve">一、简介</w:t>
      </w:r>
    </w:p>
    <w:p>
      <w:pPr>
        <w:spacing w:after="150"/>
      </w:pPr>
      <w:r>
        <w:rPr/>
        <w:t xml:space="preserve">二、债务状况</w:t>
      </w:r>
    </w:p>
    <w:p>
      <w:pPr>
        <w:spacing w:after="150"/>
      </w:pPr>
      <w:r>
        <w:rPr/>
        <w:t xml:space="preserve">三、获利能力</w:t>
      </w:r>
    </w:p>
    <w:p>
      <w:pPr>
        <w:spacing w:after="150"/>
      </w:pPr>
      <w:r>
        <w:rPr/>
        <w:t xml:space="preserve">四、运营能力</w:t>
      </w:r>
    </w:p>
    <w:p>
      <w:pPr>
        <w:spacing w:after="150"/>
      </w:pPr>
      <w:r>
        <w:rPr/>
        <w:t xml:space="preserve">五、财务能力</w:t>
      </w:r>
    </w:p>
    <w:p>
      <w:pPr>
        <w:spacing w:after="150"/>
      </w:pPr>
      <w:r>
        <w:rPr/>
        <w:t xml:space="preserve">六、成长能力</w:t>
      </w:r>
    </w:p>
    <w:p>
      <w:pPr>
        <w:spacing w:after="150"/>
      </w:pPr>
      <w:r>
        <w:rPr/>
        <w:t xml:space="preserve">第九节 新华光</w:t>
      </w:r>
    </w:p>
    <w:p>
      <w:pPr>
        <w:spacing w:after="150"/>
      </w:pPr>
      <w:r>
        <w:rPr/>
        <w:t xml:space="preserve">一、简介</w:t>
      </w:r>
    </w:p>
    <w:p>
      <w:pPr>
        <w:spacing w:after="150"/>
      </w:pPr>
      <w:r>
        <w:rPr/>
        <w:t xml:space="preserve">二、债务状况</w:t>
      </w:r>
    </w:p>
    <w:p>
      <w:pPr>
        <w:spacing w:after="150"/>
      </w:pPr>
      <w:r>
        <w:rPr/>
        <w:t xml:space="preserve">三、获利能力</w:t>
      </w:r>
    </w:p>
    <w:p>
      <w:pPr>
        <w:spacing w:after="150"/>
      </w:pPr>
      <w:r>
        <w:rPr/>
        <w:t xml:space="preserve">四、运营能力</w:t>
      </w:r>
    </w:p>
    <w:p>
      <w:pPr>
        <w:spacing w:after="150"/>
      </w:pPr>
      <w:r>
        <w:rPr/>
        <w:t xml:space="preserve">五、财务能力</w:t>
      </w:r>
    </w:p>
    <w:p>
      <w:pPr>
        <w:spacing w:after="150"/>
      </w:pPr>
      <w:r>
        <w:rPr/>
        <w:t xml:space="preserve">六、成长能力</w:t>
      </w:r>
    </w:p>
    <w:p>
      <w:pPr>
        <w:spacing w:after="150"/>
      </w:pPr>
      <w:r>
        <w:rPr/>
        <w:t xml:space="preserve">第十节 安泰科技</w:t>
      </w:r>
    </w:p>
    <w:p>
      <w:pPr>
        <w:spacing w:after="150"/>
      </w:pPr>
      <w:r>
        <w:rPr/>
        <w:t xml:space="preserve">一、简介</w:t>
      </w:r>
    </w:p>
    <w:p>
      <w:pPr>
        <w:spacing w:after="150"/>
      </w:pPr>
      <w:r>
        <w:rPr/>
        <w:t xml:space="preserve">二、债务状况</w:t>
      </w:r>
    </w:p>
    <w:p>
      <w:pPr>
        <w:spacing w:after="150"/>
      </w:pPr>
      <w:r>
        <w:rPr/>
        <w:t xml:space="preserve">三、获利能力</w:t>
      </w:r>
    </w:p>
    <w:p>
      <w:pPr>
        <w:spacing w:after="150"/>
      </w:pPr>
      <w:r>
        <w:rPr/>
        <w:t xml:space="preserve">四、运营能力</w:t>
      </w:r>
    </w:p>
    <w:p>
      <w:pPr>
        <w:spacing w:after="150"/>
      </w:pPr>
      <w:r>
        <w:rPr/>
        <w:t xml:space="preserve">五、财务能力</w:t>
      </w:r>
    </w:p>
    <w:p>
      <w:pPr>
        <w:spacing w:after="150"/>
      </w:pPr>
      <w:r>
        <w:rPr/>
        <w:t xml:space="preserve">六、成长能力</w:t>
      </w:r>
    </w:p>
    <w:p>
      <w:pPr>
        <w:spacing w:after="150"/>
      </w:pPr>
      <w:r>
        <w:rPr/>
        <w:t xml:space="preserve">第十一节 风帆股份</w:t>
      </w:r>
    </w:p>
    <w:p>
      <w:pPr>
        <w:spacing w:after="150"/>
      </w:pPr>
      <w:r>
        <w:rPr/>
        <w:t xml:space="preserve">一、简介</w:t>
      </w:r>
    </w:p>
    <w:p>
      <w:pPr>
        <w:spacing w:after="150"/>
      </w:pPr>
      <w:r>
        <w:rPr/>
        <w:t xml:space="preserve">二、债务状况</w:t>
      </w:r>
    </w:p>
    <w:p>
      <w:pPr>
        <w:spacing w:after="150"/>
      </w:pPr>
      <w:r>
        <w:rPr/>
        <w:t xml:space="preserve">三、获利能力</w:t>
      </w:r>
    </w:p>
    <w:p>
      <w:pPr>
        <w:spacing w:after="150"/>
      </w:pPr>
      <w:r>
        <w:rPr/>
        <w:t xml:space="preserve">四、运营能力</w:t>
      </w:r>
    </w:p>
    <w:p>
      <w:pPr>
        <w:spacing w:after="150"/>
      </w:pPr>
      <w:r>
        <w:rPr/>
        <w:t xml:space="preserve">五、财务能力</w:t>
      </w:r>
    </w:p>
    <w:p>
      <w:pPr>
        <w:spacing w:after="150"/>
      </w:pPr>
      <w:r>
        <w:rPr/>
        <w:t xml:space="preserve">六、成长能力</w:t>
      </w:r>
    </w:p>
    <w:p>
      <w:pPr>
        <w:spacing w:after="150"/>
      </w:pPr>
      <w:r>
        <w:rPr/>
        <w:t xml:space="preserve">第十二节 拓日新能</w:t>
      </w:r>
    </w:p>
    <w:p>
      <w:pPr>
        <w:spacing w:after="150"/>
      </w:pPr>
      <w:r>
        <w:rPr/>
        <w:t xml:space="preserve">一、简介</w:t>
      </w:r>
    </w:p>
    <w:p>
      <w:pPr>
        <w:spacing w:after="150"/>
      </w:pPr>
      <w:r>
        <w:rPr/>
        <w:t xml:space="preserve">二、债务状况</w:t>
      </w:r>
    </w:p>
    <w:p>
      <w:pPr>
        <w:spacing w:after="150"/>
      </w:pPr>
      <w:r>
        <w:rPr/>
        <w:t xml:space="preserve">三、获利能力</w:t>
      </w:r>
    </w:p>
    <w:p>
      <w:pPr>
        <w:spacing w:after="150"/>
      </w:pPr>
      <w:r>
        <w:rPr/>
        <w:t xml:space="preserve">四、运营能力</w:t>
      </w:r>
    </w:p>
    <w:p>
      <w:pPr>
        <w:spacing w:after="150"/>
      </w:pPr>
      <w:r>
        <w:rPr/>
        <w:t xml:space="preserve">五、财务能力</w:t>
      </w:r>
    </w:p>
    <w:p>
      <w:pPr>
        <w:spacing w:after="150"/>
      </w:pPr>
      <w:r>
        <w:rPr/>
        <w:t xml:space="preserve">六、成长能力</w:t>
      </w:r>
    </w:p>
    <w:p>
      <w:pPr>
        <w:spacing w:after="150"/>
      </w:pPr>
      <w:r>
        <w:rPr>
          <w:b w:val="1"/>
          <w:bCs w:val="1"/>
        </w:rPr>
        <w:t xml:space="preserve">第八章 2024-2029年光伏太阳能电池产业发展趋势及投资风险分析</w:t>
      </w:r>
    </w:p>
    <w:p>
      <w:pPr>
        <w:spacing w:after="150"/>
      </w:pPr>
      <w:r>
        <w:rPr/>
        <w:t xml:space="preserve">第一节 当前光伏太阳能电池市场存在的问题</w:t>
      </w:r>
    </w:p>
    <w:p>
      <w:pPr>
        <w:spacing w:after="150"/>
      </w:pPr>
      <w:r>
        <w:rPr/>
        <w:t xml:space="preserve">一、2024-2029年中国光伏太阳能电池产业发展规模</w:t>
      </w:r>
    </w:p>
    <w:p>
      <w:pPr>
        <w:spacing w:after="150"/>
      </w:pPr>
      <w:r>
        <w:rPr/>
        <w:t xml:space="preserve">二、2024-2029年中国光伏太阳能电池产业技术趋势预测</w:t>
      </w:r>
    </w:p>
    <w:p>
      <w:pPr>
        <w:spacing w:after="150"/>
      </w:pPr>
      <w:r>
        <w:rPr/>
        <w:t xml:space="preserve">三、总体产业“十四五”整体规划及预测</w:t>
      </w:r>
    </w:p>
    <w:p>
      <w:pPr>
        <w:spacing w:after="150"/>
      </w:pPr>
      <w:r>
        <w:rPr/>
        <w:t xml:space="preserve">第二节 2024-2029年中国光伏太阳能电池产业投资风险分析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五、出口风险分析</w:t>
      </w:r>
    </w:p>
    <w:p>
      <w:pPr>
        <w:spacing w:after="150"/>
      </w:pPr>
      <w:r>
        <w:rPr/>
        <w:t xml:space="preserve">六、产品结构风险</w:t>
      </w:r>
    </w:p>
    <w:p>
      <w:pPr>
        <w:spacing w:after="150"/>
      </w:pPr>
      <w:r>
        <w:rPr/>
        <w:t xml:space="preserve">第三节 专家建议</w:t>
      </w:r>
    </w:p>
    <w:p>
      <w:pPr>
        <w:spacing w:after="150"/>
      </w:pPr>
      <w:r>
        <w:rPr>
          <w:b w:val="1"/>
          <w:bCs w:val="1"/>
        </w:rPr>
        <w:t xml:space="preserve">图表目录</w:t>
      </w:r>
    </w:p>
    <w:p>
      <w:pPr>
        <w:spacing w:after="150"/>
      </w:pPr>
      <w:r>
        <w:rPr/>
        <w:t xml:space="preserve">图表：光伏产业链及其支撑产业</w:t>
      </w:r>
    </w:p>
    <w:p>
      <w:pPr>
        <w:spacing w:after="150"/>
      </w:pPr>
      <w:r>
        <w:rPr/>
        <w:t xml:space="preserve">图表：全国居民消费价格涨幅</w:t>
      </w:r>
    </w:p>
    <w:p>
      <w:pPr>
        <w:spacing w:after="150"/>
      </w:pPr>
      <w:r>
        <w:rPr/>
        <w:t xml:space="preserve">图表：2019-2023年居民消费价格分类别同比涨跌幅</w:t>
      </w:r>
    </w:p>
    <w:p>
      <w:pPr>
        <w:spacing w:after="150"/>
      </w:pPr>
      <w:r>
        <w:rPr/>
        <w:t xml:space="preserve">图表：2019-2023年居民消费价格分类别环比涨跌幅</w:t>
      </w:r>
    </w:p>
    <w:p>
      <w:pPr>
        <w:spacing w:after="150"/>
      </w:pPr>
      <w:r>
        <w:rPr/>
        <w:t xml:space="preserve">图表：2019-2023年居民消费价格主要数据</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图表：2019-2023年规模以上工业增加值同比增速趋势</w:t>
      </w:r>
    </w:p>
    <w:p>
      <w:pPr>
        <w:spacing w:after="150"/>
      </w:pPr>
      <w:r>
        <w:rPr/>
        <w:t xml:space="preserve">图表：2019-2023年规模以上工业生产主要数据</w:t>
      </w:r>
    </w:p>
    <w:p>
      <w:pPr>
        <w:spacing w:after="150"/>
      </w:pPr>
      <w:r>
        <w:rPr/>
        <w:t xml:space="preserve">图表：发电量日均产量及同比增速</w:t>
      </w:r>
    </w:p>
    <w:p>
      <w:pPr>
        <w:spacing w:after="150"/>
      </w:pPr>
      <w:r>
        <w:rPr/>
        <w:t xml:space="preserve">图表：钢材日均产量及同比增速</w:t>
      </w:r>
    </w:p>
    <w:p>
      <w:pPr>
        <w:spacing w:after="150"/>
      </w:pPr>
      <w:r>
        <w:rPr/>
        <w:t xml:space="preserve">图表：水泥日均产量及同比增速</w:t>
      </w:r>
    </w:p>
    <w:p>
      <w:pPr>
        <w:spacing w:after="150"/>
      </w:pPr>
      <w:r>
        <w:rPr/>
        <w:t xml:space="preserve">图表：原油加工量日均产量及同比增长</w:t>
      </w:r>
    </w:p>
    <w:p>
      <w:pPr>
        <w:spacing w:after="150"/>
      </w:pPr>
      <w:r>
        <w:rPr/>
        <w:t xml:space="preserve">图表：十种有色金属日均产量及同比增速</w:t>
      </w:r>
    </w:p>
    <w:p>
      <w:pPr>
        <w:spacing w:after="150"/>
      </w:pPr>
      <w:r>
        <w:rPr/>
        <w:t xml:space="preserve">图表：乙烯日均产量及同比增速</w:t>
      </w:r>
    </w:p>
    <w:p>
      <w:pPr>
        <w:spacing w:after="150"/>
      </w:pPr>
      <w:r>
        <w:rPr/>
        <w:t xml:space="preserve">图表：汽车日均产量及同比增速</w:t>
      </w:r>
    </w:p>
    <w:p>
      <w:pPr>
        <w:spacing w:after="150"/>
      </w:pPr>
      <w:r>
        <w:rPr/>
        <w:t xml:space="preserve">图表：轿车日均产量及同比增速</w:t>
      </w:r>
    </w:p>
    <w:p>
      <w:pPr>
        <w:spacing w:after="150"/>
      </w:pPr>
      <w:r>
        <w:rPr/>
        <w:t xml:space="preserve">图表：固定资产投资(不含农户)同比增速</w:t>
      </w:r>
    </w:p>
    <w:p>
      <w:pPr>
        <w:spacing w:after="150"/>
      </w:pPr>
      <w:r>
        <w:rPr/>
        <w:t xml:space="preserve">图表：分地区投资相邻两月累计同比增速</w:t>
      </w:r>
    </w:p>
    <w:p>
      <w:pPr>
        <w:spacing w:after="150"/>
      </w:pPr>
      <w:r>
        <w:rPr/>
        <w:t xml:space="preserve">图表：固定资产投资到位资金同比增速</w:t>
      </w:r>
    </w:p>
    <w:p>
      <w:pPr>
        <w:spacing w:after="150"/>
      </w:pPr>
      <w:r>
        <w:rPr/>
        <w:t xml:space="preserve">图表：2019-2023年固定资产投资(不含农户)主要数据</w:t>
      </w:r>
    </w:p>
    <w:p>
      <w:pPr>
        <w:spacing w:after="150"/>
      </w:pPr>
      <w:r>
        <w:rPr/>
        <w:t xml:space="preserve">图表：2019-2023年人口数及其构成</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图表：2019-2023年普通高等教育、中等职业教育及普通高中招生人数</w:t>
      </w:r>
    </w:p>
    <w:p>
      <w:pPr>
        <w:spacing w:after="150"/>
      </w:pPr>
      <w:r>
        <w:rPr/>
        <w:t xml:space="preserve">图表：2019-2023年全球累计光伏发电安装量增长趋势图</w:t>
      </w:r>
    </w:p>
    <w:p>
      <w:pPr>
        <w:spacing w:after="150"/>
      </w:pPr>
      <w:r>
        <w:rPr/>
        <w:t xml:space="preserve">图表：2019-2023年全球主要国家光伏发电系统累计安装容量统计表</w:t>
      </w:r>
    </w:p>
    <w:p>
      <w:pPr>
        <w:spacing w:after="150"/>
      </w:pPr>
      <w:r>
        <w:rPr/>
        <w:t xml:space="preserve">图表：2019-2023年德国光伏发电系统累计安装容量增长趋势图</w:t>
      </w:r>
    </w:p>
    <w:p>
      <w:pPr>
        <w:spacing w:after="150"/>
      </w:pPr>
      <w:r>
        <w:rPr/>
        <w:t xml:space="preserve">图表：2019-2023年意大利光伏发电系统累计安装容量增长趋势图</w:t>
      </w:r>
    </w:p>
    <w:p>
      <w:pPr>
        <w:spacing w:after="150"/>
      </w:pPr>
      <w:r>
        <w:rPr/>
        <w:t xml:space="preserve">图表：2019-2023年捷克光伏发电系统累计安装容量增长趋势图</w:t>
      </w:r>
    </w:p>
    <w:p>
      <w:pPr>
        <w:spacing w:after="150"/>
      </w:pPr>
      <w:r>
        <w:rPr/>
        <w:t xml:space="preserve">图表：2019-2023年日本光伏发电系统累计安装容量增长趋势图</w:t>
      </w:r>
    </w:p>
    <w:p>
      <w:pPr>
        <w:spacing w:after="150"/>
      </w:pPr>
      <w:r>
        <w:rPr/>
        <w:t xml:space="preserve">图表：2019-2023年美国光伏发电系统累计安装容量增长趋势图</w:t>
      </w:r>
    </w:p>
    <w:p>
      <w:pPr>
        <w:spacing w:after="150"/>
      </w:pPr>
      <w:r>
        <w:rPr/>
        <w:t xml:space="preserve">图表：2019-2023年法国光伏发电系统累计安装容量增长趋势图</w:t>
      </w:r>
    </w:p>
    <w:p>
      <w:pPr>
        <w:spacing w:after="150"/>
      </w:pPr>
      <w:r>
        <w:rPr/>
        <w:t xml:space="preserve">图表：2019-2023年西班牙光伏发电系统累计安装容量增长趋势图</w:t>
      </w:r>
    </w:p>
    <w:p>
      <w:pPr>
        <w:spacing w:after="150"/>
      </w:pPr>
      <w:r>
        <w:rPr/>
        <w:t xml:space="preserve">图表：2019-2023年比利时光伏发电系统累计安装容量增长趋势图</w:t>
      </w:r>
    </w:p>
    <w:p>
      <w:pPr>
        <w:spacing w:after="150"/>
      </w:pPr>
      <w:r>
        <w:rPr/>
        <w:t xml:space="preserve">图表：2019-2023年加拿大光伏发电系统累计安装容量增长趋势图</w:t>
      </w:r>
    </w:p>
    <w:p>
      <w:pPr>
        <w:spacing w:after="150"/>
      </w:pPr>
      <w:r>
        <w:rPr/>
        <w:t xml:space="preserve">图表：2019-2023年澳大利亚光伏发电系统累计安装容量增长趋势图</w:t>
      </w:r>
    </w:p>
    <w:p>
      <w:pPr>
        <w:spacing w:after="150"/>
      </w:pPr>
      <w:r>
        <w:rPr/>
        <w:t xml:space="preserve">图表：2019-2023年全球及中国重点电池片企业产能统计表</w:t>
      </w:r>
    </w:p>
    <w:p>
      <w:pPr>
        <w:spacing w:after="150"/>
      </w:pPr>
      <w:r>
        <w:rPr/>
        <w:t xml:space="preserve">图表：2019-2023年国内重点电池片生产企业产能统计</w:t>
      </w:r>
    </w:p>
    <w:p>
      <w:pPr>
        <w:spacing w:after="150"/>
      </w:pPr>
      <w:r>
        <w:rPr/>
        <w:t xml:space="preserve">图表：2019-2023年我国光伏发电各环节价格曲线变动趋势</w:t>
      </w:r>
    </w:p>
    <w:p>
      <w:pPr>
        <w:spacing w:after="150"/>
      </w:pPr>
      <w:r>
        <w:rPr/>
        <w:t xml:space="preserve">图表：2019-2023年全球及中国重点电池片企业产量统计表</w:t>
      </w:r>
    </w:p>
    <w:p>
      <w:pPr>
        <w:spacing w:after="150"/>
      </w:pPr>
      <w:r>
        <w:rPr/>
        <w:t xml:space="preserve">图表：2019-2023年国内重点电池片生产企业产量统计</w:t>
      </w:r>
    </w:p>
    <w:p>
      <w:pPr>
        <w:spacing w:after="150"/>
      </w:pPr>
      <w:r>
        <w:rPr/>
        <w:t xml:space="preserve">图表：2019-2023年中国太阳能电池月度产量走势图</w:t>
      </w:r>
    </w:p>
    <w:p>
      <w:pPr>
        <w:spacing w:after="150"/>
      </w:pPr>
      <w:r>
        <w:rPr/>
        <w:t xml:space="preserve">图表：2019-2023年中国光伏发电系统装机容量增长趋势图</w:t>
      </w:r>
    </w:p>
    <w:p>
      <w:pPr>
        <w:spacing w:after="150"/>
      </w:pPr>
      <w:r>
        <w:rPr/>
        <w:t xml:space="preserve">图表：全球能源消费结构变化趋势</w:t>
      </w:r>
    </w:p>
    <w:p>
      <w:pPr>
        <w:spacing w:after="150"/>
      </w:pPr>
      <w:r>
        <w:rPr/>
        <w:t xml:space="preserve">图表：2019-2023年中国光伏太阳能出口量走势图</w:t>
      </w:r>
    </w:p>
    <w:p>
      <w:pPr>
        <w:spacing w:after="150"/>
      </w:pPr>
      <w:r>
        <w:rPr/>
        <w:t xml:space="preserve">图表：2019-2023年中国光伏太阳能及组件出口均价走势图</w:t>
      </w:r>
    </w:p>
    <w:p>
      <w:pPr>
        <w:spacing w:after="150"/>
      </w:pPr>
      <w:r>
        <w:rPr/>
        <w:t xml:space="preserve">图表：2019-2023年中国光伏太阳能电池及组件出口区域市场构成图</w:t>
      </w:r>
    </w:p>
    <w:p>
      <w:pPr>
        <w:spacing w:after="150"/>
      </w:pPr>
      <w:r>
        <w:rPr/>
        <w:t xml:space="preserve">图表：2019-2023年中国光伏组件出口前十市场及出口量对比情况</w:t>
      </w:r>
    </w:p>
    <w:p>
      <w:pPr>
        <w:spacing w:after="150"/>
      </w:pPr>
      <w:r>
        <w:rPr/>
        <w:t xml:space="preserve">图表：2019-2023年中国太阳能电池出口省市构成图</w:t>
      </w:r>
    </w:p>
    <w:p>
      <w:pPr>
        <w:spacing w:after="150"/>
      </w:pPr>
      <w:r>
        <w:rPr/>
        <w:t xml:space="preserve">图表：2019-2023年中国太阳能电池出口量分省市统计表</w:t>
      </w:r>
    </w:p>
    <w:p>
      <w:pPr>
        <w:spacing w:after="150"/>
      </w:pPr>
      <w:r>
        <w:rPr/>
        <w:t xml:space="preserve">图表：2019-2023年中国太阳能电池出口量分海关统计表</w:t>
      </w:r>
    </w:p>
    <w:p>
      <w:pPr>
        <w:spacing w:after="150"/>
      </w:pPr>
      <w:r>
        <w:rPr/>
        <w:t xml:space="preserve">图表：2019-2023年中光伏太阳能电池企业分布图</w:t>
      </w:r>
    </w:p>
    <w:p>
      <w:pPr>
        <w:spacing w:after="150"/>
      </w:pPr>
      <w:r>
        <w:rPr/>
        <w:t xml:space="preserve">图表：2019-2023年光伏组件出口前十位企业及份额构成图</w:t>
      </w:r>
    </w:p>
    <w:p>
      <w:pPr>
        <w:spacing w:after="150"/>
      </w:pPr>
      <w:r>
        <w:rPr/>
        <w:t xml:space="preserve">图表：2019-2023年尚德电力光伏太阳能电池组件出口地区构成</w:t>
      </w:r>
    </w:p>
    <w:p>
      <w:pPr>
        <w:spacing w:after="150"/>
      </w:pPr>
      <w:r>
        <w:rPr/>
        <w:t xml:space="preserve">图表：2019-2023年天合光能亚洲市场的出口地区构成</w:t>
      </w:r>
    </w:p>
    <w:p>
      <w:pPr>
        <w:spacing w:after="150"/>
      </w:pPr>
      <w:r>
        <w:rPr/>
        <w:t xml:space="preserve">图表：2019-2023年英利绿色能源光伏太阳能电池组件出口地区构成</w:t>
      </w:r>
    </w:p>
    <w:p>
      <w:pPr>
        <w:spacing w:after="150"/>
      </w:pPr>
      <w:r>
        <w:rPr/>
        <w:t xml:space="preserve">图表：2019-2023年阿特斯光伏组件出口量走势图</w:t>
      </w:r>
    </w:p>
    <w:p>
      <w:pPr>
        <w:spacing w:after="150"/>
      </w:pPr>
      <w:r>
        <w:rPr/>
        <w:t xml:space="preserve">图表：2019-2023年韩华光伏组件出口量及走势图</w:t>
      </w:r>
    </w:p>
    <w:p>
      <w:pPr>
        <w:spacing w:after="150"/>
      </w:pPr>
      <w:r>
        <w:rPr/>
        <w:t xml:space="preserve">图表：中国光伏组件出口潜力市场分析图</w:t>
      </w:r>
    </w:p>
    <w:p>
      <w:pPr>
        <w:spacing w:after="150"/>
      </w:pPr>
      <w:r>
        <w:rPr/>
        <w:t xml:space="preserve">图表：2019-2023年中国光伏太阳能电池企业集中度走向</w:t>
      </w:r>
    </w:p>
    <w:p>
      <w:pPr>
        <w:spacing w:after="150"/>
      </w:pPr>
      <w:r>
        <w:rPr/>
        <w:t xml:space="preserve">图表：2019-2023年龙头企业市场份额占比</w:t>
      </w:r>
    </w:p>
    <w:p>
      <w:pPr>
        <w:spacing w:after="150"/>
      </w:pPr>
      <w:r>
        <w:rPr/>
        <w:t xml:space="preserve">图表：2019-2023年光伏各产业链毛利率走势分析图</w:t>
      </w:r>
    </w:p>
    <w:p>
      <w:pPr>
        <w:spacing w:after="150"/>
      </w:pPr>
      <w:r>
        <w:rPr/>
        <w:t xml:space="preserve">图表：2019-2023年中国主要光伏太阳能电池主要企业产能及利用率情况</w:t>
      </w:r>
    </w:p>
    <w:p>
      <w:pPr>
        <w:spacing w:after="150"/>
      </w:pPr>
      <w:r>
        <w:rPr/>
        <w:t xml:space="preserve">图表：2019-2023年五家企业销售成长能力情况</w:t>
      </w:r>
    </w:p>
    <w:p>
      <w:pPr>
        <w:spacing w:after="150"/>
      </w:pPr>
      <w:r>
        <w:rPr/>
        <w:t xml:space="preserve">图表：各企业盈利能力对比表</w:t>
      </w:r>
    </w:p>
    <w:p>
      <w:pPr>
        <w:spacing w:after="150"/>
      </w:pPr>
      <w:r>
        <w:rPr/>
        <w:t xml:space="preserve">图表：中国主要太阳能电池产业生产基地</w:t>
      </w:r>
    </w:p>
    <w:p>
      <w:pPr>
        <w:spacing w:after="150"/>
      </w:pPr>
      <w:r>
        <w:rPr/>
        <w:t xml:space="preserve">图表：江苏省光伏上网2019-2023年分年度目标电价</w:t>
      </w:r>
    </w:p>
    <w:p>
      <w:pPr>
        <w:spacing w:after="150"/>
      </w:pPr>
      <w:r>
        <w:rPr/>
        <w:t xml:space="preserve">图表：2024-2029年上海太阳能电池市场规模中短期预测图</w:t>
      </w:r>
    </w:p>
    <w:p>
      <w:pPr>
        <w:spacing w:after="150"/>
      </w:pPr>
      <w:r>
        <w:rPr/>
        <w:t xml:space="preserve">图表：中国光伏组件企业集中度示意图</w:t>
      </w:r>
    </w:p>
    <w:p>
      <w:pPr>
        <w:spacing w:after="150"/>
      </w:pPr>
      <w:r>
        <w:rPr/>
        <w:t xml:space="preserve">图表：2008年-2019-2023年龙头企业市场份额占比</w:t>
      </w:r>
    </w:p>
    <w:p>
      <w:pPr>
        <w:spacing w:after="150"/>
      </w:pPr>
      <w:r>
        <w:rPr/>
        <w:t xml:space="preserve">图表：2019-2023年五大企业组件产能规划图</w:t>
      </w:r>
    </w:p>
    <w:p>
      <w:pPr>
        <w:spacing w:after="150"/>
      </w:pPr>
      <w:r>
        <w:rPr/>
        <w:t xml:space="preserve">图表：2019-2023年五大企业硅片、电池片自给率统计图</w:t>
      </w:r>
    </w:p>
    <w:p>
      <w:pPr>
        <w:spacing w:after="150"/>
      </w:pPr>
      <w:r>
        <w:rPr/>
        <w:t xml:space="preserve">图表：2019-2023年五家企业销售成长率</w:t>
      </w:r>
    </w:p>
    <w:p>
      <w:pPr>
        <w:spacing w:after="150"/>
      </w:pPr>
      <w:r>
        <w:rPr/>
        <w:t xml:space="preserve">图表：2019-2023年五大企业相对份额比较图</w:t>
      </w:r>
    </w:p>
    <w:p>
      <w:pPr>
        <w:spacing w:after="150"/>
      </w:pPr>
      <w:r>
        <w:rPr/>
        <w:t xml:space="preserve">图表：五大企业综合分析对比图</w:t>
      </w:r>
    </w:p>
    <w:p>
      <w:pPr>
        <w:spacing w:after="150"/>
      </w:pPr>
      <w:r>
        <w:rPr/>
        <w:t xml:space="preserve">图表：尚德2019-2023年产能规划图</w:t>
      </w:r>
    </w:p>
    <w:p>
      <w:pPr>
        <w:spacing w:after="150"/>
      </w:pPr>
      <w:r>
        <w:rPr/>
        <w:t xml:space="preserve">图表：尚德2019-2023年出货量、毛利率目标对比图</w:t>
      </w:r>
    </w:p>
    <w:p>
      <w:pPr>
        <w:spacing w:after="150"/>
      </w:pPr>
      <w:r>
        <w:rPr/>
        <w:t xml:space="preserve">图表：英利2019-2023年出货量、毛利率目标对比图</w:t>
      </w:r>
    </w:p>
    <w:p>
      <w:pPr>
        <w:spacing w:after="150"/>
      </w:pPr>
      <w:r>
        <w:rPr/>
        <w:t xml:space="preserve">图表：2019-2023年英利目标市场占比图</w:t>
      </w:r>
    </w:p>
    <w:p>
      <w:pPr>
        <w:spacing w:after="150"/>
      </w:pPr>
      <w:r>
        <w:rPr/>
        <w:t xml:space="preserve">图表：晶硅太阳能电池和薄膜太阳能电池发展水平的比较</w:t>
      </w:r>
    </w:p>
    <w:p>
      <w:pPr>
        <w:spacing w:after="150"/>
      </w:pPr>
      <w:r>
        <w:rPr/>
        <w:t xml:space="preserve">图表：不同类型太阳能电池的生命曲线图</w:t>
      </w:r>
    </w:p>
    <w:p>
      <w:pPr>
        <w:spacing w:after="150"/>
      </w:pPr>
      <w:r>
        <w:rPr/>
        <w:t xml:space="preserve">图表：太阳能电池技术热点变迁</w:t>
      </w:r>
    </w:p>
    <w:p>
      <w:pPr>
        <w:spacing w:after="150"/>
      </w:pPr>
      <w:r>
        <w:rPr/>
        <w:t xml:space="preserve">图表：2019-2023年中国多晶硅价格走势图</w:t>
      </w:r>
    </w:p>
    <w:p>
      <w:pPr>
        <w:spacing w:after="150"/>
      </w:pPr>
      <w:r>
        <w:rPr/>
        <w:t xml:space="preserve">图表：2019-2023年中国硅片价格走势图</w:t>
      </w:r>
    </w:p>
    <w:p>
      <w:pPr>
        <w:spacing w:after="150"/>
      </w:pPr>
      <w:r>
        <w:rPr/>
        <w:t xml:space="preserve">图表：2019-2023年中国多晶电池片价格走势图</w:t>
      </w:r>
    </w:p>
    <w:p>
      <w:pPr>
        <w:spacing w:after="150"/>
      </w:pPr>
      <w:r>
        <w:rPr/>
        <w:t xml:space="preserve">图表：2019-2023年中国多晶组件价格走势图</w:t>
      </w:r>
    </w:p>
    <w:p>
      <w:pPr>
        <w:spacing w:after="150"/>
      </w:pPr>
      <w:r>
        <w:rPr/>
        <w:t xml:space="preserve">图表：2019-2023年晶澳公司盈利能力分析</w:t>
      </w:r>
    </w:p>
    <w:p>
      <w:pPr>
        <w:spacing w:after="150"/>
      </w:pPr>
      <w:r>
        <w:rPr/>
        <w:t xml:space="preserve">图表：2019-2023年晶澳公司债务状况分析</w:t>
      </w:r>
    </w:p>
    <w:p>
      <w:pPr>
        <w:spacing w:after="150"/>
      </w:pPr>
      <w:r>
        <w:rPr/>
        <w:t xml:space="preserve">图表：2019-2023年晶澳公司总收入额统计表</w:t>
      </w:r>
    </w:p>
    <w:p>
      <w:pPr>
        <w:spacing w:after="150"/>
      </w:pPr>
      <w:r>
        <w:rPr/>
        <w:t xml:space="preserve">图表：尚德电力营收的地区构成</w:t>
      </w:r>
    </w:p>
    <w:p>
      <w:pPr>
        <w:spacing w:after="150"/>
      </w:pPr>
      <w:r>
        <w:rPr/>
        <w:t xml:space="preserve">图表：2019-2023年尚德电力盈利能力分析</w:t>
      </w:r>
    </w:p>
    <w:p>
      <w:pPr>
        <w:spacing w:after="150"/>
      </w:pPr>
      <w:r>
        <w:rPr/>
        <w:t xml:space="preserve">图表：2019-2023年尚德电力债务状况分析</w:t>
      </w:r>
    </w:p>
    <w:p>
      <w:pPr>
        <w:spacing w:after="150"/>
      </w:pPr>
      <w:r>
        <w:rPr/>
        <w:t xml:space="preserve">图表：2019-2023年尚德电力总收入额统计表</w:t>
      </w:r>
    </w:p>
    <w:p>
      <w:pPr>
        <w:spacing w:after="150"/>
      </w:pPr>
      <w:r>
        <w:rPr/>
        <w:t xml:space="preserve">图表：2019-2023年英利新能源公司盈利能力分析</w:t>
      </w:r>
    </w:p>
    <w:p>
      <w:pPr>
        <w:spacing w:after="150"/>
      </w:pPr>
      <w:r>
        <w:rPr/>
        <w:t xml:space="preserve">图表：2019-2023年英利新能源公司债务状况分析</w:t>
      </w:r>
    </w:p>
    <w:p>
      <w:pPr>
        <w:spacing w:after="150"/>
      </w:pPr>
      <w:r>
        <w:rPr/>
        <w:t xml:space="preserve">图表：2019-2023年英利新能源公司总收入统计表</w:t>
      </w:r>
    </w:p>
    <w:p>
      <w:pPr>
        <w:spacing w:after="150"/>
      </w:pPr>
      <w:r>
        <w:rPr/>
        <w:t xml:space="preserve">图表：2019-2023年天合光能公司盈利能力分析</w:t>
      </w:r>
    </w:p>
    <w:p>
      <w:pPr>
        <w:spacing w:after="150"/>
      </w:pPr>
      <w:r>
        <w:rPr/>
        <w:t xml:space="preserve">图表：2019-2023年天合光能公司债务状况分析</w:t>
      </w:r>
    </w:p>
    <w:p>
      <w:pPr>
        <w:spacing w:after="150"/>
      </w:pPr>
      <w:r>
        <w:rPr/>
        <w:t xml:space="preserve">图表：2019-2023年天合光能公司总收入统计表</w:t>
      </w:r>
    </w:p>
    <w:p>
      <w:pPr>
        <w:spacing w:after="150"/>
      </w:pPr>
      <w:r>
        <w:rPr/>
        <w:t xml:space="preserve">图表：2019-2023年阿特斯公司盈利能力分析</w:t>
      </w:r>
    </w:p>
    <w:p>
      <w:pPr>
        <w:spacing w:after="150"/>
      </w:pPr>
      <w:r>
        <w:rPr/>
        <w:t xml:space="preserve">图表：2019-2023年阿特斯公司债务状况分析</w:t>
      </w:r>
    </w:p>
    <w:p>
      <w:pPr>
        <w:spacing w:after="150"/>
      </w:pPr>
      <w:r>
        <w:rPr/>
        <w:t xml:space="preserve">图表：2019-2023年阿特斯公司总收入统计表</w:t>
      </w:r>
    </w:p>
    <w:p>
      <w:pPr>
        <w:spacing w:after="150"/>
      </w:pPr>
      <w:r>
        <w:rPr/>
        <w:t xml:space="preserve">图表：2019-2023年昱辉阳光公司财务数据分析</w:t>
      </w:r>
    </w:p>
    <w:p>
      <w:pPr>
        <w:spacing w:after="150"/>
      </w:pPr>
      <w:r>
        <w:rPr/>
        <w:t xml:space="preserve">图表：2019-2023年昱辉阳光公司盈利能力分析</w:t>
      </w:r>
    </w:p>
    <w:p>
      <w:pPr>
        <w:spacing w:after="150"/>
      </w:pPr>
      <w:r>
        <w:rPr/>
        <w:t xml:space="preserve">图表：2019-2023年昱辉阳光公司债务状况分析</w:t>
      </w:r>
    </w:p>
    <w:p>
      <w:pPr>
        <w:spacing w:after="150"/>
      </w:pPr>
      <w:r>
        <w:rPr/>
        <w:t xml:space="preserve">图表：2019-2023年昱辉阳光公司总收入统计表</w:t>
      </w:r>
    </w:p>
    <w:p>
      <w:pPr>
        <w:spacing w:after="150"/>
      </w:pPr>
      <w:r>
        <w:rPr/>
        <w:t xml:space="preserve">图表：超日公司偿债能力分析</w:t>
      </w:r>
    </w:p>
    <w:p>
      <w:pPr>
        <w:spacing w:after="150"/>
      </w:pPr>
      <w:r>
        <w:rPr/>
        <w:t xml:space="preserve">图表：超日公司盈利能力分析</w:t>
      </w:r>
    </w:p>
    <w:p>
      <w:pPr>
        <w:spacing w:after="150"/>
      </w:pPr>
      <w:r>
        <w:rPr/>
        <w:t xml:space="preserve">图表：超日公司运营能力分析</w:t>
      </w:r>
    </w:p>
    <w:p>
      <w:pPr>
        <w:spacing w:after="150"/>
      </w:pPr>
      <w:r>
        <w:rPr/>
        <w:t xml:space="preserve">图表：超日公司财务能力分析</w:t>
      </w:r>
    </w:p>
    <w:p>
      <w:pPr>
        <w:spacing w:after="150"/>
      </w:pPr>
      <w:r>
        <w:rPr/>
        <w:t xml:space="preserve">图表：超日公司成长能力分析</w:t>
      </w:r>
    </w:p>
    <w:p>
      <w:pPr>
        <w:spacing w:after="150"/>
      </w:pPr>
      <w:r>
        <w:rPr/>
        <w:t xml:space="preserve">图表：天威保变企业偿债能力分析</w:t>
      </w:r>
    </w:p>
    <w:p>
      <w:pPr>
        <w:spacing w:after="150"/>
      </w:pPr>
      <w:r>
        <w:rPr/>
        <w:t xml:space="preserve">图表：天威保变企业盈利能力分析</w:t>
      </w:r>
    </w:p>
    <w:p>
      <w:pPr>
        <w:spacing w:after="150"/>
      </w:pPr>
      <w:r>
        <w:rPr/>
        <w:t xml:space="preserve">图表：天威保变企业运营能力分析</w:t>
      </w:r>
    </w:p>
    <w:p>
      <w:pPr>
        <w:spacing w:after="150"/>
      </w:pPr>
      <w:r>
        <w:rPr/>
        <w:t xml:space="preserve">图表：天威保变企业财务能力分析</w:t>
      </w:r>
    </w:p>
    <w:p>
      <w:pPr>
        <w:spacing w:after="150"/>
      </w:pPr>
      <w:r>
        <w:rPr/>
        <w:t xml:space="preserve">图表：天威保变企业成长能力分析</w:t>
      </w:r>
    </w:p>
    <w:p>
      <w:pPr>
        <w:spacing w:after="150"/>
      </w:pPr>
      <w:r>
        <w:rPr/>
        <w:t xml:space="preserve">图表：新光华企业偿债能力分析</w:t>
      </w:r>
    </w:p>
    <w:p>
      <w:pPr>
        <w:spacing w:after="150"/>
      </w:pPr>
      <w:r>
        <w:rPr/>
        <w:t xml:space="preserve">图表：新光华企业盈利能力分析</w:t>
      </w:r>
    </w:p>
    <w:p>
      <w:pPr>
        <w:spacing w:after="150"/>
      </w:pPr>
      <w:r>
        <w:rPr/>
        <w:t xml:space="preserve">图表：新光华企业运营能力分析</w:t>
      </w:r>
    </w:p>
    <w:p>
      <w:pPr>
        <w:spacing w:after="150"/>
      </w:pPr>
      <w:r>
        <w:rPr/>
        <w:t xml:space="preserve">图表：新光华企业财务能力分析</w:t>
      </w:r>
    </w:p>
    <w:p>
      <w:pPr>
        <w:spacing w:after="150"/>
      </w:pPr>
      <w:r>
        <w:rPr/>
        <w:t xml:space="preserve">图表：新光华企业成长能力分析</w:t>
      </w:r>
    </w:p>
    <w:p>
      <w:pPr>
        <w:spacing w:after="150"/>
      </w:pPr>
      <w:r>
        <w:rPr/>
        <w:t xml:space="preserve">图表：安泰科技偿债能力分析</w:t>
      </w:r>
    </w:p>
    <w:p>
      <w:pPr>
        <w:spacing w:after="150"/>
      </w:pPr>
      <w:r>
        <w:rPr/>
        <w:t xml:space="preserve">图表：安泰科技盈利能力分析</w:t>
      </w:r>
    </w:p>
    <w:p>
      <w:pPr>
        <w:spacing w:after="150"/>
      </w:pPr>
      <w:r>
        <w:rPr/>
        <w:t xml:space="preserve">图表：安泰科技运营能力分析</w:t>
      </w:r>
    </w:p>
    <w:p>
      <w:pPr>
        <w:spacing w:after="150"/>
      </w:pPr>
      <w:r>
        <w:rPr/>
        <w:t xml:space="preserve">图表：安泰科技财务能力分析</w:t>
      </w:r>
    </w:p>
    <w:p>
      <w:pPr>
        <w:spacing w:after="150"/>
      </w:pPr>
      <w:r>
        <w:rPr/>
        <w:t xml:space="preserve">图表：安泰科技成长能力分析</w:t>
      </w:r>
    </w:p>
    <w:p>
      <w:pPr>
        <w:spacing w:after="150"/>
      </w:pPr>
      <w:r>
        <w:rPr/>
        <w:t xml:space="preserve">图表：风帆企业偿债能力分析</w:t>
      </w:r>
    </w:p>
    <w:p>
      <w:pPr>
        <w:spacing w:after="150"/>
      </w:pPr>
      <w:r>
        <w:rPr/>
        <w:t xml:space="preserve">图表：风帆企业盈利能力分析</w:t>
      </w:r>
    </w:p>
    <w:p>
      <w:pPr>
        <w:spacing w:after="150"/>
      </w:pPr>
      <w:r>
        <w:rPr/>
        <w:t xml:space="preserve">图表：风帆企业运营能力分析</w:t>
      </w:r>
    </w:p>
    <w:p>
      <w:pPr>
        <w:spacing w:after="150"/>
      </w:pPr>
      <w:r>
        <w:rPr/>
        <w:t xml:space="preserve">图表：风帆企业财务能力分析</w:t>
      </w:r>
    </w:p>
    <w:p>
      <w:pPr>
        <w:spacing w:after="150"/>
      </w:pPr>
      <w:r>
        <w:rPr/>
        <w:t xml:space="preserve">图表：风帆企业成长能力分析</w:t>
      </w:r>
    </w:p>
    <w:p>
      <w:pPr>
        <w:spacing w:after="150"/>
      </w:pPr>
      <w:r>
        <w:rPr/>
        <w:t xml:space="preserve">图表：拓日新能企业偿债能力分析</w:t>
      </w:r>
    </w:p>
    <w:p>
      <w:pPr>
        <w:spacing w:after="150"/>
      </w:pPr>
      <w:r>
        <w:rPr/>
        <w:t xml:space="preserve">图表：拓日新能企业盈利能力分析</w:t>
      </w:r>
    </w:p>
    <w:p>
      <w:pPr>
        <w:spacing w:after="150"/>
      </w:pPr>
      <w:r>
        <w:rPr/>
        <w:t xml:space="preserve">图表：拓日新能企业运营能力分析</w:t>
      </w:r>
    </w:p>
    <w:p>
      <w:pPr>
        <w:spacing w:after="150"/>
      </w:pPr>
      <w:r>
        <w:rPr/>
        <w:t xml:space="preserve">图表：拓日新能企业财务能力分析</w:t>
      </w:r>
    </w:p>
    <w:p>
      <w:pPr>
        <w:spacing w:after="150"/>
      </w:pPr>
      <w:r>
        <w:rPr/>
        <w:t xml:space="preserve">图表：拓日新能企业成长能力分析</w:t>
      </w:r>
    </w:p>
    <w:p>
      <w:pPr>
        <w:spacing w:after="150"/>
      </w:pPr>
      <w:r>
        <w:rPr/>
        <w:t xml:space="preserve">图表：我国太阳能电池行业拟在建项目一览表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2024-2029年中国光伏太阳能电池行业市场供需调查与投资潜力研究报告</dc:title>
  <dc:description>2024-2029年中国光伏太阳能电池行业市场供需调查与投资潜力研究报告</dc:description>
  <dc:subject>2024-2029年中国光伏太阳能电池行业市场供需调查与投资潜力研究报告</dc:subject>
  <cp:keywords>研究报告</cp:keywords>
  <cp:category>研究报告</cp:category>
  <cp:lastModifiedBy>北京中道泰和信息咨询有限公司</cp:lastModifiedBy>
  <dcterms:created xsi:type="dcterms:W3CDTF">2024-01-25T15:34:05+08:00</dcterms:created>
  <dcterms:modified xsi:type="dcterms:W3CDTF">2024-01-25T15:34:05+08:00</dcterms:modified>
</cp:coreProperties>
</file>

<file path=docProps/custom.xml><?xml version="1.0" encoding="utf-8"?>
<Properties xmlns="http://schemas.openxmlformats.org/officeDocument/2006/custom-properties" xmlns:vt="http://schemas.openxmlformats.org/officeDocument/2006/docPropsVTypes"/>
</file>