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2024-2029年中国造纸节能服务行业深度调研与投资战略规划分析报告</w:t>
      </w:r>
    </w:p>
    <w:p>
      <w:pPr>
        <w:spacing w:after="150"/>
      </w:pPr>
      <w:r>
        <w:rPr>
          <w:b w:val="1"/>
          <w:bCs w:val="1"/>
        </w:rPr>
        <w:t xml:space="preserve">报告简介</w:t>
      </w:r>
    </w:p>
    <w:p>
      <w:pPr>
        <w:spacing w:after="150"/>
      </w:pPr>
      <w:r>
        <w:rPr/>
        <w:t xml:space="preserve">造纸工业作为流程工业，向着规模化的方向发展，生产过程日益复杂，每一生产工序都要消耗多种能源，这些能源即有自产能源，又有外购能源，即有一次能源，又有二次能源，大型制浆厂还包括黑液，木屑，树皮，污泥等生物质燃料。还有一些工序即要消耗能源，又有副产能源，比如制浆的黑液回收与燃烧，污泥的回收与燃烧，还有蒸汽、热水和余压发出的电力，副产的能源要供全企业使用。因此，任何一个生产工序的变化都会对整个能量系统产生复杂的影响，影响全厂的能量平衡。同时，技术的发展使有些工序可以使用多种能源，有些能源又可以相互转化，为能源管理者提供了较多的调节手段。比如在生产中出现中压蒸汽供应量不足时，为弥补其不足，可将高压蒸汽减压，增加中压蒸汽锅炉的蒸发量，减供或停供某些中压蒸汽用户，也可减少自备电厂发电等等，不同解决办法其能耗和能源费用不同，经济效果也不一样。这个问题与煤、蒸汽和电力三种能源有关，情况比较复杂，采用什么措施经济效果最佳，往往需要在生产当中迅速做出决定组织实施。所以，在能源管理方面，为了获得更高的能源使用效率，发现能源使用过程中的最优条件和薄弱环节，工厂管理者期望掌握尽可能全面的能量数据，以便对工厂能量系统状态有更加深入和量化的把握。 其次，分析表明造成我国企业能源利用效率低下的一个主要原因是能量使用的优化程度低。 当前，企业节能减排的任务重压力大，多数企业选择对其能源利用效率低的设备和工艺进行技术改造以实现节能减排的目的。但在实施过程中，由于缺乏对过程能量系统的全局分析和判断，致使过程能量系统难以实现优化运行，造成大量的能源浪费。过程能量系统综合优化技术是从系统全局的角度对全厂能量系统，物流系统，单元设备，控制参数等进行整体集成，使各个子系统，子系统之间以及全局达到协调与优化。然而，即使是最成熟有效率的工业生产过程也要消耗比所需能量多 10%～20%的能量，因此过程能量系统综合优化具有巨大的节能潜力。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造纸节能服务行业市场发展状况、关联行业发展状况、行业竞争状况、优势企业发展状况、消费现状以及行业营销进行了深入的分析，在总结中国造纸节能服务行业发展历程的基础上，结合新时期的各方面因素，对中国造纸节能服务行业的发展趋势给予了细致和审慎的预测论证。本报告是造纸节能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一、节能服务的概念</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 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二、造纸形势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 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 行业深度分析</w:t>
      </w:r>
    </w:p>
    <w:p>
      <w:pPr>
        <w:spacing w:after="150"/>
      </w:pPr>
      <w:r>
        <w:rPr>
          <w:b w:val="1"/>
          <w:bCs w:val="1"/>
        </w:rPr>
        <w:t xml:space="preserve">第六章 中国造纸节能服务行业现状分析</w:t>
      </w:r>
    </w:p>
    <w:p>
      <w:pPr>
        <w:spacing w:after="150"/>
      </w:pPr>
      <w:r>
        <w:rPr/>
        <w:t xml:space="preserve">第一节 中国造纸发展分析</w:t>
      </w:r>
    </w:p>
    <w:p>
      <w:pPr>
        <w:spacing w:after="150"/>
      </w:pPr>
      <w:r>
        <w:rPr/>
        <w:t xml:space="preserve">一、中国造纸发展现状分析</w:t>
      </w:r>
    </w:p>
    <w:p>
      <w:pPr>
        <w:spacing w:after="150"/>
      </w:pPr>
      <w:r>
        <w:rPr/>
        <w:t xml:space="preserve">二、中国造纸投资额分析</w:t>
      </w:r>
    </w:p>
    <w:p>
      <w:pPr>
        <w:spacing w:after="150"/>
      </w:pPr>
      <w:r>
        <w:rPr/>
        <w:t xml:space="preserve">第二节 我国造纸节能行业发展状况分析</w:t>
      </w:r>
    </w:p>
    <w:p>
      <w:pPr>
        <w:spacing w:after="150"/>
      </w:pPr>
      <w:r>
        <w:rPr/>
        <w:t xml:space="preserve">一、我国造纸节能行业发展过程</w:t>
      </w:r>
    </w:p>
    <w:p>
      <w:pPr>
        <w:spacing w:after="150"/>
      </w:pPr>
      <w:r>
        <w:rPr/>
        <w:t xml:space="preserve">二、我国造纸节能行业发展总体概况</w:t>
      </w:r>
    </w:p>
    <w:p>
      <w:pPr>
        <w:spacing w:after="150"/>
      </w:pPr>
      <w:r>
        <w:rPr/>
        <w:t xml:space="preserve">三、我国造纸节能行业发展的必要性</w:t>
      </w:r>
    </w:p>
    <w:p>
      <w:pPr>
        <w:spacing w:after="150"/>
      </w:pPr>
      <w:r>
        <w:rPr/>
        <w:t xml:space="preserve">第三节 中国造纸能耗情况分析</w:t>
      </w:r>
    </w:p>
    <w:p>
      <w:pPr>
        <w:spacing w:after="150"/>
      </w:pPr>
      <w:r>
        <w:rPr/>
        <w:t xml:space="preserve">一、中国造纸能耗分析</w:t>
      </w:r>
    </w:p>
    <w:p>
      <w:pPr>
        <w:spacing w:after="150"/>
      </w:pPr>
      <w:r>
        <w:rPr/>
        <w:t xml:space="preserve">二、中国造纸节能的意义</w:t>
      </w:r>
    </w:p>
    <w:p>
      <w:pPr>
        <w:spacing w:after="150"/>
      </w:pPr>
      <w:r>
        <w:rPr/>
        <w:t xml:space="preserve">第四节 中国造纸节能技术分析</w:t>
      </w:r>
    </w:p>
    <w:p>
      <w:pPr>
        <w:spacing w:after="150"/>
      </w:pPr>
      <w:r>
        <w:rPr/>
        <w:t xml:space="preserve">一、现有的技术途径</w:t>
      </w:r>
    </w:p>
    <w:p>
      <w:pPr>
        <w:spacing w:after="150"/>
      </w:pPr>
      <w:r>
        <w:rPr/>
        <w:t xml:space="preserve">二、新技术途径</w:t>
      </w:r>
    </w:p>
    <w:p>
      <w:pPr>
        <w:spacing w:after="150"/>
      </w:pPr>
      <w:r>
        <w:rPr/>
        <w:t xml:space="preserve">第五节 造纸节能技术的中外对比</w:t>
      </w:r>
    </w:p>
    <w:p>
      <w:pPr>
        <w:spacing w:after="150"/>
      </w:pPr>
      <w:r>
        <w:rPr>
          <w:b w:val="1"/>
          <w:bCs w:val="1"/>
        </w:rPr>
        <w:t xml:space="preserve">第七章 中国造纸节能服务行业市场发展分析</w:t>
      </w:r>
    </w:p>
    <w:p>
      <w:pPr>
        <w:spacing w:after="150"/>
      </w:pPr>
      <w:r>
        <w:rPr/>
        <w:t xml:space="preserve">第一节 中国造纸节能服务发展的成绩</w:t>
      </w:r>
    </w:p>
    <w:p>
      <w:pPr>
        <w:spacing w:after="150"/>
      </w:pPr>
      <w:r>
        <w:rPr/>
        <w:t xml:space="preserve">一、2019-2023年我国造纸节能规模</w:t>
      </w:r>
    </w:p>
    <w:p>
      <w:pPr>
        <w:spacing w:after="150"/>
      </w:pPr>
      <w:r>
        <w:rPr/>
        <w:t xml:space="preserve">二、2019-2023年我国造纸节能成效及措施</w:t>
      </w:r>
    </w:p>
    <w:p>
      <w:pPr>
        <w:spacing w:after="150"/>
      </w:pPr>
      <w:r>
        <w:rPr/>
        <w:t xml:space="preserve">第二节 中国造纸节能服务发展面临的障碍</w:t>
      </w:r>
    </w:p>
    <w:p>
      <w:pPr>
        <w:spacing w:after="150"/>
      </w:pPr>
      <w:r>
        <w:rPr/>
        <w:t xml:space="preserve">一、中国造纸节能服务发展面临的障碍分析</w:t>
      </w:r>
    </w:p>
    <w:p>
      <w:pPr>
        <w:spacing w:after="150"/>
      </w:pPr>
      <w:r>
        <w:rPr/>
        <w:t xml:space="preserve">二、中国造纸节能服务发展障碍的解决对策</w:t>
      </w:r>
    </w:p>
    <w:p>
      <w:pPr>
        <w:spacing w:after="150"/>
      </w:pPr>
      <w:r>
        <w:rPr/>
        <w:t xml:space="preserve">第三节 中国造纸节能服务行业发展需求分析</w:t>
      </w:r>
    </w:p>
    <w:p>
      <w:pPr>
        <w:spacing w:after="150"/>
      </w:pPr>
      <w:r>
        <w:rPr/>
        <w:t xml:space="preserve">一、2019-2023年中国造纸节能服务行业需求分析</w:t>
      </w:r>
    </w:p>
    <w:p>
      <w:pPr>
        <w:spacing w:after="150"/>
      </w:pPr>
      <w:r>
        <w:rPr/>
        <w:t xml:space="preserve">二、2024-2029年中国造纸节能服务行业需求预测</w:t>
      </w:r>
    </w:p>
    <w:p>
      <w:pPr>
        <w:spacing w:after="150"/>
      </w:pPr>
      <w:r>
        <w:rPr>
          <w:b w:val="1"/>
          <w:bCs w:val="1"/>
        </w:rPr>
        <w:t xml:space="preserve">第三部分 行业竞争分析</w:t>
      </w:r>
    </w:p>
    <w:p>
      <w:pPr>
        <w:spacing w:after="150"/>
      </w:pPr>
      <w:r>
        <w:rPr>
          <w:b w:val="1"/>
          <w:bCs w:val="1"/>
        </w:rPr>
        <w:t xml:space="preserve">第八章 中国造纸节能服务行业竞争分析</w:t>
      </w:r>
    </w:p>
    <w:p>
      <w:pPr>
        <w:spacing w:after="150"/>
      </w:pPr>
      <w:r>
        <w:rPr/>
        <w:t xml:space="preserve">第一节 中国造纸节能服务行业重点案例借鉴</w:t>
      </w:r>
    </w:p>
    <w:p>
      <w:pPr>
        <w:spacing w:after="150"/>
      </w:pPr>
      <w:r>
        <w:rPr/>
        <w:t xml:space="preserve">第二节 中国造纸节能服务行业企业竞争情况</w:t>
      </w:r>
    </w:p>
    <w:p>
      <w:pPr>
        <w:spacing w:after="150"/>
      </w:pPr>
      <w:r>
        <w:rPr/>
        <w:t xml:space="preserve">一、中国造纸节能服务行业企业竞争现状分析</w:t>
      </w:r>
    </w:p>
    <w:p>
      <w:pPr>
        <w:spacing w:after="150"/>
      </w:pPr>
      <w:r>
        <w:rPr/>
        <w:t xml:space="preserve">二、中国造纸节能服务行业企业竞争趋势分析</w:t>
      </w:r>
    </w:p>
    <w:p>
      <w:pPr>
        <w:spacing w:after="150"/>
      </w:pPr>
      <w:r>
        <w:rPr>
          <w:b w:val="1"/>
          <w:bCs w:val="1"/>
        </w:rPr>
        <w:t xml:space="preserve">第九章 造纸节能服务行业领先企业经营形势分析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造纸节能服务行业发展趋势分析</w:t>
      </w:r>
    </w:p>
    <w:p>
      <w:pPr>
        <w:spacing w:after="150"/>
      </w:pPr>
      <w:r>
        <w:rPr/>
        <w:t xml:space="preserve">第一节 2024-2029年中国造纸节能服务行业市场趋势分析</w:t>
      </w:r>
    </w:p>
    <w:p>
      <w:pPr>
        <w:spacing w:after="150"/>
      </w:pPr>
      <w:r>
        <w:rPr/>
        <w:t xml:space="preserve">一、2019-2023年中国造纸节能服务行业发展趋势总结</w:t>
      </w:r>
    </w:p>
    <w:p>
      <w:pPr>
        <w:spacing w:after="150"/>
      </w:pPr>
      <w:r>
        <w:rPr/>
        <w:t xml:space="preserve">二、2024-2029年中国造纸节能服务行业市场发展方向分析</w:t>
      </w:r>
    </w:p>
    <w:p>
      <w:pPr>
        <w:spacing w:after="150"/>
      </w:pPr>
      <w:r>
        <w:rPr/>
        <w:t xml:space="preserve">第二节 2024-2029年国内造纸节能服务市场预测</w:t>
      </w:r>
    </w:p>
    <w:p>
      <w:pPr>
        <w:spacing w:after="150"/>
      </w:pPr>
      <w:r>
        <w:rPr/>
        <w:t xml:space="preserve">一、2024-2029年国内造纸节能服务行业产值预测</w:t>
      </w:r>
    </w:p>
    <w:p>
      <w:pPr>
        <w:spacing w:after="150"/>
      </w:pPr>
      <w:r>
        <w:rPr/>
        <w:t xml:space="preserve">二、2024-2029年国内造纸节能服务市场需求前景</w:t>
      </w:r>
    </w:p>
    <w:p>
      <w:pPr>
        <w:spacing w:after="150"/>
      </w:pPr>
      <w:r>
        <w:rPr/>
        <w:t xml:space="preserve">三、2024-2029年国内造纸节能服务行业集中度预测</w:t>
      </w:r>
    </w:p>
    <w:p>
      <w:pPr>
        <w:spacing w:after="150"/>
      </w:pPr>
      <w:r>
        <w:rPr>
          <w:b w:val="1"/>
          <w:bCs w:val="1"/>
        </w:rPr>
        <w:t xml:space="preserve">第十一章 造纸节能服务企业投资潜力与价值分析</w:t>
      </w:r>
    </w:p>
    <w:p>
      <w:pPr>
        <w:spacing w:after="150"/>
      </w:pPr>
      <w:r>
        <w:rPr/>
        <w:t xml:space="preserve">第一节 2019-2023年造纸节能服务行业投资情况分析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2024-2029年造纸节能服务企业投资环境分析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造纸节能服务行业投资机会与风险</w:t>
      </w:r>
    </w:p>
    <w:p>
      <w:pPr>
        <w:spacing w:after="150"/>
      </w:pPr>
      <w:r>
        <w:rPr/>
        <w:t xml:space="preserve">第一节 造纸节能服务行业投资效益分析</w:t>
      </w:r>
    </w:p>
    <w:p>
      <w:pPr>
        <w:spacing w:after="150"/>
      </w:pPr>
      <w:r>
        <w:rPr/>
        <w:t xml:space="preserve">一、2019-2023年造纸节能服务行业投资状况分析</w:t>
      </w:r>
    </w:p>
    <w:p>
      <w:pPr>
        <w:spacing w:after="150"/>
      </w:pPr>
      <w:r>
        <w:rPr/>
        <w:t xml:space="preserve">二、2024-2029年造纸节能服务行业投资效益分析</w:t>
      </w:r>
    </w:p>
    <w:p>
      <w:pPr>
        <w:spacing w:after="150"/>
      </w:pPr>
      <w:r>
        <w:rPr/>
        <w:t xml:space="preserve">三、2024-2029年造纸节能服务行业投资趋势预测</w:t>
      </w:r>
    </w:p>
    <w:p>
      <w:pPr>
        <w:spacing w:after="150"/>
      </w:pPr>
      <w:r>
        <w:rPr/>
        <w:t xml:space="preserve">四、新进入者应注意的障碍因素分析</w:t>
      </w:r>
    </w:p>
    <w:p>
      <w:pPr>
        <w:spacing w:after="150"/>
      </w:pPr>
      <w:r>
        <w:rPr/>
        <w:t xml:space="preserve">第二节 影响造纸节能服务行业发展的主要因素</w:t>
      </w:r>
    </w:p>
    <w:p>
      <w:pPr>
        <w:spacing w:after="150"/>
      </w:pPr>
      <w:r>
        <w:rPr/>
        <w:t xml:space="preserve">一、2019-2023年影响造纸节能服务行业运行的有利因素分析</w:t>
      </w:r>
    </w:p>
    <w:p>
      <w:pPr>
        <w:spacing w:after="150"/>
      </w:pPr>
      <w:r>
        <w:rPr/>
        <w:t xml:space="preserve">二、2019-2023年影响造纸节能服务行业运行的稳定因素分析</w:t>
      </w:r>
    </w:p>
    <w:p>
      <w:pPr>
        <w:spacing w:after="150"/>
      </w:pPr>
      <w:r>
        <w:rPr/>
        <w:t xml:space="preserve">三、2019-2023年影响造纸节能服务行业运行的不利因素分析</w:t>
      </w:r>
    </w:p>
    <w:p>
      <w:pPr>
        <w:spacing w:after="150"/>
      </w:pPr>
      <w:r>
        <w:rPr/>
        <w:t xml:space="preserve">四、2024-2029年我国造纸节能服务行业发展面临的挑战分析</w:t>
      </w:r>
    </w:p>
    <w:p>
      <w:pPr>
        <w:spacing w:after="150"/>
      </w:pPr>
      <w:r>
        <w:rPr/>
        <w:t xml:space="preserve">五、2024-2029年我国造纸节能服务行业发展面临的机遇分析</w:t>
      </w:r>
    </w:p>
    <w:p>
      <w:pPr>
        <w:spacing w:after="150"/>
      </w:pPr>
      <w:r>
        <w:rPr/>
        <w:t xml:space="preserve">第三节 造纸节能服务行业投资风险预警</w:t>
      </w:r>
    </w:p>
    <w:p>
      <w:pPr>
        <w:spacing w:after="150"/>
      </w:pPr>
      <w:r>
        <w:rPr/>
        <w:t xml:space="preserve">一、2024-2029年造纸节能服务行业市场风险预测</w:t>
      </w:r>
    </w:p>
    <w:p>
      <w:pPr>
        <w:spacing w:after="150"/>
      </w:pPr>
      <w:r>
        <w:rPr/>
        <w:t xml:space="preserve">二、2024-2029年造纸节能服务行业政策风险预测</w:t>
      </w:r>
    </w:p>
    <w:p>
      <w:pPr>
        <w:spacing w:after="150"/>
      </w:pPr>
      <w:r>
        <w:rPr/>
        <w:t xml:space="preserve">三、2024-2029年造纸节能服务行业经营风险预测</w:t>
      </w:r>
    </w:p>
    <w:p>
      <w:pPr>
        <w:spacing w:after="150"/>
      </w:pPr>
      <w:r>
        <w:rPr/>
        <w:t xml:space="preserve">四、2024-2029年造纸节能服务行业技术风险预测</w:t>
      </w:r>
    </w:p>
    <w:p>
      <w:pPr>
        <w:spacing w:after="150"/>
      </w:pPr>
      <w:r>
        <w:rPr/>
        <w:t xml:space="preserve">五、2024-2029年造纸节能服务行业竞争风险预测</w:t>
      </w:r>
    </w:p>
    <w:p>
      <w:pPr>
        <w:spacing w:after="150"/>
      </w:pPr>
      <w:r>
        <w:rPr/>
        <w:t xml:space="preserve">第四节 造纸节能服务行业投资战略研究</w:t>
      </w:r>
    </w:p>
    <w:p>
      <w:pPr>
        <w:spacing w:after="150"/>
      </w:pPr>
      <w:r>
        <w:rPr/>
        <w:t xml:space="preserve">一、2024-2029年造纸节能服务行业投资战略</w:t>
      </w:r>
    </w:p>
    <w:p>
      <w:pPr>
        <w:spacing w:after="150"/>
      </w:pPr>
      <w:r>
        <w:rPr>
          <w:b w:val="1"/>
          <w:bCs w:val="1"/>
        </w:rPr>
        <w:t xml:space="preserve">图表目录</w:t>
      </w:r>
    </w:p>
    <w:p>
      <w:pPr>
        <w:spacing w:after="150"/>
      </w:pPr>
      <w:r>
        <w:rPr/>
        <w:t xml:space="preserve">图表：2019-2023年规模以上造纸增加值增速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图表：2024-2029年我国造纸节能服务产值及其增速预测</w:t>
      </w:r>
    </w:p>
    <w:p>
      <w:pPr>
        <w:spacing w:after="150"/>
      </w:pPr>
      <w:r>
        <w:rPr/>
        <w:t xml:space="preserve">图表：2024-2029年造纸节能服务行业销售收入及增速走势</w:t>
      </w:r>
    </w:p>
    <w:p>
      <w:pPr>
        <w:spacing w:after="150"/>
      </w:pPr>
      <w:r>
        <w:rPr/>
        <w:t xml:space="preserve">图表：2024-2029年我国造纸节能服务行业产值及增速预测</w:t>
      </w:r>
    </w:p>
    <w:p>
      <w:pPr>
        <w:spacing w:after="150"/>
      </w:pPr>
      <w:r>
        <w:rPr/>
        <w:t xml:space="preserve">图表：2024-2029年我国造纸节能服务行业投资预测</w:t>
      </w:r>
    </w:p>
    <w:p>
      <w:pPr>
        <w:spacing w:after="150"/>
      </w:pPr>
      <w:r>
        <w:rPr/>
        <w:t xml:space="preserve">图表：2024-2029年我国造纸节能服务市场需求预测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2024-2029年中国造纸节能服务行业深度调研与投资战略规划分析报告</dc:title>
  <dc:description>2024-2029年中国造纸节能服务行业深度调研与投资战略规划分析报告</dc:description>
  <dc:subject>2024-2029年中国造纸节能服务行业深度调研与投资战略规划分析报告</dc:subject>
  <cp:keywords>研究报告</cp:keywords>
  <cp:category>研究报告</cp:category>
  <cp:lastModifiedBy>北京中道泰和信息咨询有限公司</cp:lastModifiedBy>
  <dcterms:created xsi:type="dcterms:W3CDTF">2024-01-25T15:26:20+08:00</dcterms:created>
  <dcterms:modified xsi:type="dcterms:W3CDTF">2024-01-25T15:26:20+08:00</dcterms:modified>
</cp:coreProperties>
</file>

<file path=docProps/custom.xml><?xml version="1.0" encoding="utf-8"?>
<Properties xmlns="http://schemas.openxmlformats.org/officeDocument/2006/custom-properties" xmlns:vt="http://schemas.openxmlformats.org/officeDocument/2006/docPropsVTypes"/>
</file>