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2024-2029年中国超导体行业市场竞争格局与发展前景预测报告</w:t>
      </w:r>
    </w:p>
    <w:p>
      <w:pPr>
        <w:spacing w:after="150"/>
      </w:pPr>
      <w:r>
        <w:rPr>
          <w:b w:val="1"/>
          <w:bCs w:val="1"/>
        </w:rPr>
        <w:t xml:space="preserve">报告简介</w:t>
      </w:r>
    </w:p>
    <w:p>
      <w:pPr>
        <w:spacing w:after="150"/>
      </w:pPr>
      <w:r>
        <w:rPr/>
        <w:t xml:space="preserve">超导材料是指在一定的低温条件下能呈现出电阻等于零以及排斥磁力线的性质的材料。现已发现有28种元素和几千种合金和化合物可以成为超导体。超导体具有完全导电性、完全抗磁性、通量量子化等特性，在输电、电机、交通运输、航天、微电子、电子计算机、通信、核物理、新能源、生物工程、医疗以及军事装备等领域，都已展现出广阔的发展前景。</w:t>
      </w:r>
    </w:p>
    <w:p>
      <w:pPr>
        <w:spacing w:after="150"/>
      </w:pPr>
      <w:r>
        <w:rPr/>
        <w:t xml:space="preserve">超导技术被誉为21世纪最具潜力前沿技术之一，超导技术在智能电网、绿色能源、军事工业、医疗器械、交通及科学研究等领域有着重要应用前景。目前，国内超导研究与产业化水平居世界前列，超导技术取得百年来新突破有望为此行业带来巨大的变革，超导产业的万亿元市场爆发在即，相关概念股或迎资本风口，值得关注。目前超导体行业案例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超导体行业市场的发展状况、供需状况、竞争格局、赢利水平、发展趋势等进行了分析。报告重点分析了超导体行业企业的产销、战略、经营状况等。报告还对超导体行业市场风险进行了预测，为超导体行业科技企业、地产企业及零售商提供了新的投资机会和可借鉴的操作模式，对欲在超导体行业行业从事资本运作的经济实体等单位准确了解目前中国超导体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超导体行业发展概述</w:t>
      </w:r>
    </w:p>
    <w:p>
      <w:pPr>
        <w:spacing w:after="150"/>
      </w:pPr>
      <w:r>
        <w:rPr/>
        <w:t xml:space="preserve">第一节 超导体定义及分类</w:t>
      </w:r>
    </w:p>
    <w:p>
      <w:pPr>
        <w:spacing w:after="150"/>
      </w:pPr>
      <w:r>
        <w:rPr/>
        <w:t xml:space="preserve">一、超导体行业的定义</w:t>
      </w:r>
    </w:p>
    <w:p>
      <w:pPr>
        <w:spacing w:after="150"/>
      </w:pPr>
      <w:r>
        <w:rPr/>
        <w:t xml:space="preserve">二、超导体行业的种类</w:t>
      </w:r>
    </w:p>
    <w:p>
      <w:pPr>
        <w:spacing w:after="150"/>
      </w:pPr>
      <w:r>
        <w:rPr/>
        <w:t xml:space="preserve">三、超导体行业的特性</w:t>
      </w:r>
    </w:p>
    <w:p>
      <w:pPr>
        <w:spacing w:after="150"/>
      </w:pPr>
      <w:r>
        <w:rPr/>
        <w:t xml:space="preserve">第二节 超导体产业链分析</w:t>
      </w:r>
    </w:p>
    <w:p>
      <w:pPr>
        <w:spacing w:after="150"/>
      </w:pPr>
      <w:r>
        <w:rPr/>
        <w:t xml:space="preserve">一、超导体行业经济特性</w:t>
      </w:r>
    </w:p>
    <w:p>
      <w:pPr>
        <w:spacing w:after="150"/>
      </w:pPr>
      <w:r>
        <w:rPr/>
        <w:t xml:space="preserve">二、超导体主要细分行业</w:t>
      </w:r>
    </w:p>
    <w:p>
      <w:pPr>
        <w:spacing w:after="150"/>
      </w:pPr>
      <w:r>
        <w:rPr/>
        <w:t xml:space="preserve">三、超导体产业链结构分析</w:t>
      </w:r>
    </w:p>
    <w:p>
      <w:pPr>
        <w:spacing w:after="150"/>
      </w:pPr>
      <w:r>
        <w:rPr/>
        <w:t xml:space="preserve">第三节 超导体的应用</w:t>
      </w:r>
    </w:p>
    <w:p>
      <w:pPr>
        <w:spacing w:after="150"/>
      </w:pPr>
      <w:r>
        <w:rPr/>
        <w:t xml:space="preserve">一、大电流应用</w:t>
      </w:r>
    </w:p>
    <w:p>
      <w:pPr>
        <w:spacing w:after="150"/>
      </w:pPr>
      <w:r>
        <w:rPr/>
        <w:t xml:space="preserve">二、电子学应用</w:t>
      </w:r>
    </w:p>
    <w:p>
      <w:pPr>
        <w:spacing w:after="150"/>
      </w:pPr>
      <w:r>
        <w:rPr/>
        <w:t xml:space="preserve">三、抗磁性应用</w:t>
      </w:r>
    </w:p>
    <w:p>
      <w:pPr>
        <w:spacing w:after="150"/>
      </w:pPr>
      <w:r>
        <w:rPr>
          <w:b w:val="1"/>
          <w:bCs w:val="1"/>
        </w:rPr>
        <w:t xml:space="preserve">第二章 中国超导体行业政策技术环境分析</w:t>
      </w:r>
    </w:p>
    <w:p>
      <w:pPr>
        <w:spacing w:after="150"/>
      </w:pPr>
      <w:r>
        <w:rPr/>
        <w:t xml:space="preserve">第一节 超导体行业政策法规环境分析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超导体行业技术环境分析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第三章 2019-2023年中国超导体行业市场发展分析</w:t>
      </w:r>
    </w:p>
    <w:p>
      <w:pPr>
        <w:spacing w:after="150"/>
      </w:pPr>
      <w:r>
        <w:rPr/>
        <w:t xml:space="preserve">第一节 中国超导体行业市场运行分析</w:t>
      </w:r>
    </w:p>
    <w:p>
      <w:pPr>
        <w:spacing w:after="150"/>
      </w:pPr>
      <w:r>
        <w:rPr/>
        <w:t xml:space="preserve">一、2019-2023年中国市场超导体行业需求状况分析</w:t>
      </w:r>
    </w:p>
    <w:p>
      <w:pPr>
        <w:spacing w:after="150"/>
      </w:pPr>
      <w:r>
        <w:rPr/>
        <w:t xml:space="preserve">二、2019-2023年中国市场超导体行业生产状况分析</w:t>
      </w:r>
    </w:p>
    <w:p>
      <w:pPr>
        <w:spacing w:after="150"/>
      </w:pPr>
      <w:r>
        <w:rPr/>
        <w:t xml:space="preserve">三、2019-2023年中国市场超导体行业技术发展分析</w:t>
      </w:r>
    </w:p>
    <w:p>
      <w:pPr>
        <w:spacing w:after="150"/>
      </w:pPr>
      <w:r>
        <w:rPr/>
        <w:t xml:space="preserve">四、2019-2023年中国市场超导体行业产品结构分析</w:t>
      </w:r>
    </w:p>
    <w:p>
      <w:pPr>
        <w:spacing w:after="150"/>
      </w:pPr>
      <w:r>
        <w:rPr/>
        <w:t xml:space="preserve">第二节 2019-2023年中国超导体行业规模情况分析</w:t>
      </w:r>
    </w:p>
    <w:p>
      <w:pPr>
        <w:spacing w:after="150"/>
      </w:pPr>
      <w:r>
        <w:rPr/>
        <w:t xml:space="preserve">一、超导体行业单位规模情况分析</w:t>
      </w:r>
    </w:p>
    <w:p>
      <w:pPr>
        <w:spacing w:after="150"/>
      </w:pPr>
      <w:r>
        <w:rPr/>
        <w:t xml:space="preserve">二、超导体行业人员规模状况分析</w:t>
      </w:r>
    </w:p>
    <w:p>
      <w:pPr>
        <w:spacing w:after="150"/>
      </w:pPr>
      <w:r>
        <w:rPr/>
        <w:t xml:space="preserve">三、超导体行业资产规模状况分析</w:t>
      </w:r>
    </w:p>
    <w:p>
      <w:pPr>
        <w:spacing w:after="150"/>
      </w:pPr>
      <w:r>
        <w:rPr/>
        <w:t xml:space="preserve">四、超导体行业市场规模状况分析</w:t>
      </w:r>
    </w:p>
    <w:p>
      <w:pPr>
        <w:spacing w:after="150"/>
      </w:pPr>
      <w:r>
        <w:rPr/>
        <w:t xml:space="preserve">第三节 中国超导体行业市场产品价格走势分析</w:t>
      </w:r>
    </w:p>
    <w:p>
      <w:pPr>
        <w:spacing w:after="150"/>
      </w:pPr>
      <w:r>
        <w:rPr/>
        <w:t xml:space="preserve">一、中国超导体业市场价格影响因素分析</w:t>
      </w:r>
    </w:p>
    <w:p>
      <w:pPr>
        <w:spacing w:after="150"/>
      </w:pPr>
      <w:r>
        <w:rPr/>
        <w:t xml:space="preserve">二、2019-2023年中国超导体行业市场价格走势分析</w:t>
      </w:r>
    </w:p>
    <w:p>
      <w:pPr>
        <w:spacing w:after="150"/>
      </w:pPr>
      <w:r>
        <w:rPr/>
        <w:t xml:space="preserve">第四节 中国超导体行业市场发展的主要策略</w:t>
      </w:r>
    </w:p>
    <w:p>
      <w:pPr>
        <w:spacing w:after="150"/>
      </w:pPr>
      <w:r>
        <w:rPr/>
        <w:t xml:space="preserve">一、发展国内超导体行业的相关建议与对策</w:t>
      </w:r>
    </w:p>
    <w:p>
      <w:pPr>
        <w:spacing w:after="150"/>
      </w:pPr>
      <w:r>
        <w:rPr/>
        <w:t xml:space="preserve">二、中国超导体行业的发展建议</w:t>
      </w:r>
    </w:p>
    <w:p>
      <w:pPr>
        <w:spacing w:after="150"/>
      </w:pPr>
      <w:r>
        <w:rPr>
          <w:b w:val="1"/>
          <w:bCs w:val="1"/>
        </w:rPr>
        <w:t xml:space="preserve">第四章 2019-2023年中国超导体行业进出口市场分析</w:t>
      </w:r>
    </w:p>
    <w:p>
      <w:pPr>
        <w:spacing w:after="150"/>
      </w:pPr>
      <w:r>
        <w:rPr/>
        <w:t xml:space="preserve">第一节 超导体进出口市场分析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超导体行业进出口数据统计</w:t>
      </w:r>
    </w:p>
    <w:p>
      <w:pPr>
        <w:spacing w:after="150"/>
      </w:pPr>
      <w:r>
        <w:rPr/>
        <w:t xml:space="preserve">一、2019-2023年超导体进口量统计</w:t>
      </w:r>
    </w:p>
    <w:p>
      <w:pPr>
        <w:spacing w:after="150"/>
      </w:pPr>
      <w:r>
        <w:rPr/>
        <w:t xml:space="preserve">二、2019-2023年超导体出口量统计</w:t>
      </w:r>
    </w:p>
    <w:p>
      <w:pPr>
        <w:spacing w:after="150"/>
      </w:pPr>
      <w:r>
        <w:rPr/>
        <w:t xml:space="preserve">第三节 超导体进出口区域格局分析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2024-2029年超导体进出口预测</w:t>
      </w:r>
    </w:p>
    <w:p>
      <w:pPr>
        <w:spacing w:after="150"/>
      </w:pPr>
      <w:r>
        <w:rPr/>
        <w:t xml:space="preserve">一、2024-2029年超导体进口预测</w:t>
      </w:r>
    </w:p>
    <w:p>
      <w:pPr>
        <w:spacing w:after="150"/>
      </w:pPr>
      <w:r>
        <w:rPr/>
        <w:t xml:space="preserve">二、2024-2029年超导体出口预测</w:t>
      </w:r>
    </w:p>
    <w:p>
      <w:pPr>
        <w:spacing w:after="150"/>
      </w:pPr>
      <w:r>
        <w:rPr>
          <w:b w:val="1"/>
          <w:bCs w:val="1"/>
        </w:rPr>
        <w:t xml:space="preserve">第五章 2019-2023年中国超导体行业市场供需状况研究分析</w:t>
      </w:r>
    </w:p>
    <w:p>
      <w:pPr>
        <w:spacing w:after="150"/>
      </w:pPr>
      <w:r>
        <w:rPr/>
        <w:t xml:space="preserve">第一节 2019-2023年中国超导体行业市场需求分析</w:t>
      </w:r>
    </w:p>
    <w:p>
      <w:pPr>
        <w:spacing w:after="150"/>
      </w:pPr>
      <w:r>
        <w:rPr/>
        <w:t xml:space="preserve">一、2019-2023年中国超导体行业市场需求规模分析</w:t>
      </w:r>
    </w:p>
    <w:p>
      <w:pPr>
        <w:spacing w:after="150"/>
      </w:pPr>
      <w:r>
        <w:rPr/>
        <w:t xml:space="preserve">二、2019-2023年中国超导体行业市场需求影响因素分析</w:t>
      </w:r>
    </w:p>
    <w:p>
      <w:pPr>
        <w:spacing w:after="150"/>
      </w:pPr>
      <w:r>
        <w:rPr/>
        <w:t xml:space="preserve">三、2019-2023年中国超导体行业市场需求格局分析</w:t>
      </w:r>
    </w:p>
    <w:p>
      <w:pPr>
        <w:spacing w:after="150"/>
      </w:pPr>
      <w:r>
        <w:rPr/>
        <w:t xml:space="preserve">第二节 2019-2023年中国超导体行业市场供给分析</w:t>
      </w:r>
    </w:p>
    <w:p>
      <w:pPr>
        <w:spacing w:after="150"/>
      </w:pPr>
      <w:r>
        <w:rPr/>
        <w:t xml:space="preserve">一、2019-2023年中国超导体行业市场供给规模分析</w:t>
      </w:r>
    </w:p>
    <w:p>
      <w:pPr>
        <w:spacing w:after="150"/>
      </w:pPr>
      <w:r>
        <w:rPr/>
        <w:t xml:space="preserve">二、2019-2023年中国超导体行业业市场供给影响因素分析</w:t>
      </w:r>
    </w:p>
    <w:p>
      <w:pPr>
        <w:spacing w:after="150"/>
      </w:pPr>
      <w:r>
        <w:rPr/>
        <w:t xml:space="preserve">三、2019-2023年中国超导体行业市场供给格局分析</w:t>
      </w:r>
    </w:p>
    <w:p>
      <w:pPr>
        <w:spacing w:after="150"/>
      </w:pPr>
      <w:r>
        <w:rPr/>
        <w:t xml:space="preserve">第三节 2019-2023年中国超导体行业市场供需平衡分析</w:t>
      </w:r>
    </w:p>
    <w:p>
      <w:pPr>
        <w:spacing w:after="150"/>
      </w:pPr>
      <w:r>
        <w:rPr>
          <w:b w:val="1"/>
          <w:bCs w:val="1"/>
        </w:rPr>
        <w:t xml:space="preserve">第六章 2019-2023年超导体行业相关行业市场运行综合分析</w:t>
      </w:r>
    </w:p>
    <w:p>
      <w:pPr>
        <w:spacing w:after="150"/>
      </w:pPr>
      <w:r>
        <w:rPr/>
        <w:t xml:space="preserve">第一节 2019-2023年超导体行业上游运行分析</w:t>
      </w:r>
    </w:p>
    <w:p>
      <w:pPr>
        <w:spacing w:after="150"/>
      </w:pPr>
      <w:r>
        <w:rPr/>
        <w:t xml:space="preserve">一、超导体行业上游介绍</w:t>
      </w:r>
    </w:p>
    <w:p>
      <w:pPr>
        <w:spacing w:after="150"/>
      </w:pPr>
      <w:r>
        <w:rPr/>
        <w:t xml:space="preserve">二、超导体行业上游发展状况分析</w:t>
      </w:r>
    </w:p>
    <w:p>
      <w:pPr>
        <w:spacing w:after="150"/>
      </w:pPr>
      <w:r>
        <w:rPr/>
        <w:t xml:space="preserve">三、超导体行业上游对超导体行业影响力分析</w:t>
      </w:r>
    </w:p>
    <w:p>
      <w:pPr>
        <w:spacing w:after="150"/>
      </w:pPr>
      <w:r>
        <w:rPr/>
        <w:t xml:space="preserve">第二节 2019-2023年超导体行业下游运行分析</w:t>
      </w:r>
    </w:p>
    <w:p>
      <w:pPr>
        <w:spacing w:after="150"/>
      </w:pPr>
      <w:r>
        <w:rPr/>
        <w:t xml:space="preserve">一、超导体行业下游介绍</w:t>
      </w:r>
    </w:p>
    <w:p>
      <w:pPr>
        <w:spacing w:after="150"/>
      </w:pPr>
      <w:r>
        <w:rPr/>
        <w:t xml:space="preserve">二、超导体行业下游发展状况分析</w:t>
      </w:r>
    </w:p>
    <w:p>
      <w:pPr>
        <w:spacing w:after="150"/>
      </w:pPr>
      <w:r>
        <w:rPr/>
        <w:t xml:space="preserve">三、超导体行业下游对本行业影响力分析</w:t>
      </w:r>
    </w:p>
    <w:p>
      <w:pPr>
        <w:spacing w:after="150"/>
      </w:pPr>
      <w:r>
        <w:rPr>
          <w:b w:val="1"/>
          <w:bCs w:val="1"/>
        </w:rPr>
        <w:t xml:space="preserve">第七章 2019-2023年中国超导体行业竞争格局分析</w:t>
      </w:r>
    </w:p>
    <w:p>
      <w:pPr>
        <w:spacing w:after="150"/>
      </w:pPr>
      <w:r>
        <w:rPr/>
        <w:t xml:space="preserve">第一节 超导体行业竞争结构分析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超导体企业国际竞争力比较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超导体行业竞争格局分析</w:t>
      </w:r>
    </w:p>
    <w:p>
      <w:pPr>
        <w:spacing w:after="150"/>
      </w:pPr>
      <w:r>
        <w:rPr/>
        <w:t xml:space="preserve">一、超导体行业集中度分析</w:t>
      </w:r>
    </w:p>
    <w:p>
      <w:pPr>
        <w:spacing w:after="150"/>
      </w:pPr>
      <w:r>
        <w:rPr/>
        <w:t xml:space="preserve">二、超导体行业竞争程度分析</w:t>
      </w:r>
    </w:p>
    <w:p>
      <w:pPr>
        <w:spacing w:after="150"/>
      </w:pPr>
      <w:r>
        <w:rPr/>
        <w:t xml:space="preserve">第四节 2019-2023 年超导体行业竞争策略分析</w:t>
      </w:r>
    </w:p>
    <w:p>
      <w:pPr>
        <w:spacing w:after="150"/>
      </w:pPr>
      <w:r>
        <w:rPr/>
        <w:t xml:space="preserve">一、2019-2023年超导体行业竞争格局展望</w:t>
      </w:r>
    </w:p>
    <w:p>
      <w:pPr>
        <w:spacing w:after="150"/>
      </w:pPr>
      <w:r>
        <w:rPr/>
        <w:t xml:space="preserve">二、2019-2023年超导体行业竞争策略分析</w:t>
      </w:r>
    </w:p>
    <w:p>
      <w:pPr>
        <w:spacing w:after="150"/>
      </w:pPr>
      <w:r>
        <w:rPr>
          <w:b w:val="1"/>
          <w:bCs w:val="1"/>
        </w:rPr>
        <w:t xml:space="preserve">第八章 2019-2023年中国超导体行业重点区域运行分析</w:t>
      </w:r>
    </w:p>
    <w:p>
      <w:pPr>
        <w:spacing w:after="150"/>
      </w:pPr>
      <w:r>
        <w:rPr/>
        <w:t xml:space="preserve">第一节 2019-2023年华东地区超导体行业运行情况</w:t>
      </w:r>
    </w:p>
    <w:p>
      <w:pPr>
        <w:spacing w:after="150"/>
      </w:pPr>
      <w:r>
        <w:rPr/>
        <w:t xml:space="preserve">第二节 2019-2023年华南地区超导体行业运行情况</w:t>
      </w:r>
    </w:p>
    <w:p>
      <w:pPr>
        <w:spacing w:after="150"/>
      </w:pPr>
      <w:r>
        <w:rPr/>
        <w:t xml:space="preserve">第三节 2019-2023年华中地区超导体行业运行情况</w:t>
      </w:r>
    </w:p>
    <w:p>
      <w:pPr>
        <w:spacing w:after="150"/>
      </w:pPr>
      <w:r>
        <w:rPr/>
        <w:t xml:space="preserve">第四节 2019-2023年华北地区超导体行业运行情况</w:t>
      </w:r>
    </w:p>
    <w:p>
      <w:pPr>
        <w:spacing w:after="150"/>
      </w:pPr>
      <w:r>
        <w:rPr/>
        <w:t xml:space="preserve">第五节 2019-2023年西北地区超导体行业运行情况</w:t>
      </w:r>
    </w:p>
    <w:p>
      <w:pPr>
        <w:spacing w:after="150"/>
      </w:pPr>
      <w:r>
        <w:rPr/>
        <w:t xml:space="preserve">第六节 2019-2023年西南地区超导体行业运行情况</w:t>
      </w:r>
    </w:p>
    <w:p>
      <w:pPr>
        <w:spacing w:after="150"/>
      </w:pPr>
      <w:r>
        <w:rPr/>
        <w:t xml:space="preserve">第七节 主要省市集中度及竞争力分析</w:t>
      </w:r>
    </w:p>
    <w:p>
      <w:pPr>
        <w:spacing w:after="150"/>
      </w:pPr>
      <w:r>
        <w:rPr>
          <w:b w:val="1"/>
          <w:bCs w:val="1"/>
        </w:rPr>
        <w:t xml:space="preserve">第九章 2019-2023年中国超导体行业知名品牌企业竞争力分析</w:t>
      </w:r>
    </w:p>
    <w:p>
      <w:pPr>
        <w:spacing w:after="150"/>
      </w:pPr>
      <w:r>
        <w:rPr/>
        <w:t xml:space="preserve">第一节 法尔胜</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第二节 西部材料</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第三节 福日电子</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第四节 联创光电</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第五节 中天科技</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第六节 特变电工</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第七节 永鼎股份</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第八节 宝胜股份</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第九节 百利电气</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t xml:space="preserve">第十节 中孚实业</w:t>
      </w:r>
    </w:p>
    <w:p>
      <w:pPr>
        <w:spacing w:after="150"/>
      </w:pPr>
      <w:r>
        <w:rPr/>
        <w:t xml:space="preserve">一、企业概况</w:t>
      </w:r>
    </w:p>
    <w:p>
      <w:pPr>
        <w:spacing w:after="150"/>
      </w:pPr>
      <w:r>
        <w:rPr/>
        <w:t xml:space="preserve">二、企业财务指标</w:t>
      </w:r>
    </w:p>
    <w:p>
      <w:pPr>
        <w:spacing w:after="150"/>
      </w:pPr>
      <w:r>
        <w:rPr/>
        <w:t xml:space="preserve">三、企业产品情况</w:t>
      </w:r>
    </w:p>
    <w:p>
      <w:pPr>
        <w:spacing w:after="150"/>
      </w:pPr>
      <w:r>
        <w:rPr/>
        <w:t xml:space="preserve">四、企业竞争力分析</w:t>
      </w:r>
    </w:p>
    <w:p>
      <w:pPr>
        <w:spacing w:after="150"/>
      </w:pPr>
      <w:r>
        <w:rPr/>
        <w:t xml:space="preserve">五、企业未来发展战略</w:t>
      </w:r>
    </w:p>
    <w:p>
      <w:pPr>
        <w:spacing w:after="150"/>
      </w:pPr>
      <w:r>
        <w:rPr>
          <w:b w:val="1"/>
          <w:bCs w:val="1"/>
        </w:rPr>
        <w:t xml:space="preserve">第十章 2024-2029年中国超导体行业发展前景预测分析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三、行业行业“十四五”整体规划解读</w:t>
      </w:r>
    </w:p>
    <w:p>
      <w:pPr>
        <w:spacing w:after="150"/>
      </w:pPr>
      <w:r>
        <w:rPr/>
        <w:t xml:space="preserve">第二节 2024-2029年中国超导体行业市场发展趋势预测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三、2024-2029年中国超导体行业市场价格走势预测</w:t>
      </w:r>
    </w:p>
    <w:p>
      <w:pPr>
        <w:spacing w:after="150"/>
      </w:pPr>
      <w:r>
        <w:rPr/>
        <w:t xml:space="preserve">第三节 2024-2029年中国超导体技术发展趋势预测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我国超导体行业swot模型分析研究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第十一章 2024-2029年中国超导体行业投资分析</w:t>
      </w:r>
    </w:p>
    <w:p>
      <w:pPr>
        <w:spacing w:after="150"/>
      </w:pPr>
      <w:r>
        <w:rPr/>
        <w:t xml:space="preserve">第一节 超导体行业投资机会分析</w:t>
      </w:r>
    </w:p>
    <w:p>
      <w:pPr>
        <w:spacing w:after="150"/>
      </w:pPr>
      <w:r>
        <w:rPr/>
        <w:t xml:space="preserve">一、投资领域</w:t>
      </w:r>
    </w:p>
    <w:p>
      <w:pPr>
        <w:spacing w:after="150"/>
      </w:pPr>
      <w:r>
        <w:rPr/>
        <w:t xml:space="preserve">二、主要项目</w:t>
      </w:r>
    </w:p>
    <w:p>
      <w:pPr>
        <w:spacing w:after="150"/>
      </w:pPr>
      <w:r>
        <w:rPr/>
        <w:t xml:space="preserve">第二节 超导体行业投资风险分析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超导体行业投资建议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图表：超导体产业链分析</w:t>
      </w:r>
    </w:p>
    <w:p>
      <w:pPr>
        <w:spacing w:after="150"/>
      </w:pPr>
      <w:r>
        <w:rPr/>
        <w:t xml:space="preserve">图表：国际超导体市场规模</w:t>
      </w:r>
    </w:p>
    <w:p>
      <w:pPr>
        <w:spacing w:after="150"/>
      </w:pPr>
      <w:r>
        <w:rPr/>
        <w:t xml:space="preserve">图表：国际超导体生命周期</w:t>
      </w:r>
    </w:p>
    <w:p>
      <w:pPr>
        <w:spacing w:after="150"/>
      </w:pPr>
      <w:r>
        <w:rPr/>
        <w:t xml:space="preserve">图表：2019-2023年中国超导体竞争力分析</w:t>
      </w:r>
    </w:p>
    <w:p>
      <w:pPr>
        <w:spacing w:after="150"/>
      </w:pPr>
      <w:r>
        <w:rPr/>
        <w:t xml:space="preserve">图表：2019-2023年中国超导体行业市场规模</w:t>
      </w:r>
    </w:p>
    <w:p>
      <w:pPr>
        <w:spacing w:after="150"/>
      </w:pPr>
      <w:r>
        <w:rPr/>
        <w:t xml:space="preserve">图表：2019-2023年全球超导体产业市场规模</w:t>
      </w:r>
    </w:p>
    <w:p>
      <w:pPr>
        <w:spacing w:after="150"/>
      </w:pPr>
      <w:r>
        <w:rPr/>
        <w:t xml:space="preserve">图表：2019-2023年超导体重要数据指标比较</w:t>
      </w:r>
    </w:p>
    <w:p>
      <w:pPr>
        <w:spacing w:after="150"/>
      </w:pPr>
      <w:r>
        <w:rPr/>
        <w:t xml:space="preserve">图表：2019-2023年中国超导体行业销售情况分析</w:t>
      </w:r>
    </w:p>
    <w:p>
      <w:pPr>
        <w:spacing w:after="150"/>
      </w:pPr>
      <w:r>
        <w:rPr/>
        <w:t xml:space="preserve">图表：2019-2023年中国超导体行业利润情况分析</w:t>
      </w:r>
    </w:p>
    <w:p>
      <w:pPr>
        <w:spacing w:after="150"/>
      </w:pPr>
      <w:r>
        <w:rPr/>
        <w:t xml:space="preserve">图表：2019-2023年中国超导体行业资产情况分析</w:t>
      </w:r>
    </w:p>
    <w:p>
      <w:pPr>
        <w:spacing w:after="150"/>
      </w:pPr>
      <w:r>
        <w:rPr/>
        <w:t xml:space="preserve">图表：2024-2029年中国超导体市场前景预测</w:t>
      </w:r>
    </w:p>
    <w:p>
      <w:pPr>
        <w:spacing w:after="150"/>
      </w:pPr>
      <w:r>
        <w:rPr/>
        <w:t xml:space="preserve">图表：2024-2029年中国超导体发展前景预测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2024-2029年中国超导体行业市场竞争格局与发展前景预测报告</dc:title>
  <dc:description>2024-2029年中国超导体行业市场竞争格局与发展前景预测报告</dc:description>
  <dc:subject>2024-2029年中国超导体行业市场竞争格局与发展前景预测报告</dc:subject>
  <cp:keywords>研究报告</cp:keywords>
  <cp:category>研究报告</cp:category>
  <cp:lastModifiedBy>北京中道泰和信息咨询有限公司</cp:lastModifiedBy>
  <dcterms:created xsi:type="dcterms:W3CDTF">2024-01-25T15:12:44+08:00</dcterms:created>
  <dcterms:modified xsi:type="dcterms:W3CDTF">2024-01-25T15:12:44+08:00</dcterms:modified>
</cp:coreProperties>
</file>

<file path=docProps/custom.xml><?xml version="1.0" encoding="utf-8"?>
<Properties xmlns="http://schemas.openxmlformats.org/officeDocument/2006/custom-properties" xmlns:vt="http://schemas.openxmlformats.org/officeDocument/2006/docPropsVTypes"/>
</file>