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2024-2029年中国航空节能服务行业市场调研与投资预测分析报告</w:t>
      </w:r>
    </w:p>
    <w:p>
      <w:pPr>
        <w:spacing w:after="150"/>
      </w:pPr>
      <w:r>
        <w:rPr>
          <w:b w:val="1"/>
          <w:bCs w:val="1"/>
        </w:rPr>
        <w:t xml:space="preserve">报告简介</w:t>
      </w:r>
    </w:p>
    <w:p>
      <w:pPr>
        <w:spacing w:after="150"/>
      </w:pPr>
      <w:r>
        <w:rPr/>
        <w:t xml:space="preserve">民航是我国交通运输系统的重要组成部分，也是综合交通运输发展速度最快的领域，为贯彻落实党中央、国务院节能减排工作精神和部署，加快建设资源节约型、环境友好型民航，推进民航强国建设，促进行业持续、健康、协调发展。</w:t>
      </w:r>
    </w:p>
    <w:p>
      <w:pPr>
        <w:spacing w:after="150"/>
      </w:pPr>
      <w:r>
        <w:rPr/>
        <w:t xml:space="preserve">提高燃油率是我国航空公司节能减排的关键。很多航空公司在实践，例如引进燃油效率更高的飞机、保持机龄年轻化、加装翼尖小翼、对发动机进行升级改造等手段确保飞机高效运行，从而有效降低能源能耗。同时，航空公司还通过加强空域规划、优化航路、开辟临时航线“截弯取直”、提高空管效率等方式推动节能减排工作。航油的消耗量约占全行业能耗的94%，机场能耗约占3%，航空公司地面服务能耗约占2%，民航其他单位的能耗比重不到1%。机场的主要能耗品种为电能，其次是天然气、燃煤、燃油等。吞吐量前十位的机场约占全国机场总吞吐量的60%，能耗约占全国机场能源消耗总量的40%。航空公司航油能耗约占航空公司能源消耗总量的98%，国航、南航、东航三大航空集团占全行业航油消耗的75%以上。</w:t>
      </w:r>
    </w:p>
    <w:p>
      <w:pPr>
        <w:spacing w:after="150"/>
      </w:pPr>
      <w:r>
        <w:rPr/>
        <w:t xml:space="preserve">国际民航组织(ICAO)有多项法规要求限制或减少航空活动带来的温室气体排放、噪声排放，并针对飞行器的制造和运行颁布了一系列的标准及指南。国际上通过噪声源控制、机场规划、消音程序、运行限制等措施，减少噪声对机场周边环境的影响。与此相比，我国的航空排放、机场噪声控制尚处于起步阶段。</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航空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二、航空形势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四、《“十三五”节能环保产业发展规划》解读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中国航空节能服务行业现状分析</w:t>
      </w:r>
    </w:p>
    <w:p>
      <w:pPr>
        <w:spacing w:after="150"/>
      </w:pPr>
      <w:r>
        <w:rPr/>
        <w:t xml:space="preserve">第一节 中国航空发展分析</w:t>
      </w:r>
    </w:p>
    <w:p>
      <w:pPr>
        <w:spacing w:after="150"/>
      </w:pPr>
      <w:r>
        <w:rPr/>
        <w:t xml:space="preserve">一、中国航空发展现状分析</w:t>
      </w:r>
    </w:p>
    <w:p>
      <w:pPr>
        <w:spacing w:after="150"/>
      </w:pPr>
      <w:r>
        <w:rPr/>
        <w:t xml:space="preserve">二、中国航空投资额分析</w:t>
      </w:r>
    </w:p>
    <w:p>
      <w:pPr>
        <w:spacing w:after="150"/>
      </w:pPr>
      <w:r>
        <w:rPr/>
        <w:t xml:space="preserve">第二节 我国航空节能行业发展状况分析</w:t>
      </w:r>
    </w:p>
    <w:p>
      <w:pPr>
        <w:spacing w:after="150"/>
      </w:pPr>
      <w:r>
        <w:rPr/>
        <w:t xml:space="preserve">一、我国航空节能行业发展历程</w:t>
      </w:r>
    </w:p>
    <w:p>
      <w:pPr>
        <w:spacing w:after="150"/>
      </w:pPr>
      <w:r>
        <w:rPr/>
        <w:t xml:space="preserve">二、我国航空节能行业发展总体概况</w:t>
      </w:r>
    </w:p>
    <w:p>
      <w:pPr>
        <w:spacing w:after="150"/>
      </w:pPr>
      <w:r>
        <w:rPr/>
        <w:t xml:space="preserve">三、我国航空节能行业发展的必要性</w:t>
      </w:r>
    </w:p>
    <w:p>
      <w:pPr>
        <w:spacing w:after="150"/>
      </w:pPr>
      <w:r>
        <w:rPr/>
        <w:t xml:space="preserve">第三节 中国航空能耗情况分析</w:t>
      </w:r>
    </w:p>
    <w:p>
      <w:pPr>
        <w:spacing w:after="150"/>
      </w:pPr>
      <w:r>
        <w:rPr/>
        <w:t xml:space="preserve">一、中国航空能耗分析</w:t>
      </w:r>
    </w:p>
    <w:p>
      <w:pPr>
        <w:spacing w:after="150"/>
      </w:pPr>
      <w:r>
        <w:rPr/>
        <w:t xml:space="preserve">二、中国航空节能的意义</w:t>
      </w:r>
    </w:p>
    <w:p>
      <w:pPr>
        <w:spacing w:after="150"/>
      </w:pPr>
      <w:r>
        <w:rPr/>
        <w:t xml:space="preserve">第四节 中国航空节能技术分析</w:t>
      </w:r>
    </w:p>
    <w:p>
      <w:pPr>
        <w:spacing w:after="150"/>
      </w:pPr>
      <w:r>
        <w:rPr/>
        <w:t xml:space="preserve">一、现有的技术途径</w:t>
      </w:r>
    </w:p>
    <w:p>
      <w:pPr>
        <w:spacing w:after="150"/>
      </w:pPr>
      <w:r>
        <w:rPr/>
        <w:t xml:space="preserve">二、新技术途径</w:t>
      </w:r>
    </w:p>
    <w:p>
      <w:pPr>
        <w:spacing w:after="150"/>
      </w:pPr>
      <w:r>
        <w:rPr/>
        <w:t xml:space="preserve">第五节 航空节能技术的中外对比</w:t>
      </w:r>
    </w:p>
    <w:p>
      <w:pPr>
        <w:spacing w:after="150"/>
      </w:pPr>
      <w:r>
        <w:rPr>
          <w:b w:val="1"/>
          <w:bCs w:val="1"/>
        </w:rPr>
        <w:t xml:space="preserve">第七章 中国航空节能服务行业市场发展分析</w:t>
      </w:r>
    </w:p>
    <w:p>
      <w:pPr>
        <w:spacing w:after="150"/>
      </w:pPr>
      <w:r>
        <w:rPr/>
        <w:t xml:space="preserve">第一节 中国航空节能服务发展的成绩</w:t>
      </w:r>
    </w:p>
    <w:p>
      <w:pPr>
        <w:spacing w:after="150"/>
      </w:pPr>
      <w:r>
        <w:rPr/>
        <w:t xml:space="preserve">一、2019-2023年我国航空节能规模</w:t>
      </w:r>
    </w:p>
    <w:p>
      <w:pPr>
        <w:spacing w:after="150"/>
      </w:pPr>
      <w:r>
        <w:rPr/>
        <w:t xml:space="preserve">二、2019-2023年我国航空节能成效及措施</w:t>
      </w:r>
    </w:p>
    <w:p>
      <w:pPr>
        <w:spacing w:after="150"/>
      </w:pPr>
      <w:r>
        <w:rPr/>
        <w:t xml:space="preserve">第二节 中国航空节能服务发展面临的障碍</w:t>
      </w:r>
    </w:p>
    <w:p>
      <w:pPr>
        <w:spacing w:after="150"/>
      </w:pPr>
      <w:r>
        <w:rPr/>
        <w:t xml:space="preserve">一、中国航空节能服务发展面临的障碍分析</w:t>
      </w:r>
    </w:p>
    <w:p>
      <w:pPr>
        <w:spacing w:after="150"/>
      </w:pPr>
      <w:r>
        <w:rPr/>
        <w:t xml:space="preserve">二、中国航空节能服务发展障碍的解决对策</w:t>
      </w:r>
    </w:p>
    <w:p>
      <w:pPr>
        <w:spacing w:after="150"/>
      </w:pPr>
      <w:r>
        <w:rPr/>
        <w:t xml:space="preserve">第三节 中国航空节能服务行业发展需求分析</w:t>
      </w:r>
    </w:p>
    <w:p>
      <w:pPr>
        <w:spacing w:after="150"/>
      </w:pPr>
      <w:r>
        <w:rPr/>
        <w:t xml:space="preserve">一、2019-2023年中国航空节能服务行业需求分析</w:t>
      </w:r>
    </w:p>
    <w:p>
      <w:pPr>
        <w:spacing w:after="150"/>
      </w:pPr>
      <w:r>
        <w:rPr/>
        <w:t xml:space="preserve">二、2019-2023年中国航空节能服务行业需求预测</w:t>
      </w:r>
    </w:p>
    <w:p>
      <w:pPr>
        <w:spacing w:after="150"/>
      </w:pPr>
      <w:r>
        <w:rPr>
          <w:b w:val="1"/>
          <w:bCs w:val="1"/>
        </w:rPr>
        <w:t xml:space="preserve">第三部分行业竞争分析</w:t>
      </w:r>
    </w:p>
    <w:p>
      <w:pPr>
        <w:spacing w:after="150"/>
      </w:pPr>
      <w:r>
        <w:rPr>
          <w:b w:val="1"/>
          <w:bCs w:val="1"/>
        </w:rPr>
        <w:t xml:space="preserve">第八章中国航空节能服务行业竞争分析</w:t>
      </w:r>
    </w:p>
    <w:p>
      <w:pPr>
        <w:spacing w:after="150"/>
      </w:pPr>
      <w:r>
        <w:rPr/>
        <w:t xml:space="preserve">第一节 中国航空节能服务行业重点案例借鉴</w:t>
      </w:r>
    </w:p>
    <w:p>
      <w:pPr>
        <w:spacing w:after="150"/>
      </w:pPr>
      <w:r>
        <w:rPr/>
        <w:t xml:space="preserve">第二节 中国航空节能服务行业企业竞争情况</w:t>
      </w:r>
    </w:p>
    <w:p>
      <w:pPr>
        <w:spacing w:after="150"/>
      </w:pPr>
      <w:r>
        <w:rPr/>
        <w:t xml:space="preserve">一、中国航空节能服务行业企业竞争现状分析</w:t>
      </w:r>
    </w:p>
    <w:p>
      <w:pPr>
        <w:spacing w:after="150"/>
      </w:pPr>
      <w:r>
        <w:rPr/>
        <w:t xml:space="preserve">二、中国航空节能服务行业企业竞争趋势分析</w:t>
      </w:r>
    </w:p>
    <w:p>
      <w:pPr>
        <w:spacing w:after="150"/>
      </w:pPr>
      <w:r>
        <w:rPr>
          <w:b w:val="1"/>
          <w:bCs w:val="1"/>
        </w:rPr>
        <w:t xml:space="preserve">第九章 航空节能服务行业领先企业经营形势分析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航空节能服务行业发展趋势分析</w:t>
      </w:r>
    </w:p>
    <w:p>
      <w:pPr>
        <w:spacing w:after="150"/>
      </w:pPr>
      <w:r>
        <w:rPr/>
        <w:t xml:space="preserve">第一节 2024-2029年中国航空节能服务行业市场趋势分析</w:t>
      </w:r>
    </w:p>
    <w:p>
      <w:pPr>
        <w:spacing w:after="150"/>
      </w:pPr>
      <w:r>
        <w:rPr/>
        <w:t xml:space="preserve">一、2019-2023年中国航空节能服务行业发展趋势总结</w:t>
      </w:r>
    </w:p>
    <w:p>
      <w:pPr>
        <w:spacing w:after="150"/>
      </w:pPr>
      <w:r>
        <w:rPr/>
        <w:t xml:space="preserve">二、2024-2029年中国航空节能服务行业市场发展方向分析</w:t>
      </w:r>
    </w:p>
    <w:p>
      <w:pPr>
        <w:spacing w:after="150"/>
      </w:pPr>
      <w:r>
        <w:rPr/>
        <w:t xml:space="preserve">第二节 2024-2029年国内航空节能服务市场预测</w:t>
      </w:r>
    </w:p>
    <w:p>
      <w:pPr>
        <w:spacing w:after="150"/>
      </w:pPr>
      <w:r>
        <w:rPr/>
        <w:t xml:space="preserve">一、2024-2029年国内航空节能服务行业产值预测</w:t>
      </w:r>
    </w:p>
    <w:p>
      <w:pPr>
        <w:spacing w:after="150"/>
      </w:pPr>
      <w:r>
        <w:rPr/>
        <w:t xml:space="preserve">二、2024-2029年国内航空节能服务市场需求前景</w:t>
      </w:r>
    </w:p>
    <w:p>
      <w:pPr>
        <w:spacing w:after="150"/>
      </w:pPr>
      <w:r>
        <w:rPr/>
        <w:t xml:space="preserve">三、2024-2029年国内航空节能服务行业集中度预测</w:t>
      </w:r>
    </w:p>
    <w:p>
      <w:pPr>
        <w:spacing w:after="150"/>
      </w:pPr>
      <w:r>
        <w:rPr>
          <w:b w:val="1"/>
          <w:bCs w:val="1"/>
        </w:rPr>
        <w:t xml:space="preserve">第十一章 航空节能服务企业投资潜力与价值分析</w:t>
      </w:r>
    </w:p>
    <w:p>
      <w:pPr>
        <w:spacing w:after="150"/>
      </w:pPr>
      <w:r>
        <w:rPr/>
        <w:t xml:space="preserve">第一节 2019-2023年航空节能服务行业投资情况分析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2024-2029年航空节能服务企业投资环境分析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航空节能服务行业投资机会与风险</w:t>
      </w:r>
    </w:p>
    <w:p>
      <w:pPr>
        <w:spacing w:after="150"/>
      </w:pPr>
      <w:r>
        <w:rPr/>
        <w:t xml:space="preserve">第一节 航空节能服务行业投资效益分析</w:t>
      </w:r>
    </w:p>
    <w:p>
      <w:pPr>
        <w:spacing w:after="150"/>
      </w:pPr>
      <w:r>
        <w:rPr/>
        <w:t xml:space="preserve">一、2019-2023年航空节能服务行业投资状况分析</w:t>
      </w:r>
    </w:p>
    <w:p>
      <w:pPr>
        <w:spacing w:after="150"/>
      </w:pPr>
      <w:r>
        <w:rPr/>
        <w:t xml:space="preserve">二、2024-2029年航空节能服务行业投资效益分析</w:t>
      </w:r>
    </w:p>
    <w:p>
      <w:pPr>
        <w:spacing w:after="150"/>
      </w:pPr>
      <w:r>
        <w:rPr/>
        <w:t xml:space="preserve">三、2024-2029年航空节能服务行业投资趋势预测</w:t>
      </w:r>
    </w:p>
    <w:p>
      <w:pPr>
        <w:spacing w:after="150"/>
      </w:pPr>
      <w:r>
        <w:rPr/>
        <w:t xml:space="preserve">四、新进入者应注意的障碍因素分析</w:t>
      </w:r>
    </w:p>
    <w:p>
      <w:pPr>
        <w:spacing w:after="150"/>
      </w:pPr>
      <w:r>
        <w:rPr/>
        <w:t xml:space="preserve">第二节 影响航空节能服务行业发展的主要因素</w:t>
      </w:r>
    </w:p>
    <w:p>
      <w:pPr>
        <w:spacing w:after="150"/>
      </w:pPr>
      <w:r>
        <w:rPr/>
        <w:t xml:space="preserve">一、2019-2023年影响航空节能服务行业运行的有利因素分析</w:t>
      </w:r>
    </w:p>
    <w:p>
      <w:pPr>
        <w:spacing w:after="150"/>
      </w:pPr>
      <w:r>
        <w:rPr/>
        <w:t xml:space="preserve">二、2019-2023年影响航空节能服务行业运行的稳定因素分析</w:t>
      </w:r>
    </w:p>
    <w:p>
      <w:pPr>
        <w:spacing w:after="150"/>
      </w:pPr>
      <w:r>
        <w:rPr/>
        <w:t xml:space="preserve">三、2019-2023年影响航空节能服务行业运行的不利因素分析</w:t>
      </w:r>
    </w:p>
    <w:p>
      <w:pPr>
        <w:spacing w:after="150"/>
      </w:pPr>
      <w:r>
        <w:rPr/>
        <w:t xml:space="preserve">四、2019-2023年我国航空节能服务行业发展面临的挑战分析</w:t>
      </w:r>
    </w:p>
    <w:p>
      <w:pPr>
        <w:spacing w:after="150"/>
      </w:pPr>
      <w:r>
        <w:rPr/>
        <w:t xml:space="preserve">五、2019-2023年我国航空节能服务行业发展面临的机遇分析</w:t>
      </w:r>
    </w:p>
    <w:p>
      <w:pPr>
        <w:spacing w:after="150"/>
      </w:pPr>
      <w:r>
        <w:rPr/>
        <w:t xml:space="preserve">第三节 航空节能服务行业投资风险预警</w:t>
      </w:r>
    </w:p>
    <w:p>
      <w:pPr>
        <w:spacing w:after="150"/>
      </w:pPr>
      <w:r>
        <w:rPr/>
        <w:t xml:space="preserve">一、2024-2029年航空节能服务行业市场风险预测</w:t>
      </w:r>
    </w:p>
    <w:p>
      <w:pPr>
        <w:spacing w:after="150"/>
      </w:pPr>
      <w:r>
        <w:rPr/>
        <w:t xml:space="preserve">二、2024-2029年航空节能服务行业政策风险预测</w:t>
      </w:r>
    </w:p>
    <w:p>
      <w:pPr>
        <w:spacing w:after="150"/>
      </w:pPr>
      <w:r>
        <w:rPr/>
        <w:t xml:space="preserve">三、2024-2029年航空节能服务行业经营风险预测</w:t>
      </w:r>
    </w:p>
    <w:p>
      <w:pPr>
        <w:spacing w:after="150"/>
      </w:pPr>
      <w:r>
        <w:rPr/>
        <w:t xml:space="preserve">四、2024-2029年航空节能服务行业技术风险预测</w:t>
      </w:r>
    </w:p>
    <w:p>
      <w:pPr>
        <w:spacing w:after="150"/>
      </w:pPr>
      <w:r>
        <w:rPr/>
        <w:t xml:space="preserve">五、2024-2029年航空节能服务行业竞争风险预测</w:t>
      </w:r>
    </w:p>
    <w:p>
      <w:pPr>
        <w:spacing w:after="150"/>
      </w:pPr>
      <w:r>
        <w:rPr/>
        <w:t xml:space="preserve">第四节 航空节能服务行业投资战略研究</w:t>
      </w:r>
    </w:p>
    <w:p>
      <w:pPr>
        <w:spacing w:after="150"/>
      </w:pPr>
      <w:r>
        <w:rPr/>
        <w:t xml:space="preserve">一、2024-2029年航空节能服务行业投资战略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图表：2019-2023年规模以上航空增加值增速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图表：2024-2029年我国航空节能服务产值及其增速预测</w:t>
      </w:r>
    </w:p>
    <w:p>
      <w:pPr>
        <w:spacing w:after="150"/>
      </w:pPr>
      <w:r>
        <w:rPr/>
        <w:t xml:space="preserve">图表：2024-2029年航空节能服务行业销售收入及增速走势</w:t>
      </w:r>
    </w:p>
    <w:p>
      <w:pPr>
        <w:spacing w:after="150"/>
      </w:pPr>
      <w:r>
        <w:rPr/>
        <w:t xml:space="preserve">图表：2024-2029年我国航空节能服务行业产值及增速预测</w:t>
      </w:r>
    </w:p>
    <w:p>
      <w:pPr>
        <w:spacing w:after="150"/>
      </w:pPr>
      <w:r>
        <w:rPr/>
        <w:t xml:space="preserve">图表：2024-2029年我国航空节能服务行业投资预测</w:t>
      </w:r>
    </w:p>
    <w:p>
      <w:pPr>
        <w:spacing w:after="150"/>
      </w:pPr>
      <w:r>
        <w:rPr/>
        <w:t xml:space="preserve">图表：2024-2029年我国航空节能服务市场需求预测</w:t>
      </w:r>
    </w:p>
    <w:p>
      <w:pPr>
        <w:spacing w:after="150"/>
      </w:pPr>
      <w:r>
        <w:rPr/>
        <w:t xml:space="preserve">图表：2019-2023年天壕节能科技股份有限公司主营构成分析</w:t>
      </w:r>
    </w:p>
    <w:p>
      <w:pPr>
        <w:spacing w:after="150"/>
      </w:pPr>
      <w:r>
        <w:rPr/>
        <w:t xml:space="preserve">图表：2015-2018天壕节能科技股份有限公司成长能力指标</w:t>
      </w:r>
    </w:p>
    <w:p>
      <w:pPr>
        <w:spacing w:after="150"/>
      </w:pPr>
      <w:r>
        <w:rPr/>
        <w:t xml:space="preserve">图表：2015-2018天壕节能科技股份有限公司盈利能力指标</w:t>
      </w:r>
    </w:p>
    <w:p>
      <w:pPr>
        <w:spacing w:after="150"/>
      </w:pPr>
      <w:r>
        <w:rPr/>
        <w:t xml:space="preserve">图表：2015-2018天壕节能科技股份有限公司盈利质量指标</w:t>
      </w:r>
    </w:p>
    <w:p>
      <w:pPr>
        <w:spacing w:after="150"/>
      </w:pPr>
      <w:r>
        <w:rPr/>
        <w:t xml:space="preserve">图表：2015-2018天壕节能科技股份有限公司运营能力指标</w:t>
      </w:r>
    </w:p>
    <w:p>
      <w:pPr>
        <w:spacing w:after="150"/>
      </w:pPr>
      <w:r>
        <w:rPr/>
        <w:t xml:space="preserve">图表：2015-2018天壕节能科技股份有限公司财务风险指标</w:t>
      </w:r>
    </w:p>
    <w:p>
      <w:pPr>
        <w:spacing w:after="150"/>
      </w:pPr>
      <w:r>
        <w:rPr/>
        <w:t xml:space="preserve">图表：2015-2018天壕节能科技股份有限公司资产负债表</w:t>
      </w:r>
    </w:p>
    <w:p>
      <w:pPr>
        <w:spacing w:after="150"/>
      </w:pPr>
      <w:r>
        <w:rPr/>
        <w:t xml:space="preserve">图表：2015-2018天壕节能科技股份有限公司利润表</w:t>
      </w:r>
    </w:p>
    <w:p>
      <w:pPr>
        <w:spacing w:after="150"/>
      </w:pPr>
      <w:r>
        <w:rPr/>
        <w:t xml:space="preserve">图表：2019-2023年广州智光节能有限公司主营构成分析</w:t>
      </w:r>
    </w:p>
    <w:p>
      <w:pPr>
        <w:spacing w:after="150"/>
      </w:pPr>
      <w:r>
        <w:rPr/>
        <w:t xml:space="preserve">图表：2015-2018广州智光节能有限公司成长能力指标</w:t>
      </w:r>
    </w:p>
    <w:p>
      <w:pPr>
        <w:spacing w:after="150"/>
      </w:pPr>
      <w:r>
        <w:rPr/>
        <w:t xml:space="preserve">图表：2015-2018广州智光节能有限公司盈利能力指标</w:t>
      </w:r>
    </w:p>
    <w:p>
      <w:pPr>
        <w:spacing w:after="150"/>
      </w:pPr>
      <w:r>
        <w:rPr/>
        <w:t xml:space="preserve">图表：2015-2018广州智光节能有限公司盈利质量指标</w:t>
      </w:r>
    </w:p>
    <w:p>
      <w:pPr>
        <w:spacing w:after="150"/>
      </w:pPr>
      <w:r>
        <w:rPr/>
        <w:t xml:space="preserve">图表：2015-2018广州智光节能有限公司运营能力指标</w:t>
      </w:r>
    </w:p>
    <w:p>
      <w:pPr>
        <w:spacing w:after="150"/>
      </w:pPr>
      <w:r>
        <w:rPr/>
        <w:t xml:space="preserve">图表：2015-2018广州智光节能有限公司财务风险指标</w:t>
      </w:r>
    </w:p>
    <w:p>
      <w:pPr>
        <w:spacing w:after="150"/>
      </w:pPr>
      <w:r>
        <w:rPr/>
        <w:t xml:space="preserve">图表：2015-2018广州智光节能有限公司资产负债表</w:t>
      </w:r>
    </w:p>
    <w:p>
      <w:pPr>
        <w:spacing w:after="150"/>
      </w:pPr>
      <w:r>
        <w:rPr/>
        <w:t xml:space="preserve">图表：2015-2018广州智光节能有限公司利润表</w:t>
      </w:r>
    </w:p>
    <w:p>
      <w:pPr>
        <w:spacing w:after="150"/>
      </w:pPr>
      <w:r>
        <w:rPr/>
        <w:t xml:space="preserve">图表：2019-2023年深圳市英威腾能源管理有限公司主营构成分析</w:t>
      </w:r>
    </w:p>
    <w:p>
      <w:pPr>
        <w:spacing w:after="150"/>
      </w:pPr>
      <w:r>
        <w:rPr/>
        <w:t xml:space="preserve">图表：2015-2018深圳市英威腾能源管理有限公司成长能力指标</w:t>
      </w:r>
    </w:p>
    <w:p>
      <w:pPr>
        <w:spacing w:after="150"/>
      </w:pPr>
      <w:r>
        <w:rPr/>
        <w:t xml:space="preserve">图表：2015-2018深圳市英威腾能源管理有限公司盈利能力指标</w:t>
      </w:r>
    </w:p>
    <w:p>
      <w:pPr>
        <w:spacing w:after="150"/>
      </w:pPr>
      <w:r>
        <w:rPr/>
        <w:t xml:space="preserve">图表：2015-2018深圳市英威腾能源管理有限公司盈利质量指标</w:t>
      </w:r>
    </w:p>
    <w:p>
      <w:pPr>
        <w:spacing w:after="150"/>
      </w:pPr>
      <w:r>
        <w:rPr/>
        <w:t xml:space="preserve">图表：2015-2018深圳市英威腾能源管理有限公司运营能力指标</w:t>
      </w:r>
    </w:p>
    <w:p>
      <w:pPr>
        <w:spacing w:after="150"/>
      </w:pPr>
      <w:r>
        <w:rPr/>
        <w:t xml:space="preserve">图表：2015-2018深圳市英威腾能源管理有限公司财务风险指标</w:t>
      </w:r>
    </w:p>
    <w:p>
      <w:pPr>
        <w:spacing w:after="150"/>
      </w:pPr>
      <w:r>
        <w:rPr/>
        <w:t xml:space="preserve">图表：2015-2018深圳市英威腾能源管理有限公司资产负债表</w:t>
      </w:r>
    </w:p>
    <w:p>
      <w:pPr>
        <w:spacing w:after="150"/>
      </w:pPr>
      <w:r>
        <w:rPr/>
        <w:t xml:space="preserve">图表：2015-2018深圳市英威腾能源管理有限公司利润表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2024-2029年中国航空节能服务行业市场调研与投资预测分析报告</dc:title>
  <dc:description>2024-2029年中国航空节能服务行业市场调研与投资预测分析报告</dc:description>
  <dc:subject>2024-2029年中国航空节能服务行业市场调研与投资预测分析报告</dc:subject>
  <cp:keywords>研究报告</cp:keywords>
  <cp:category>研究报告</cp:category>
  <cp:lastModifiedBy>北京中道泰和信息咨询有限公司</cp:lastModifiedBy>
  <dcterms:created xsi:type="dcterms:W3CDTF">2024-01-25T14:50:44+08:00</dcterms:created>
  <dcterms:modified xsi:type="dcterms:W3CDTF">2024-01-25T14:50:44+08:00</dcterms:modified>
</cp:coreProperties>
</file>

<file path=docProps/custom.xml><?xml version="1.0" encoding="utf-8"?>
<Properties xmlns="http://schemas.openxmlformats.org/officeDocument/2006/custom-properties" xmlns:vt="http://schemas.openxmlformats.org/officeDocument/2006/docPropsVTypes"/>
</file>