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2024-2029年建筑幕墙行业深度分析及“十四五”投资规划指导报告</w:t>
      </w:r>
    </w:p>
    <w:p>
      <w:pPr>
        <w:spacing w:after="150"/>
      </w:pPr>
      <w:r>
        <w:rPr>
          <w:b w:val="1"/>
          <w:bCs w:val="1"/>
        </w:rPr>
        <w:t xml:space="preserve">报告简介</w:t>
      </w:r>
    </w:p>
    <w:p>
      <w:pPr>
        <w:spacing w:after="150"/>
      </w:pPr>
      <w:r>
        <w:rPr/>
        <w:t xml:space="preserve">幕墙，俗称“帷幕墙”：是建筑的外墙围护，不承重，像幕布一样挂上去，故又称为“帷幕墙”，是现代大型和高层建筑常用的带有装饰效果的轻质墙体。由面板和支承结构体系组成的，可相对主体结构有一定位移能力或自身有一定变形能力、不承担主体结构所用作用的建筑外围护结构或装饰性结构。幕墙是利用各种强劲、轻盈、美观的建筑材料取代传统的砖石或窗墙结合的外墙工法，是包围在主结构的外围而使整栋建筑达到美观，使用功能健全而又安全的外墙工法。</w:t>
      </w:r>
    </w:p>
    <w:p>
      <w:pPr>
        <w:spacing w:after="150"/>
      </w:pPr>
      <w:r>
        <w:rPr/>
        <w:t xml:space="preserve">近年来，随着我国幕墙行业法律法规不断建立和完善，建筑幕墙市场逐步规范和成熟，市场容量日益扩大，高端项目所占比例不断提高，行业竞争格局逐步趋于稳定。投资充足、科技含量高、运作规范的工程项目在市场选择上越来越理性，项目的利润率水平呈现出稳中有升的态势，尤其是新型节能幕墙工程项目，由于其技术含量和质量要求高，施工难度和工程体量大，所以高端市场的利润率水平高于行业的平均利润率水平。</w:t>
      </w:r>
    </w:p>
    <w:p>
      <w:pPr>
        <w:spacing w:after="150"/>
      </w:pPr>
      <w:r>
        <w:rPr/>
        <w:t xml:space="preserve">2018年我国建筑幕墙市场规模达4280亿元。随着“一带一路”战略、雄安新区开发、西部大开发、振兴东北、中部崛起等一系列国家战略的实施以及成渝、武汉等国家区域规划的出台，同时推动了幕墙行业市场中心不断向其他直辖市、省会城市等二三线城市转移，宏大的区域经济振兴规划将形成巨大的幕墙行业市场需求。</w:t>
      </w:r>
    </w:p>
    <w:p>
      <w:pPr>
        <w:spacing w:after="150"/>
      </w:pPr>
      <w:r>
        <w:rPr/>
        <w:t xml:space="preserve">本报告主要对当下建筑幕墙的业务模式，服务类型等作出总结。结合近几年建筑幕墙行业的情况，对其政策环境、行业壁垒、投融资情况、竞争格局、市场规模、供需关系、战略规划等进行研究。同时通过分析国外领先地区的业务模式，给予本国建筑幕墙行业一些数据上的支持，并给出相应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建筑幕墙市场进行了分析研究。报告在总结中国建筑幕墙行业发展历程的基础上，结合新时期的各方面因素，对中国建筑幕墙行业的发展趋势给予了细致和审慎的预测论证。报告资料详实，图表丰富，既有深入的分析，又有直观的比较，为建筑幕墙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建筑幕墙行业相关概述 1</w:t>
      </w:r>
    </w:p>
    <w:p>
      <w:pPr>
        <w:spacing w:after="150"/>
      </w:pPr>
      <w:r>
        <w:rPr/>
        <w:t xml:space="preserve">第一节 建筑幕墙行业分类 1</w:t>
      </w:r>
    </w:p>
    <w:p>
      <w:pPr>
        <w:spacing w:after="150"/>
      </w:pPr>
      <w:r>
        <w:rPr/>
        <w:t xml:space="preserve">一、行业主要分类 1</w:t>
      </w:r>
    </w:p>
    <w:p>
      <w:pPr>
        <w:spacing w:after="150"/>
      </w:pPr>
      <w:r>
        <w:rPr/>
        <w:t xml:space="preserve">二、行业特性及在国民经济中的地位 5</w:t>
      </w:r>
    </w:p>
    <w:p>
      <w:pPr>
        <w:spacing w:after="150"/>
      </w:pPr>
      <w:r>
        <w:rPr/>
        <w:t xml:space="preserve">第二节 建筑幕墙行业统计标准 5</w:t>
      </w:r>
    </w:p>
    <w:p>
      <w:pPr>
        <w:spacing w:after="150"/>
      </w:pPr>
      <w:r>
        <w:rPr/>
        <w:t xml:space="preserve">一、统计部门和统计口径 5</w:t>
      </w:r>
    </w:p>
    <w:p>
      <w:pPr>
        <w:spacing w:after="150"/>
      </w:pPr>
      <w:r>
        <w:rPr/>
        <w:t xml:space="preserve">二、行业主要统计方法介绍 5</w:t>
      </w:r>
    </w:p>
    <w:p>
      <w:pPr>
        <w:spacing w:after="150"/>
      </w:pPr>
      <w:r>
        <w:rPr/>
        <w:t xml:space="preserve">三、行业涵盖数据种类介绍 6</w:t>
      </w:r>
    </w:p>
    <w:p>
      <w:pPr>
        <w:spacing w:after="150"/>
      </w:pPr>
      <w:r>
        <w:rPr/>
        <w:t xml:space="preserve">第三节 “十四五”中国建筑幕墙行业经济指标分析 7</w:t>
      </w:r>
    </w:p>
    <w:p>
      <w:pPr>
        <w:spacing w:after="150"/>
      </w:pPr>
      <w:r>
        <w:rPr/>
        <w:t xml:space="preserve">一、赢利性 7</w:t>
      </w:r>
    </w:p>
    <w:p>
      <w:pPr>
        <w:spacing w:after="150"/>
      </w:pPr>
      <w:r>
        <w:rPr/>
        <w:t xml:space="preserve">二、成长速度 7</w:t>
      </w:r>
    </w:p>
    <w:p>
      <w:pPr>
        <w:spacing w:after="150"/>
      </w:pPr>
      <w:r>
        <w:rPr/>
        <w:t xml:space="preserve">三、附加值的提升空间 7</w:t>
      </w:r>
    </w:p>
    <w:p>
      <w:pPr>
        <w:spacing w:after="150"/>
      </w:pPr>
      <w:r>
        <w:rPr/>
        <w:t xml:space="preserve">四、进入壁垒/退出机制 8</w:t>
      </w:r>
    </w:p>
    <w:p>
      <w:pPr>
        <w:spacing w:after="150"/>
      </w:pPr>
      <w:r>
        <w:rPr/>
        <w:t xml:space="preserve">五、风险性 10</w:t>
      </w:r>
    </w:p>
    <w:p>
      <w:pPr>
        <w:spacing w:after="150"/>
      </w:pPr>
      <w:r>
        <w:rPr/>
        <w:t xml:space="preserve">六、行业周期 11</w:t>
      </w:r>
    </w:p>
    <w:p>
      <w:pPr>
        <w:spacing w:after="150"/>
      </w:pPr>
      <w:r>
        <w:rPr/>
        <w:t xml:space="preserve">七、竞争激烈程度指标 13</w:t>
      </w:r>
    </w:p>
    <w:p>
      <w:pPr>
        <w:spacing w:after="150"/>
      </w:pPr>
      <w:r>
        <w:rPr/>
        <w:t xml:space="preserve">八、行业及其主要子行业成熟度分析 13</w:t>
      </w:r>
    </w:p>
    <w:p>
      <w:pPr>
        <w:spacing w:after="150"/>
      </w:pPr>
      <w:r>
        <w:rPr/>
        <w:t xml:space="preserve">第四节 建筑幕墙行业产业链分析 14</w:t>
      </w:r>
    </w:p>
    <w:p>
      <w:pPr>
        <w:spacing w:after="150"/>
      </w:pPr>
      <w:r>
        <w:rPr/>
        <w:t xml:space="preserve">一、产业链结构分析 14</w:t>
      </w:r>
    </w:p>
    <w:p>
      <w:pPr>
        <w:spacing w:after="150"/>
      </w:pPr>
      <w:r>
        <w:rPr/>
        <w:t xml:space="preserve">二、主要环节的增值空间 14</w:t>
      </w:r>
    </w:p>
    <w:p>
      <w:pPr>
        <w:spacing w:after="150"/>
      </w:pPr>
      <w:r>
        <w:rPr/>
        <w:t xml:space="preserve">三、与上下游行业之间的关联性 17</w:t>
      </w:r>
    </w:p>
    <w:p>
      <w:pPr>
        <w:spacing w:after="150"/>
      </w:pPr>
      <w:r>
        <w:rPr/>
        <w:t xml:space="preserve">四、行业产业链上游相关行业分析 17</w:t>
      </w:r>
    </w:p>
    <w:p>
      <w:pPr>
        <w:spacing w:after="150"/>
      </w:pPr>
      <w:r>
        <w:rPr/>
        <w:t xml:space="preserve">五、行业下游产业链相关行业分析 17</w:t>
      </w:r>
    </w:p>
    <w:p>
      <w:pPr>
        <w:spacing w:after="150"/>
      </w:pPr>
      <w:r>
        <w:rPr/>
        <w:t xml:space="preserve">六、上下游行业影响及风险提示 17</w:t>
      </w:r>
    </w:p>
    <w:p>
      <w:pPr>
        <w:spacing w:after="150"/>
      </w:pPr>
      <w:r>
        <w:rPr>
          <w:b w:val="1"/>
          <w:bCs w:val="1"/>
        </w:rPr>
        <w:t xml:space="preserve">第二章 建筑幕墙行业“十四五”规划概述 19</w:t>
      </w:r>
    </w:p>
    <w:p>
      <w:pPr>
        <w:spacing w:after="150"/>
      </w:pPr>
      <w:r>
        <w:rPr/>
        <w:t xml:space="preserve">第一节 “十三五”建筑幕墙行业发展回顾 19</w:t>
      </w:r>
    </w:p>
    <w:p>
      <w:pPr>
        <w:spacing w:after="150"/>
      </w:pPr>
      <w:r>
        <w:rPr/>
        <w:t xml:space="preserve">一、“十三五”建筑幕墙行业运行情况 19</w:t>
      </w:r>
    </w:p>
    <w:p>
      <w:pPr>
        <w:spacing w:after="150"/>
      </w:pPr>
      <w:r>
        <w:rPr/>
        <w:t xml:space="preserve">二、“十三五”建筑幕墙行业发展特点 19</w:t>
      </w:r>
    </w:p>
    <w:p>
      <w:pPr>
        <w:spacing w:after="150"/>
      </w:pPr>
      <w:r>
        <w:rPr/>
        <w:t xml:space="preserve">三、“十三五”建筑幕墙行业发展成就 20</w:t>
      </w:r>
    </w:p>
    <w:p>
      <w:pPr>
        <w:spacing w:after="150"/>
      </w:pPr>
      <w:r>
        <w:rPr/>
        <w:t xml:space="preserve">第二节 建筑幕墙行业“十四五”总体规划 20</w:t>
      </w:r>
    </w:p>
    <w:p>
      <w:pPr>
        <w:spacing w:after="150"/>
      </w:pPr>
      <w:r>
        <w:rPr/>
        <w:t xml:space="preserve">一、建筑幕墙行业“十四五”规划纲要 20</w:t>
      </w:r>
    </w:p>
    <w:p>
      <w:pPr>
        <w:spacing w:after="150"/>
      </w:pPr>
      <w:r>
        <w:rPr/>
        <w:t xml:space="preserve">二、建筑幕墙行业“十四五”规划指导思想 21</w:t>
      </w:r>
    </w:p>
    <w:p>
      <w:pPr>
        <w:spacing w:after="150"/>
      </w:pPr>
      <w:r>
        <w:rPr/>
        <w:t xml:space="preserve">三、建筑幕墙行业“十四五”规划主要目标 21</w:t>
      </w:r>
    </w:p>
    <w:p>
      <w:pPr>
        <w:spacing w:after="150"/>
      </w:pPr>
      <w:r>
        <w:rPr/>
        <w:t xml:space="preserve">第三节 “十四五”规划解读 25</w:t>
      </w:r>
    </w:p>
    <w:p>
      <w:pPr>
        <w:spacing w:after="150"/>
      </w:pPr>
      <w:r>
        <w:rPr/>
        <w:t xml:space="preserve">一、“十四五”规划的总体战略布局 25</w:t>
      </w:r>
    </w:p>
    <w:p>
      <w:pPr>
        <w:spacing w:after="150"/>
      </w:pPr>
      <w:r>
        <w:rPr/>
        <w:t xml:space="preserve">二、“十四五”规划对经济发展的影响 26</w:t>
      </w:r>
    </w:p>
    <w:p>
      <w:pPr>
        <w:spacing w:after="150"/>
      </w:pPr>
      <w:r>
        <w:rPr/>
        <w:t xml:space="preserve">三、“十四五”规划的主要精神解读 26</w:t>
      </w:r>
    </w:p>
    <w:p>
      <w:pPr>
        <w:spacing w:after="150"/>
      </w:pPr>
      <w:r>
        <w:rPr>
          <w:b w:val="1"/>
          <w:bCs w:val="1"/>
        </w:rPr>
        <w:t xml:space="preserve">第三章 “十四五”期间经济环境分析 29</w:t>
      </w:r>
    </w:p>
    <w:p>
      <w:pPr>
        <w:spacing w:after="150"/>
      </w:pPr>
      <w:r>
        <w:rPr/>
        <w:t xml:space="preserve">第一节 “十四五”期间世界经济发展趋势 29</w:t>
      </w:r>
    </w:p>
    <w:p>
      <w:pPr>
        <w:spacing w:after="150"/>
      </w:pPr>
      <w:r>
        <w:rPr/>
        <w:t xml:space="preserve">一、“十四五”期间世界经济将逐步恢复增长 29</w:t>
      </w:r>
    </w:p>
    <w:p>
      <w:pPr>
        <w:spacing w:after="150"/>
      </w:pPr>
      <w:r>
        <w:rPr/>
        <w:t xml:space="preserve">二、“十四五”期间经济全球化曲折发展 43</w:t>
      </w:r>
    </w:p>
    <w:p>
      <w:pPr>
        <w:spacing w:after="150"/>
      </w:pPr>
      <w:r>
        <w:rPr/>
        <w:t xml:space="preserve">三、“十四五”期间新能源与节能环保将引领全球产业 45</w:t>
      </w:r>
    </w:p>
    <w:p>
      <w:pPr>
        <w:spacing w:after="150"/>
      </w:pPr>
      <w:r>
        <w:rPr/>
        <w:t xml:space="preserve">四、“十四五”期间跨国投资分析 46</w:t>
      </w:r>
    </w:p>
    <w:p>
      <w:pPr>
        <w:spacing w:after="150"/>
      </w:pPr>
      <w:r>
        <w:rPr/>
        <w:t xml:space="preserve">五、“十四五”期间气候变化与能源资源将制约世界经济 47</w:t>
      </w:r>
    </w:p>
    <w:p>
      <w:pPr>
        <w:spacing w:after="150"/>
      </w:pPr>
      <w:r>
        <w:rPr/>
        <w:t xml:space="preserve">六、“十四五”期间美元地位继续削弱 49</w:t>
      </w:r>
    </w:p>
    <w:p>
      <w:pPr>
        <w:spacing w:after="150"/>
      </w:pPr>
      <w:r>
        <w:rPr/>
        <w:t xml:space="preserve">七、“十四五”期间世界主要新兴经济体大幅提升 49</w:t>
      </w:r>
    </w:p>
    <w:p>
      <w:pPr>
        <w:spacing w:after="150"/>
      </w:pPr>
      <w:r>
        <w:rPr/>
        <w:t xml:space="preserve">第二节 “十四五”期间我国经济面临的形势 52</w:t>
      </w:r>
    </w:p>
    <w:p>
      <w:pPr>
        <w:spacing w:after="150"/>
      </w:pPr>
      <w:r>
        <w:rPr/>
        <w:t xml:space="preserve">一、“十四五”期间我国经济将长期趋好 52</w:t>
      </w:r>
    </w:p>
    <w:p>
      <w:pPr>
        <w:spacing w:after="150"/>
      </w:pPr>
      <w:r>
        <w:rPr/>
        <w:t xml:space="preserve">二、“十四五”期间我国经济将围绕三个转变 53</w:t>
      </w:r>
    </w:p>
    <w:p>
      <w:pPr>
        <w:spacing w:after="150"/>
      </w:pPr>
      <w:r>
        <w:rPr/>
        <w:t xml:space="preserve">三、“十四五”期间我国工业产业将全面升级 57</w:t>
      </w:r>
    </w:p>
    <w:p>
      <w:pPr>
        <w:spacing w:after="150"/>
      </w:pPr>
      <w:r>
        <w:rPr/>
        <w:t xml:space="preserve">四、“十四五”期间我国以绿色发展战略为基调 62</w:t>
      </w:r>
    </w:p>
    <w:p>
      <w:pPr>
        <w:spacing w:after="150"/>
      </w:pPr>
      <w:r>
        <w:rPr/>
        <w:t xml:space="preserve">第三节 “十四五”期间我国对外经济贸易预测 67</w:t>
      </w:r>
    </w:p>
    <w:p>
      <w:pPr>
        <w:spacing w:after="150"/>
      </w:pPr>
      <w:r>
        <w:rPr/>
        <w:t xml:space="preserve">一、“十四五”期间我国劳动力结构预测 67</w:t>
      </w:r>
    </w:p>
    <w:p>
      <w:pPr>
        <w:spacing w:after="150"/>
      </w:pPr>
      <w:r>
        <w:rPr/>
        <w:t xml:space="preserve">二、“十四五”期间我国贸易形式和利用外资方式预测 70</w:t>
      </w:r>
    </w:p>
    <w:p>
      <w:pPr>
        <w:spacing w:after="150"/>
      </w:pPr>
      <w:r>
        <w:rPr/>
        <w:t xml:space="preserve">三、“十四五”期间我国自主创新结构预测 74</w:t>
      </w:r>
    </w:p>
    <w:p>
      <w:pPr>
        <w:spacing w:after="150"/>
      </w:pPr>
      <w:r>
        <w:rPr/>
        <w:t xml:space="preserve">四、“十四五”期间我国产业体系预测 75</w:t>
      </w:r>
    </w:p>
    <w:p>
      <w:pPr>
        <w:spacing w:after="150"/>
      </w:pPr>
      <w:r>
        <w:rPr/>
        <w:t xml:space="preserve">五、“十四五”期间我国产业竞争力预测 79</w:t>
      </w:r>
    </w:p>
    <w:p>
      <w:pPr>
        <w:spacing w:after="150"/>
      </w:pPr>
      <w:r>
        <w:rPr/>
        <w:t xml:space="preserve">六、“十四五”期间我国经济国家化预测 83</w:t>
      </w:r>
    </w:p>
    <w:p>
      <w:pPr>
        <w:spacing w:after="150"/>
      </w:pPr>
      <w:r>
        <w:rPr/>
        <w:t xml:space="preserve">七、“十四五”期间我国经济将面临的贸易障碍预测 84</w:t>
      </w:r>
    </w:p>
    <w:p>
      <w:pPr>
        <w:spacing w:after="150"/>
      </w:pPr>
      <w:r>
        <w:rPr/>
        <w:t xml:space="preserve">八、“十四五”期间人民币区域化和国际化预测 85</w:t>
      </w:r>
    </w:p>
    <w:p>
      <w:pPr>
        <w:spacing w:after="150"/>
      </w:pPr>
      <w:r>
        <w:rPr/>
        <w:t xml:space="preserve">九、“十四五”期间我国对外贸易与城市发展关系预测 87</w:t>
      </w:r>
    </w:p>
    <w:p>
      <w:pPr>
        <w:spacing w:after="150"/>
      </w:pPr>
      <w:r>
        <w:rPr/>
        <w:t xml:space="preserve">十、“十四五”期间我国中小企业面临的外需环境预测 89</w:t>
      </w:r>
    </w:p>
    <w:p>
      <w:pPr>
        <w:spacing w:after="150"/>
      </w:pPr>
      <w:r>
        <w:rPr>
          <w:b w:val="1"/>
          <w:bCs w:val="1"/>
        </w:rPr>
        <w:t xml:space="preserve">第二部分 行业深度分析</w:t>
      </w:r>
    </w:p>
    <w:p>
      <w:pPr>
        <w:spacing w:after="150"/>
      </w:pPr>
      <w:r>
        <w:rPr>
          <w:b w:val="1"/>
          <w:bCs w:val="1"/>
        </w:rPr>
        <w:t xml:space="preserve">第四章 建筑幕墙行业全球发展分析 95</w:t>
      </w:r>
    </w:p>
    <w:p>
      <w:pPr>
        <w:spacing w:after="150"/>
      </w:pPr>
      <w:r>
        <w:rPr/>
        <w:t xml:space="preserve">第一节 全球建筑幕墙市场总体情况分析 95</w:t>
      </w:r>
    </w:p>
    <w:p>
      <w:pPr>
        <w:spacing w:after="150"/>
      </w:pPr>
      <w:r>
        <w:rPr/>
        <w:t xml:space="preserve">一、全球建筑幕墙行业的发展特点 95</w:t>
      </w:r>
    </w:p>
    <w:p>
      <w:pPr>
        <w:spacing w:after="150"/>
      </w:pPr>
      <w:r>
        <w:rPr/>
        <w:t xml:space="preserve">二、2019-2023年全球建筑幕墙市场结构 95</w:t>
      </w:r>
    </w:p>
    <w:p>
      <w:pPr>
        <w:spacing w:after="150"/>
      </w:pPr>
      <w:r>
        <w:rPr/>
        <w:t xml:space="preserve">三、2019-2023年全球建筑幕墙行业发展分析 96</w:t>
      </w:r>
    </w:p>
    <w:p>
      <w:pPr>
        <w:spacing w:after="150"/>
      </w:pPr>
      <w:r>
        <w:rPr/>
        <w:t xml:space="preserve">四、2019-2023年全球建筑幕墙行业竞争格局 96</w:t>
      </w:r>
    </w:p>
    <w:p>
      <w:pPr>
        <w:spacing w:after="150"/>
      </w:pPr>
      <w:r>
        <w:rPr/>
        <w:t xml:space="preserve">五、2019-2023年全球建筑幕墙市场区域分布 96</w:t>
      </w:r>
    </w:p>
    <w:p>
      <w:pPr>
        <w:spacing w:after="150"/>
      </w:pPr>
      <w:r>
        <w:rPr/>
        <w:t xml:space="preserve">第二节 全球主要国家(地区)市场分析 97</w:t>
      </w:r>
    </w:p>
    <w:p>
      <w:pPr>
        <w:spacing w:after="150"/>
      </w:pPr>
      <w:r>
        <w:rPr/>
        <w:t xml:space="preserve">一、欧洲 97</w:t>
      </w:r>
    </w:p>
    <w:p>
      <w:pPr>
        <w:spacing w:after="150"/>
      </w:pPr>
      <w:r>
        <w:rPr/>
        <w:t xml:space="preserve">二、北美 98</w:t>
      </w:r>
    </w:p>
    <w:p>
      <w:pPr>
        <w:spacing w:after="150"/>
      </w:pPr>
      <w:r>
        <w:rPr/>
        <w:t xml:space="preserve">三、日本 100</w:t>
      </w:r>
    </w:p>
    <w:p>
      <w:pPr>
        <w:spacing w:after="150"/>
      </w:pPr>
      <w:r>
        <w:rPr/>
        <w:t xml:space="preserve">四、其他国家地区 100</w:t>
      </w:r>
    </w:p>
    <w:p>
      <w:pPr>
        <w:spacing w:after="150"/>
      </w:pPr>
      <w:r>
        <w:rPr>
          <w:b w:val="1"/>
          <w:bCs w:val="1"/>
        </w:rPr>
        <w:t xml:space="preserve">第五章 “十四五”建筑幕墙行业总体发展状况 101</w:t>
      </w:r>
    </w:p>
    <w:p>
      <w:pPr>
        <w:spacing w:after="150"/>
      </w:pPr>
      <w:r>
        <w:rPr/>
        <w:t xml:space="preserve">第一节 建筑幕墙行业特性分析 101</w:t>
      </w:r>
    </w:p>
    <w:p>
      <w:pPr>
        <w:spacing w:after="150"/>
      </w:pPr>
      <w:r>
        <w:rPr/>
        <w:t xml:space="preserve">第二节 建筑幕墙产业特征与行业重要性 104</w:t>
      </w:r>
    </w:p>
    <w:p>
      <w:pPr>
        <w:spacing w:after="150"/>
      </w:pPr>
      <w:r>
        <w:rPr/>
        <w:t xml:space="preserve">第三节 “十四五”建筑幕墙行业发展分析 105</w:t>
      </w:r>
    </w:p>
    <w:p>
      <w:pPr>
        <w:spacing w:after="150"/>
      </w:pPr>
      <w:r>
        <w:rPr/>
        <w:t xml:space="preserve">一、“十四五”建筑幕墙行业发展态势分析 105</w:t>
      </w:r>
    </w:p>
    <w:p>
      <w:pPr>
        <w:spacing w:after="150"/>
      </w:pPr>
      <w:r>
        <w:rPr/>
        <w:t xml:space="preserve">二、“十四五”建筑幕墙行业发展特点分析 106</w:t>
      </w:r>
    </w:p>
    <w:p>
      <w:pPr>
        <w:spacing w:after="150"/>
      </w:pPr>
      <w:r>
        <w:rPr/>
        <w:t xml:space="preserve">三、“十四五”区域产业布局与产业转移 107</w:t>
      </w:r>
    </w:p>
    <w:p>
      <w:pPr>
        <w:spacing w:after="150"/>
      </w:pPr>
      <w:r>
        <w:rPr/>
        <w:t xml:space="preserve">第四节 “十四五”建筑幕墙行业规模情况分析 107</w:t>
      </w:r>
    </w:p>
    <w:p>
      <w:pPr>
        <w:spacing w:after="150"/>
      </w:pPr>
      <w:r>
        <w:rPr/>
        <w:t xml:space="preserve">一、行业单位规模情况分析 107</w:t>
      </w:r>
    </w:p>
    <w:p>
      <w:pPr>
        <w:spacing w:after="150"/>
      </w:pPr>
      <w:r>
        <w:rPr/>
        <w:t xml:space="preserve">二、行业人员规模状况分析 108</w:t>
      </w:r>
    </w:p>
    <w:p>
      <w:pPr>
        <w:spacing w:after="150"/>
      </w:pPr>
      <w:r>
        <w:rPr/>
        <w:t xml:space="preserve">三、行业资产规模状况分析 108</w:t>
      </w:r>
    </w:p>
    <w:p>
      <w:pPr>
        <w:spacing w:after="150"/>
      </w:pPr>
      <w:r>
        <w:rPr/>
        <w:t xml:space="preserve">四、行业市场规模状况分析 109</w:t>
      </w:r>
    </w:p>
    <w:p>
      <w:pPr>
        <w:spacing w:after="150"/>
      </w:pPr>
      <w:r>
        <w:rPr/>
        <w:t xml:space="preserve">第五节 “十四五”建筑幕墙行业财务能力分析 109</w:t>
      </w:r>
    </w:p>
    <w:p>
      <w:pPr>
        <w:spacing w:after="150"/>
      </w:pPr>
      <w:r>
        <w:rPr/>
        <w:t xml:space="preserve">一、行业盈利能力分析与预测 109</w:t>
      </w:r>
    </w:p>
    <w:p>
      <w:pPr>
        <w:spacing w:after="150"/>
      </w:pPr>
      <w:r>
        <w:rPr/>
        <w:t xml:space="preserve">二、行业偿债能力分析与预测 110</w:t>
      </w:r>
    </w:p>
    <w:p>
      <w:pPr>
        <w:spacing w:after="150"/>
      </w:pPr>
      <w:r>
        <w:rPr/>
        <w:t xml:space="preserve">三、行业营运能力分析与预测 110</w:t>
      </w:r>
    </w:p>
    <w:p>
      <w:pPr>
        <w:spacing w:after="150"/>
      </w:pPr>
      <w:r>
        <w:rPr/>
        <w:t xml:space="preserve">四、行业发展能力分析与预测 111</w:t>
      </w:r>
    </w:p>
    <w:p>
      <w:pPr>
        <w:spacing w:after="150"/>
      </w:pPr>
      <w:r>
        <w:rPr>
          <w:b w:val="1"/>
          <w:bCs w:val="1"/>
        </w:rPr>
        <w:t xml:space="preserve">第六章 中国建筑幕墙市场规模分析 112</w:t>
      </w:r>
    </w:p>
    <w:p>
      <w:pPr>
        <w:spacing w:after="150"/>
      </w:pPr>
      <w:r>
        <w:rPr/>
        <w:t xml:space="preserve">第一节 “十四五”中国建筑幕墙市场规模分析 112</w:t>
      </w:r>
    </w:p>
    <w:p>
      <w:pPr>
        <w:spacing w:after="150"/>
      </w:pPr>
      <w:r>
        <w:rPr/>
        <w:t xml:space="preserve">第二节 “十四五”我国建筑幕墙区域结构分析 112</w:t>
      </w:r>
    </w:p>
    <w:p>
      <w:pPr>
        <w:spacing w:after="150"/>
      </w:pPr>
      <w:r>
        <w:rPr/>
        <w:t xml:space="preserve">第三节 “十四五”中国建筑幕墙区域市场规模 113</w:t>
      </w:r>
    </w:p>
    <w:p>
      <w:pPr>
        <w:spacing w:after="150"/>
      </w:pPr>
      <w:r>
        <w:rPr/>
        <w:t xml:space="preserve">一、“十四五”东北地区市场规模分析 113</w:t>
      </w:r>
    </w:p>
    <w:p>
      <w:pPr>
        <w:spacing w:after="150"/>
      </w:pPr>
      <w:r>
        <w:rPr/>
        <w:t xml:space="preserve">二、“十四五”华北地区市场规模分析 114</w:t>
      </w:r>
    </w:p>
    <w:p>
      <w:pPr>
        <w:spacing w:after="150"/>
      </w:pPr>
      <w:r>
        <w:rPr/>
        <w:t xml:space="preserve">三、“十四五”华东地区市场规模分析 114</w:t>
      </w:r>
    </w:p>
    <w:p>
      <w:pPr>
        <w:spacing w:after="150"/>
      </w:pPr>
      <w:r>
        <w:rPr/>
        <w:t xml:space="preserve">四、“十四五”华中地区市场规模分析 115</w:t>
      </w:r>
    </w:p>
    <w:p>
      <w:pPr>
        <w:spacing w:after="150"/>
      </w:pPr>
      <w:r>
        <w:rPr/>
        <w:t xml:space="preserve">五、“十四五”华南地区市场规模分析 115</w:t>
      </w:r>
    </w:p>
    <w:p>
      <w:pPr>
        <w:spacing w:after="150"/>
      </w:pPr>
      <w:r>
        <w:rPr/>
        <w:t xml:space="preserve">六、“十四五”西北地区市场规模分析 116</w:t>
      </w:r>
    </w:p>
    <w:p>
      <w:pPr>
        <w:spacing w:after="150"/>
      </w:pPr>
      <w:r>
        <w:rPr/>
        <w:t xml:space="preserve">七、“十四五”西南地区市场规模分析 116</w:t>
      </w:r>
    </w:p>
    <w:p>
      <w:pPr>
        <w:spacing w:after="150"/>
      </w:pPr>
      <w:r>
        <w:rPr/>
        <w:t xml:space="preserve">第四节 2024-2029年中国建筑幕墙市场规模预测 117</w:t>
      </w:r>
    </w:p>
    <w:p>
      <w:pPr>
        <w:spacing w:after="150"/>
      </w:pPr>
      <w:r>
        <w:rPr>
          <w:b w:val="1"/>
          <w:bCs w:val="1"/>
        </w:rPr>
        <w:t xml:space="preserve">第七章 我国建筑幕墙行业运行分析 118</w:t>
      </w:r>
    </w:p>
    <w:p>
      <w:pPr>
        <w:spacing w:after="150"/>
      </w:pPr>
      <w:r>
        <w:rPr/>
        <w:t xml:space="preserve">第一节 我国建筑幕墙行业发展状况分析 118</w:t>
      </w:r>
    </w:p>
    <w:p>
      <w:pPr>
        <w:spacing w:after="150"/>
      </w:pPr>
      <w:r>
        <w:rPr/>
        <w:t xml:space="preserve">一、我国建筑幕墙行业发展阶段 118</w:t>
      </w:r>
    </w:p>
    <w:p>
      <w:pPr>
        <w:spacing w:after="150"/>
      </w:pPr>
      <w:r>
        <w:rPr/>
        <w:t xml:space="preserve">二、我国建筑幕墙行业发展总体概况 118</w:t>
      </w:r>
    </w:p>
    <w:p>
      <w:pPr>
        <w:spacing w:after="150"/>
      </w:pPr>
      <w:r>
        <w:rPr/>
        <w:t xml:space="preserve">三、我国建筑幕墙行业发展特点分析 119</w:t>
      </w:r>
    </w:p>
    <w:p>
      <w:pPr>
        <w:spacing w:after="150"/>
      </w:pPr>
      <w:r>
        <w:rPr/>
        <w:t xml:space="preserve">四、我国建筑幕墙行业商业模式分析 121</w:t>
      </w:r>
    </w:p>
    <w:p>
      <w:pPr>
        <w:spacing w:after="150"/>
      </w:pPr>
      <w:r>
        <w:rPr/>
        <w:t xml:space="preserve">第二节 2019-2023年建筑幕墙行业发展现状 124</w:t>
      </w:r>
    </w:p>
    <w:p>
      <w:pPr>
        <w:spacing w:after="150"/>
      </w:pPr>
      <w:r>
        <w:rPr/>
        <w:t xml:space="preserve">一、2019-2023年我国建筑幕墙行业市场规模 124</w:t>
      </w:r>
    </w:p>
    <w:p>
      <w:pPr>
        <w:spacing w:after="150"/>
      </w:pPr>
      <w:r>
        <w:rPr/>
        <w:t xml:space="preserve">二、2019-2023年我国建筑幕墙行业发展分析 125</w:t>
      </w:r>
    </w:p>
    <w:p>
      <w:pPr>
        <w:spacing w:after="150"/>
      </w:pPr>
      <w:r>
        <w:rPr/>
        <w:t xml:space="preserve">三、2019-2023年中国建筑幕墙企业发展分析 125</w:t>
      </w:r>
    </w:p>
    <w:p>
      <w:pPr>
        <w:spacing w:after="150"/>
      </w:pPr>
      <w:r>
        <w:rPr/>
        <w:t xml:space="preserve">第三节 2019-2023年建筑幕墙市场情况分析 126</w:t>
      </w:r>
    </w:p>
    <w:p>
      <w:pPr>
        <w:spacing w:after="150"/>
      </w:pPr>
      <w:r>
        <w:rPr/>
        <w:t xml:space="preserve">一、2019-2023年中国建筑幕墙市场总体概况 126</w:t>
      </w:r>
    </w:p>
    <w:p>
      <w:pPr>
        <w:spacing w:after="150"/>
      </w:pPr>
      <w:r>
        <w:rPr/>
        <w:t xml:space="preserve">二、2019-2023年中国建筑幕墙市场发展分析 126</w:t>
      </w:r>
    </w:p>
    <w:p>
      <w:pPr>
        <w:spacing w:after="150"/>
      </w:pPr>
      <w:r>
        <w:rPr/>
        <w:t xml:space="preserve">第四节 我国建筑幕墙市场价格走势分析 127</w:t>
      </w:r>
    </w:p>
    <w:p>
      <w:pPr>
        <w:spacing w:after="150"/>
      </w:pPr>
      <w:r>
        <w:rPr/>
        <w:t xml:space="preserve">一、建筑幕墙市场定价机制组成 127</w:t>
      </w:r>
    </w:p>
    <w:p>
      <w:pPr>
        <w:spacing w:after="150"/>
      </w:pPr>
      <w:r>
        <w:rPr/>
        <w:t xml:space="preserve">二、建筑幕墙市场价格影响因素 128</w:t>
      </w:r>
    </w:p>
    <w:p>
      <w:pPr>
        <w:spacing w:after="150"/>
      </w:pPr>
      <w:r>
        <w:rPr/>
        <w:t xml:space="preserve">三、2019-2023年建筑幕墙价格走势分析 128</w:t>
      </w:r>
    </w:p>
    <w:p>
      <w:pPr>
        <w:spacing w:after="150"/>
      </w:pPr>
      <w:r>
        <w:rPr/>
        <w:t xml:space="preserve">四、“十四五”期间建筑幕墙价格走势预测 129</w:t>
      </w:r>
    </w:p>
    <w:p>
      <w:pPr>
        <w:spacing w:after="150"/>
      </w:pPr>
      <w:r>
        <w:rPr>
          <w:b w:val="1"/>
          <w:bCs w:val="1"/>
        </w:rPr>
        <w:t xml:space="preserve">第八章 “十四五”期间我国建筑幕墙市场供需形势分析 130</w:t>
      </w:r>
    </w:p>
    <w:p>
      <w:pPr>
        <w:spacing w:after="150"/>
      </w:pPr>
      <w:r>
        <w:rPr/>
        <w:t xml:space="preserve">第一节 我国建筑幕墙市场供需分析 130</w:t>
      </w:r>
    </w:p>
    <w:p>
      <w:pPr>
        <w:spacing w:after="150"/>
      </w:pPr>
      <w:r>
        <w:rPr/>
        <w:t xml:space="preserve">一、2019-2023年我国建筑幕墙行业供给情况 130</w:t>
      </w:r>
    </w:p>
    <w:p>
      <w:pPr>
        <w:spacing w:after="150"/>
      </w:pPr>
      <w:r>
        <w:rPr/>
        <w:t xml:space="preserve">二、2019-2023年我国建筑幕墙行业需求情况 131</w:t>
      </w:r>
    </w:p>
    <w:p>
      <w:pPr>
        <w:spacing w:after="150"/>
      </w:pPr>
      <w:r>
        <w:rPr/>
        <w:t xml:space="preserve">三、2019-2023年我国建筑幕墙行业供需平衡分析 133</w:t>
      </w:r>
    </w:p>
    <w:p>
      <w:pPr>
        <w:spacing w:after="150"/>
      </w:pPr>
      <w:r>
        <w:rPr/>
        <w:t xml:space="preserve">第二节 建筑幕墙产品(服务)市场应用及需求预测 133</w:t>
      </w:r>
    </w:p>
    <w:p>
      <w:pPr>
        <w:spacing w:after="150"/>
      </w:pPr>
      <w:r>
        <w:rPr/>
        <w:t xml:space="preserve">一、建筑幕墙产品(服务)应用市场总体需求分析 133</w:t>
      </w:r>
    </w:p>
    <w:p>
      <w:pPr>
        <w:spacing w:after="150"/>
      </w:pPr>
      <w:r>
        <w:rPr/>
        <w:t xml:space="preserve">二、“十四五”期间建筑幕墙行业领域需求量预测 134</w:t>
      </w:r>
    </w:p>
    <w:p>
      <w:pPr>
        <w:spacing w:after="150"/>
      </w:pPr>
      <w:r>
        <w:rPr/>
        <w:t xml:space="preserve">三、重点行业建筑幕墙产品(服务)需求分析预测 134</w:t>
      </w:r>
    </w:p>
    <w:p>
      <w:pPr>
        <w:spacing w:after="150"/>
      </w:pPr>
      <w:r>
        <w:rPr>
          <w:b w:val="1"/>
          <w:bCs w:val="1"/>
        </w:rPr>
        <w:t xml:space="preserve">第三部分 竞争格局分析</w:t>
      </w:r>
    </w:p>
    <w:p>
      <w:pPr>
        <w:spacing w:after="150"/>
      </w:pPr>
      <w:r>
        <w:rPr>
          <w:b w:val="1"/>
          <w:bCs w:val="1"/>
        </w:rPr>
        <w:t xml:space="preserve">第九章 “十四五”建筑幕墙行业产业结构调整分析 136</w:t>
      </w:r>
    </w:p>
    <w:p>
      <w:pPr>
        <w:spacing w:after="150"/>
      </w:pPr>
      <w:r>
        <w:rPr/>
        <w:t xml:space="preserve">第一节 建筑幕墙产业结构分析 136</w:t>
      </w:r>
    </w:p>
    <w:p>
      <w:pPr>
        <w:spacing w:after="150"/>
      </w:pPr>
      <w:r>
        <w:rPr/>
        <w:t xml:space="preserve">一、市场细分充分程度分析 136</w:t>
      </w:r>
    </w:p>
    <w:p>
      <w:pPr>
        <w:spacing w:after="150"/>
      </w:pPr>
      <w:r>
        <w:rPr/>
        <w:t xml:space="preserve">二、各细分市场领先企业排名 137</w:t>
      </w:r>
    </w:p>
    <w:p>
      <w:pPr>
        <w:spacing w:after="150"/>
      </w:pPr>
      <w:r>
        <w:rPr/>
        <w:t xml:space="preserve">三、各细分市场占总市场的结构比例 137</w:t>
      </w:r>
    </w:p>
    <w:p>
      <w:pPr>
        <w:spacing w:after="150"/>
      </w:pPr>
      <w:r>
        <w:rPr/>
        <w:t xml:space="preserve">四、领先企业的结构分析(所有制结构) 138</w:t>
      </w:r>
    </w:p>
    <w:p>
      <w:pPr>
        <w:spacing w:after="150"/>
      </w:pPr>
      <w:r>
        <w:rPr/>
        <w:t xml:space="preserve">第二节 产业价值链条的结构分析及产业链条的整体竞争优势分析 139</w:t>
      </w:r>
    </w:p>
    <w:p>
      <w:pPr>
        <w:spacing w:after="150"/>
      </w:pPr>
      <w:r>
        <w:rPr/>
        <w:t xml:space="preserve">一、产业价值链条的构成 139</w:t>
      </w:r>
    </w:p>
    <w:p>
      <w:pPr>
        <w:spacing w:after="150"/>
      </w:pPr>
      <w:r>
        <w:rPr/>
        <w:t xml:space="preserve">二、产业链条的竞争优势与劣势分析 140</w:t>
      </w:r>
    </w:p>
    <w:p>
      <w:pPr>
        <w:spacing w:after="150"/>
      </w:pPr>
      <w:r>
        <w:rPr/>
        <w:t xml:space="preserve">第三节 “十四五”产业结构发展预测 141</w:t>
      </w:r>
    </w:p>
    <w:p>
      <w:pPr>
        <w:spacing w:after="150"/>
      </w:pPr>
      <w:r>
        <w:rPr/>
        <w:t xml:space="preserve">一、产业结构调整指导政策分析 141</w:t>
      </w:r>
    </w:p>
    <w:p>
      <w:pPr>
        <w:spacing w:after="150"/>
      </w:pPr>
      <w:r>
        <w:rPr/>
        <w:t xml:space="preserve">二、产业结构调整中消费者需求的引导因素 141</w:t>
      </w:r>
    </w:p>
    <w:p>
      <w:pPr>
        <w:spacing w:after="150"/>
      </w:pPr>
      <w:r>
        <w:rPr/>
        <w:t xml:space="preserve">三、中国建筑幕墙行业参与国际竞争的战略市场定位 142</w:t>
      </w:r>
    </w:p>
    <w:p>
      <w:pPr>
        <w:spacing w:after="150"/>
      </w:pPr>
      <w:r>
        <w:rPr/>
        <w:t xml:space="preserve">四、“十四五”产业结构调整方向分析 143</w:t>
      </w:r>
    </w:p>
    <w:p>
      <w:pPr>
        <w:spacing w:after="150"/>
      </w:pPr>
      <w:r>
        <w:rPr>
          <w:b w:val="1"/>
          <w:bCs w:val="1"/>
        </w:rPr>
        <w:t xml:space="preserve">第十章 建筑幕墙行业竞争力优势分析 144</w:t>
      </w:r>
    </w:p>
    <w:p>
      <w:pPr>
        <w:spacing w:after="150"/>
      </w:pPr>
      <w:r>
        <w:rPr/>
        <w:t xml:space="preserve">第一节 建筑幕墙行业竞争力优势分析 144</w:t>
      </w:r>
    </w:p>
    <w:p>
      <w:pPr>
        <w:spacing w:after="150"/>
      </w:pPr>
      <w:r>
        <w:rPr/>
        <w:t xml:space="preserve">一、行业地位分析 144</w:t>
      </w:r>
    </w:p>
    <w:p>
      <w:pPr>
        <w:spacing w:after="150"/>
      </w:pPr>
      <w:r>
        <w:rPr/>
        <w:t xml:space="preserve">二、行业整体竞争力评价 145</w:t>
      </w:r>
    </w:p>
    <w:p>
      <w:pPr>
        <w:spacing w:after="150"/>
      </w:pPr>
      <w:r>
        <w:rPr/>
        <w:t xml:space="preserve">三、行业竞争力评价结果分析 145</w:t>
      </w:r>
    </w:p>
    <w:p>
      <w:pPr>
        <w:spacing w:after="150"/>
      </w:pPr>
      <w:r>
        <w:rPr/>
        <w:t xml:space="preserve">四、竞争优势评价及构建建议 146</w:t>
      </w:r>
    </w:p>
    <w:p>
      <w:pPr>
        <w:spacing w:after="150"/>
      </w:pPr>
      <w:r>
        <w:rPr/>
        <w:t xml:space="preserve">第二节 中国建筑幕墙行业竞争力分析 147</w:t>
      </w:r>
    </w:p>
    <w:p>
      <w:pPr>
        <w:spacing w:after="150"/>
      </w:pPr>
      <w:r>
        <w:rPr/>
        <w:t xml:space="preserve">一、我国建筑幕墙行业竞争力剖析 147</w:t>
      </w:r>
    </w:p>
    <w:p>
      <w:pPr>
        <w:spacing w:after="150"/>
      </w:pPr>
      <w:r>
        <w:rPr/>
        <w:t xml:space="preserve">二、我国建筑幕墙企业市场竞争的优势 147</w:t>
      </w:r>
    </w:p>
    <w:p>
      <w:pPr>
        <w:spacing w:after="150"/>
      </w:pPr>
      <w:r>
        <w:rPr/>
        <w:t xml:space="preserve">三、民企与外企比较分析 148</w:t>
      </w:r>
    </w:p>
    <w:p>
      <w:pPr>
        <w:spacing w:after="150"/>
      </w:pPr>
      <w:r>
        <w:rPr/>
        <w:t xml:space="preserve">四、国内建筑幕墙企业竞争能力提升途径 148</w:t>
      </w:r>
    </w:p>
    <w:p>
      <w:pPr>
        <w:spacing w:after="150"/>
      </w:pPr>
      <w:r>
        <w:rPr/>
        <w:t xml:space="preserve">第三节 建筑幕墙行业swot分析 149</w:t>
      </w:r>
    </w:p>
    <w:p>
      <w:pPr>
        <w:spacing w:after="150"/>
      </w:pPr>
      <w:r>
        <w:rPr/>
        <w:t xml:space="preserve">一、建筑幕墙行业优势分析 149</w:t>
      </w:r>
    </w:p>
    <w:p>
      <w:pPr>
        <w:spacing w:after="150"/>
      </w:pPr>
      <w:r>
        <w:rPr/>
        <w:t xml:space="preserve">二、建筑幕墙行业劣势分析 149</w:t>
      </w:r>
    </w:p>
    <w:p>
      <w:pPr>
        <w:spacing w:after="150"/>
      </w:pPr>
      <w:r>
        <w:rPr/>
        <w:t xml:space="preserve">三、建筑幕墙行业机会分析 149</w:t>
      </w:r>
    </w:p>
    <w:p>
      <w:pPr>
        <w:spacing w:after="150"/>
      </w:pPr>
      <w:r>
        <w:rPr/>
        <w:t xml:space="preserve">四、建筑幕墙行业威胁分析 150</w:t>
      </w:r>
    </w:p>
    <w:p>
      <w:pPr>
        <w:spacing w:after="150"/>
      </w:pPr>
      <w:r>
        <w:rPr>
          <w:b w:val="1"/>
          <w:bCs w:val="1"/>
        </w:rPr>
        <w:t xml:space="preserve">第十一章 “十四五”期间建筑幕墙行业市场竞争策略分析 152</w:t>
      </w:r>
    </w:p>
    <w:p>
      <w:pPr>
        <w:spacing w:after="150"/>
      </w:pPr>
      <w:r>
        <w:rPr/>
        <w:t xml:space="preserve">第一节 行业总体市场竞争状况分析 152</w:t>
      </w:r>
    </w:p>
    <w:p>
      <w:pPr>
        <w:spacing w:after="150"/>
      </w:pPr>
      <w:r>
        <w:rPr/>
        <w:t xml:space="preserve">一、建筑幕墙行业竞争结构分析 152</w:t>
      </w:r>
    </w:p>
    <w:p>
      <w:pPr>
        <w:spacing w:after="150"/>
      </w:pPr>
      <w:r>
        <w:rPr/>
        <w:t xml:space="preserve">二、建筑幕墙行业企业间竞争格局分析 154</w:t>
      </w:r>
    </w:p>
    <w:p>
      <w:pPr>
        <w:spacing w:after="150"/>
      </w:pPr>
      <w:r>
        <w:rPr/>
        <w:t xml:space="preserve">三、建筑幕墙行业集中度分析 155</w:t>
      </w:r>
    </w:p>
    <w:p>
      <w:pPr>
        <w:spacing w:after="150"/>
      </w:pPr>
      <w:r>
        <w:rPr/>
        <w:t xml:space="preserve">第二节 中国建筑幕墙行业竞争格局综述 156</w:t>
      </w:r>
    </w:p>
    <w:p>
      <w:pPr>
        <w:spacing w:after="150"/>
      </w:pPr>
      <w:r>
        <w:rPr/>
        <w:t xml:space="preserve">一、建筑幕墙行业竞争概况 156</w:t>
      </w:r>
    </w:p>
    <w:p>
      <w:pPr>
        <w:spacing w:after="150"/>
      </w:pPr>
      <w:r>
        <w:rPr/>
        <w:t xml:space="preserve">二、建筑幕墙行业主要企业竞争力分析 157</w:t>
      </w:r>
    </w:p>
    <w:p>
      <w:pPr>
        <w:spacing w:after="150"/>
      </w:pPr>
      <w:r>
        <w:rPr/>
        <w:t xml:space="preserve">第三节 2019-2023年建筑幕墙行业竞争格局分析 159</w:t>
      </w:r>
    </w:p>
    <w:p>
      <w:pPr>
        <w:spacing w:after="150"/>
      </w:pPr>
      <w:r>
        <w:rPr/>
        <w:t xml:space="preserve">一、2019-2023年国内外建筑幕墙竞争分析 159</w:t>
      </w:r>
    </w:p>
    <w:p>
      <w:pPr>
        <w:spacing w:after="150"/>
      </w:pPr>
      <w:r>
        <w:rPr/>
        <w:t xml:space="preserve">二、2019-2023年我国建筑幕墙市场竞争分析 160</w:t>
      </w:r>
    </w:p>
    <w:p>
      <w:pPr>
        <w:spacing w:after="150"/>
      </w:pPr>
      <w:r>
        <w:rPr/>
        <w:t xml:space="preserve">三、2019-2023年我国建筑幕墙市场集中度分析 161</w:t>
      </w:r>
    </w:p>
    <w:p>
      <w:pPr>
        <w:spacing w:after="150"/>
      </w:pPr>
      <w:r>
        <w:rPr/>
        <w:t xml:space="preserve">四、2019-2023年国内主要建筑幕墙企业动向 161</w:t>
      </w:r>
    </w:p>
    <w:p>
      <w:pPr>
        <w:spacing w:after="150"/>
      </w:pPr>
      <w:r>
        <w:rPr/>
        <w:t xml:space="preserve">五、2019-2023年国内建筑幕墙企业拟在建项目分析 162</w:t>
      </w:r>
    </w:p>
    <w:p>
      <w:pPr>
        <w:spacing w:after="150"/>
      </w:pPr>
      <w:r>
        <w:rPr/>
        <w:t xml:space="preserve">第四节 建筑幕墙企业竞争策略分析 162</w:t>
      </w:r>
    </w:p>
    <w:p>
      <w:pPr>
        <w:spacing w:after="150"/>
      </w:pPr>
      <w:r>
        <w:rPr/>
        <w:t xml:space="preserve">一、提高建筑幕墙企业核心竞争力的对策 162</w:t>
      </w:r>
    </w:p>
    <w:p>
      <w:pPr>
        <w:spacing w:after="150"/>
      </w:pPr>
      <w:r>
        <w:rPr/>
        <w:t xml:space="preserve">二、影响建筑幕墙企业核心竞争力的因素及提升途径 163</w:t>
      </w:r>
    </w:p>
    <w:p>
      <w:pPr>
        <w:spacing w:after="150"/>
      </w:pPr>
      <w:r>
        <w:rPr/>
        <w:t xml:space="preserve">三、提高建筑幕墙企业竞争力的策略 164</w:t>
      </w:r>
    </w:p>
    <w:p>
      <w:pPr>
        <w:spacing w:after="150"/>
      </w:pPr>
      <w:r>
        <w:rPr>
          <w:b w:val="1"/>
          <w:bCs w:val="1"/>
        </w:rPr>
        <w:t xml:space="preserve">第十二章 “十四五”建筑幕墙行业重点企业发展形势分析 166</w:t>
      </w:r>
    </w:p>
    <w:p>
      <w:pPr>
        <w:spacing w:after="150"/>
      </w:pPr>
      <w:r>
        <w:rPr/>
        <w:t xml:space="preserve">第一节 苏州金螳螂建筑装饰股份有限公司 166</w:t>
      </w:r>
    </w:p>
    <w:p>
      <w:pPr>
        <w:spacing w:after="150"/>
      </w:pPr>
      <w:r>
        <w:rPr/>
        <w:t xml:space="preserve">一、企业概况 166</w:t>
      </w:r>
    </w:p>
    <w:p>
      <w:pPr>
        <w:spacing w:after="150"/>
      </w:pPr>
      <w:r>
        <w:rPr/>
        <w:t xml:space="preserve">二、企业优劣势分析 166</w:t>
      </w:r>
    </w:p>
    <w:p>
      <w:pPr>
        <w:spacing w:after="150"/>
      </w:pPr>
      <w:r>
        <w:rPr/>
        <w:t xml:space="preserve">三、企业经营状况分析 168</w:t>
      </w:r>
    </w:p>
    <w:p>
      <w:pPr>
        <w:spacing w:after="150"/>
      </w:pPr>
      <w:r>
        <w:rPr/>
        <w:t xml:space="preserve">四、企业主要经营数据指标 170</w:t>
      </w:r>
    </w:p>
    <w:p>
      <w:pPr>
        <w:spacing w:after="150"/>
      </w:pPr>
      <w:r>
        <w:rPr/>
        <w:t xml:space="preserve">五、“十四五”期间发展战略规划 170</w:t>
      </w:r>
    </w:p>
    <w:p>
      <w:pPr>
        <w:spacing w:after="150"/>
      </w:pPr>
      <w:r>
        <w:rPr/>
        <w:t xml:space="preserve">第二节 江河创建集团股份有限公司 171</w:t>
      </w:r>
    </w:p>
    <w:p>
      <w:pPr>
        <w:spacing w:after="150"/>
      </w:pPr>
      <w:r>
        <w:rPr/>
        <w:t xml:space="preserve">一、企业概况 171</w:t>
      </w:r>
    </w:p>
    <w:p>
      <w:pPr>
        <w:spacing w:after="150"/>
      </w:pPr>
      <w:r>
        <w:rPr/>
        <w:t xml:space="preserve">二、企业优劣势分析 172</w:t>
      </w:r>
    </w:p>
    <w:p>
      <w:pPr>
        <w:spacing w:after="150"/>
      </w:pPr>
      <w:r>
        <w:rPr/>
        <w:t xml:space="preserve">三、企业经营状况分析 174</w:t>
      </w:r>
    </w:p>
    <w:p>
      <w:pPr>
        <w:spacing w:after="150"/>
      </w:pPr>
      <w:r>
        <w:rPr/>
        <w:t xml:space="preserve">四、企业主要经营数据指标 175</w:t>
      </w:r>
    </w:p>
    <w:p>
      <w:pPr>
        <w:spacing w:after="150"/>
      </w:pPr>
      <w:r>
        <w:rPr/>
        <w:t xml:space="preserve">五、“十四五”期间发展战略规划 175</w:t>
      </w:r>
    </w:p>
    <w:p>
      <w:pPr>
        <w:spacing w:after="150"/>
      </w:pPr>
      <w:r>
        <w:rPr/>
        <w:t xml:space="preserve">第三节 深圳广田集团股份有限公司 176</w:t>
      </w:r>
    </w:p>
    <w:p>
      <w:pPr>
        <w:spacing w:after="150"/>
      </w:pPr>
      <w:r>
        <w:rPr/>
        <w:t xml:space="preserve">一、企业概况 176</w:t>
      </w:r>
    </w:p>
    <w:p>
      <w:pPr>
        <w:spacing w:after="150"/>
      </w:pPr>
      <w:r>
        <w:rPr/>
        <w:t xml:space="preserve">二、企业优劣势分析 176</w:t>
      </w:r>
    </w:p>
    <w:p>
      <w:pPr>
        <w:spacing w:after="150"/>
      </w:pPr>
      <w:r>
        <w:rPr/>
        <w:t xml:space="preserve">三、企业经营状况分析 179</w:t>
      </w:r>
    </w:p>
    <w:p>
      <w:pPr>
        <w:spacing w:after="150"/>
      </w:pPr>
      <w:r>
        <w:rPr/>
        <w:t xml:space="preserve">四、企业主要经营数据指标 180</w:t>
      </w:r>
    </w:p>
    <w:p>
      <w:pPr>
        <w:spacing w:after="150"/>
      </w:pPr>
      <w:r>
        <w:rPr/>
        <w:t xml:space="preserve">五、“十四五”期间发展战略规划 180</w:t>
      </w:r>
    </w:p>
    <w:p>
      <w:pPr>
        <w:spacing w:after="150"/>
      </w:pPr>
      <w:r>
        <w:rPr/>
        <w:t xml:space="preserve">第四节 浙江亚厦装饰股份有限公司 181</w:t>
      </w:r>
    </w:p>
    <w:p>
      <w:pPr>
        <w:spacing w:after="150"/>
      </w:pPr>
      <w:r>
        <w:rPr/>
        <w:t xml:space="preserve">一、企业概况 181</w:t>
      </w:r>
    </w:p>
    <w:p>
      <w:pPr>
        <w:spacing w:after="150"/>
      </w:pPr>
      <w:r>
        <w:rPr/>
        <w:t xml:space="preserve">二、企业优劣势分析 182</w:t>
      </w:r>
    </w:p>
    <w:p>
      <w:pPr>
        <w:spacing w:after="150"/>
      </w:pPr>
      <w:r>
        <w:rPr/>
        <w:t xml:space="preserve">三、企业经营状况分析 185</w:t>
      </w:r>
    </w:p>
    <w:p>
      <w:pPr>
        <w:spacing w:after="150"/>
      </w:pPr>
      <w:r>
        <w:rPr/>
        <w:t xml:space="preserve">四、企业主要经营数据指标 185</w:t>
      </w:r>
    </w:p>
    <w:p>
      <w:pPr>
        <w:spacing w:after="150"/>
      </w:pPr>
      <w:r>
        <w:rPr/>
        <w:t xml:space="preserve">五、“十四五”期间发展战略规划 186</w:t>
      </w:r>
    </w:p>
    <w:p>
      <w:pPr>
        <w:spacing w:after="150"/>
      </w:pPr>
      <w:r>
        <w:rPr/>
        <w:t xml:space="preserve">第五节 中航三鑫股份有限公司 187</w:t>
      </w:r>
    </w:p>
    <w:p>
      <w:pPr>
        <w:spacing w:after="150"/>
      </w:pPr>
      <w:r>
        <w:rPr/>
        <w:t xml:space="preserve">一、企业概况 187</w:t>
      </w:r>
    </w:p>
    <w:p>
      <w:pPr>
        <w:spacing w:after="150"/>
      </w:pPr>
      <w:r>
        <w:rPr/>
        <w:t xml:space="preserve">二、企业优劣势分析 187</w:t>
      </w:r>
    </w:p>
    <w:p>
      <w:pPr>
        <w:spacing w:after="150"/>
      </w:pPr>
      <w:r>
        <w:rPr/>
        <w:t xml:space="preserve">三、企业经营状况分析 188</w:t>
      </w:r>
    </w:p>
    <w:p>
      <w:pPr>
        <w:spacing w:after="150"/>
      </w:pPr>
      <w:r>
        <w:rPr/>
        <w:t xml:space="preserve">四、企业主要经营数据指标 189</w:t>
      </w:r>
    </w:p>
    <w:p>
      <w:pPr>
        <w:spacing w:after="150"/>
      </w:pPr>
      <w:r>
        <w:rPr/>
        <w:t xml:space="preserve">五、“十四五”期间发展战略规划 190</w:t>
      </w:r>
    </w:p>
    <w:p>
      <w:pPr>
        <w:spacing w:after="150"/>
      </w:pPr>
      <w:r>
        <w:rPr/>
        <w:t xml:space="preserve">第六节 方大集团股份有限公司 190</w:t>
      </w:r>
    </w:p>
    <w:p>
      <w:pPr>
        <w:spacing w:after="150"/>
      </w:pPr>
      <w:r>
        <w:rPr/>
        <w:t xml:space="preserve">一、企业概况 190</w:t>
      </w:r>
    </w:p>
    <w:p>
      <w:pPr>
        <w:spacing w:after="150"/>
      </w:pPr>
      <w:r>
        <w:rPr/>
        <w:t xml:space="preserve">二、企业优劣势分析 191</w:t>
      </w:r>
    </w:p>
    <w:p>
      <w:pPr>
        <w:spacing w:after="150"/>
      </w:pPr>
      <w:r>
        <w:rPr/>
        <w:t xml:space="preserve">三、企业经营状况分析 192</w:t>
      </w:r>
    </w:p>
    <w:p>
      <w:pPr>
        <w:spacing w:after="150"/>
      </w:pPr>
      <w:r>
        <w:rPr/>
        <w:t xml:space="preserve">四、企业主要经营数据指标 193</w:t>
      </w:r>
    </w:p>
    <w:p>
      <w:pPr>
        <w:spacing w:after="150"/>
      </w:pPr>
      <w:r>
        <w:rPr/>
        <w:t xml:space="preserve">五、“十四五”期间发展战略规划 193</w:t>
      </w:r>
    </w:p>
    <w:p>
      <w:pPr>
        <w:spacing w:after="150"/>
      </w:pPr>
      <w:r>
        <w:rPr/>
        <w:t xml:space="preserve">第七节 神州长城股份有限公司 194</w:t>
      </w:r>
    </w:p>
    <w:p>
      <w:pPr>
        <w:spacing w:after="150"/>
      </w:pPr>
      <w:r>
        <w:rPr/>
        <w:t xml:space="preserve">一、企业概况 194</w:t>
      </w:r>
    </w:p>
    <w:p>
      <w:pPr>
        <w:spacing w:after="150"/>
      </w:pPr>
      <w:r>
        <w:rPr/>
        <w:t xml:space="preserve">二、企业优劣势分析 194</w:t>
      </w:r>
    </w:p>
    <w:p>
      <w:pPr>
        <w:spacing w:after="150"/>
      </w:pPr>
      <w:r>
        <w:rPr/>
        <w:t xml:space="preserve">三、企业经营状况分析 196</w:t>
      </w:r>
    </w:p>
    <w:p>
      <w:pPr>
        <w:spacing w:after="150"/>
      </w:pPr>
      <w:r>
        <w:rPr/>
        <w:t xml:space="preserve">四、企业主要经营数据指标 197</w:t>
      </w:r>
    </w:p>
    <w:p>
      <w:pPr>
        <w:spacing w:after="150"/>
      </w:pPr>
      <w:r>
        <w:rPr/>
        <w:t xml:space="preserve">五、“十四五”期间发展战略规划 197</w:t>
      </w:r>
    </w:p>
    <w:p>
      <w:pPr>
        <w:spacing w:after="150"/>
      </w:pPr>
      <w:r>
        <w:rPr/>
        <w:t xml:space="preserve">第八节 深圳市宝鹰建设控股集团股份有限公司 199</w:t>
      </w:r>
    </w:p>
    <w:p>
      <w:pPr>
        <w:spacing w:after="150"/>
      </w:pPr>
      <w:r>
        <w:rPr/>
        <w:t xml:space="preserve">一、企业概况 199</w:t>
      </w:r>
    </w:p>
    <w:p>
      <w:pPr>
        <w:spacing w:after="150"/>
      </w:pPr>
      <w:r>
        <w:rPr/>
        <w:t xml:space="preserve">二、企业优劣势分析 199</w:t>
      </w:r>
    </w:p>
    <w:p>
      <w:pPr>
        <w:spacing w:after="150"/>
      </w:pPr>
      <w:r>
        <w:rPr/>
        <w:t xml:space="preserve">三、企业经营状况分析 201</w:t>
      </w:r>
    </w:p>
    <w:p>
      <w:pPr>
        <w:spacing w:after="150"/>
      </w:pPr>
      <w:r>
        <w:rPr/>
        <w:t xml:space="preserve">四、企业主要经营数据指标 201</w:t>
      </w:r>
    </w:p>
    <w:p>
      <w:pPr>
        <w:spacing w:after="150"/>
      </w:pPr>
      <w:r>
        <w:rPr/>
        <w:t xml:space="preserve">五、“十四五”期间发展战略规划 202</w:t>
      </w:r>
    </w:p>
    <w:p>
      <w:pPr>
        <w:spacing w:after="150"/>
      </w:pPr>
      <w:r>
        <w:rPr/>
        <w:t xml:space="preserve">第九节 北京嘉寓门窗幕墙股份有限公司 203</w:t>
      </w:r>
    </w:p>
    <w:p>
      <w:pPr>
        <w:spacing w:after="150"/>
      </w:pPr>
      <w:r>
        <w:rPr/>
        <w:t xml:space="preserve">一、企业概况 203</w:t>
      </w:r>
    </w:p>
    <w:p>
      <w:pPr>
        <w:spacing w:after="150"/>
      </w:pPr>
      <w:r>
        <w:rPr/>
        <w:t xml:space="preserve">二、企业优劣势分析 203</w:t>
      </w:r>
    </w:p>
    <w:p>
      <w:pPr>
        <w:spacing w:after="150"/>
      </w:pPr>
      <w:r>
        <w:rPr/>
        <w:t xml:space="preserve">三、企业经营状况分析 206</w:t>
      </w:r>
    </w:p>
    <w:p>
      <w:pPr>
        <w:spacing w:after="150"/>
      </w:pPr>
      <w:r>
        <w:rPr/>
        <w:t xml:space="preserve">四、企业主要经营数据指标 207</w:t>
      </w:r>
    </w:p>
    <w:p>
      <w:pPr>
        <w:spacing w:after="150"/>
      </w:pPr>
      <w:r>
        <w:rPr/>
        <w:t xml:space="preserve">五、“十四五”期间发展战略规划 208</w:t>
      </w:r>
    </w:p>
    <w:p>
      <w:pPr>
        <w:spacing w:after="150"/>
      </w:pPr>
      <w:r>
        <w:rPr/>
        <w:t xml:space="preserve">第十节 苏州柯利达装饰股份有限公司 209</w:t>
      </w:r>
    </w:p>
    <w:p>
      <w:pPr>
        <w:spacing w:after="150"/>
      </w:pPr>
      <w:r>
        <w:rPr/>
        <w:t xml:space="preserve">一、企业概况 209</w:t>
      </w:r>
    </w:p>
    <w:p>
      <w:pPr>
        <w:spacing w:after="150"/>
      </w:pPr>
      <w:r>
        <w:rPr/>
        <w:t xml:space="preserve">二、企业优劣势分析 209</w:t>
      </w:r>
    </w:p>
    <w:p>
      <w:pPr>
        <w:spacing w:after="150"/>
      </w:pPr>
      <w:r>
        <w:rPr/>
        <w:t xml:space="preserve">三、企业经营状况分析 211</w:t>
      </w:r>
    </w:p>
    <w:p>
      <w:pPr>
        <w:spacing w:after="150"/>
      </w:pPr>
      <w:r>
        <w:rPr/>
        <w:t xml:space="preserve">四、企业主要经营数据指标 212</w:t>
      </w:r>
    </w:p>
    <w:p>
      <w:pPr>
        <w:spacing w:after="150"/>
      </w:pPr>
      <w:r>
        <w:rPr/>
        <w:t xml:space="preserve">五、“十四五”期间发展战略规划 212</w:t>
      </w:r>
    </w:p>
    <w:p>
      <w:pPr>
        <w:spacing w:after="150"/>
      </w:pPr>
      <w:r>
        <w:rPr>
          <w:b w:val="1"/>
          <w:bCs w:val="1"/>
        </w:rPr>
        <w:t xml:space="preserve">第四部分 发展前景展望</w:t>
      </w:r>
    </w:p>
    <w:p>
      <w:pPr>
        <w:spacing w:after="150"/>
      </w:pPr>
      <w:r>
        <w:rPr>
          <w:b w:val="1"/>
          <w:bCs w:val="1"/>
        </w:rPr>
        <w:t xml:space="preserve">第十三章 “十四五”期间建筑幕墙行业投资前景展望 215</w:t>
      </w:r>
    </w:p>
    <w:p>
      <w:pPr>
        <w:spacing w:after="150"/>
      </w:pPr>
      <w:r>
        <w:rPr/>
        <w:t xml:space="preserve">第一节 建筑幕墙行业“十四五”投资机会分析 215</w:t>
      </w:r>
    </w:p>
    <w:p>
      <w:pPr>
        <w:spacing w:after="150"/>
      </w:pPr>
      <w:r>
        <w:rPr/>
        <w:t xml:space="preserve">一、建筑幕墙投资项目分析 215</w:t>
      </w:r>
    </w:p>
    <w:p>
      <w:pPr>
        <w:spacing w:after="150"/>
      </w:pPr>
      <w:r>
        <w:rPr/>
        <w:t xml:space="preserve">二、可以投资的建筑幕墙模式 217</w:t>
      </w:r>
    </w:p>
    <w:p>
      <w:pPr>
        <w:spacing w:after="150"/>
      </w:pPr>
      <w:r>
        <w:rPr/>
        <w:t xml:space="preserve">三、“十四五”建筑幕墙投资机会 217</w:t>
      </w:r>
    </w:p>
    <w:p>
      <w:pPr>
        <w:spacing w:after="150"/>
      </w:pPr>
      <w:r>
        <w:rPr/>
        <w:t xml:space="preserve">第二节 “十四五”期间建筑幕墙行业发展预测分析 220</w:t>
      </w:r>
    </w:p>
    <w:p>
      <w:pPr>
        <w:spacing w:after="150"/>
      </w:pPr>
      <w:r>
        <w:rPr/>
        <w:t xml:space="preserve">一、“十四五”建筑幕墙发展分析 220</w:t>
      </w:r>
    </w:p>
    <w:p>
      <w:pPr>
        <w:spacing w:after="150"/>
      </w:pPr>
      <w:r>
        <w:rPr/>
        <w:t xml:space="preserve">二、“十四五”建筑幕墙行业技术开发方向 221</w:t>
      </w:r>
    </w:p>
    <w:p>
      <w:pPr>
        <w:spacing w:after="150"/>
      </w:pPr>
      <w:r>
        <w:rPr/>
        <w:t xml:space="preserve">三、总体行业“十四五”整体规划及预测 222</w:t>
      </w:r>
    </w:p>
    <w:p>
      <w:pPr>
        <w:spacing w:after="150"/>
      </w:pPr>
      <w:r>
        <w:rPr/>
        <w:t xml:space="preserve">第三节 未来市场发展趋势 225</w:t>
      </w:r>
    </w:p>
    <w:p>
      <w:pPr>
        <w:spacing w:after="150"/>
      </w:pPr>
      <w:r>
        <w:rPr/>
        <w:t xml:space="preserve">一、产业集中度趋势分析 225</w:t>
      </w:r>
    </w:p>
    <w:p>
      <w:pPr>
        <w:spacing w:after="150"/>
      </w:pPr>
      <w:r>
        <w:rPr/>
        <w:t xml:space="preserve">二、“十四五”行业发展趋势 226</w:t>
      </w:r>
    </w:p>
    <w:p>
      <w:pPr>
        <w:spacing w:after="150"/>
      </w:pPr>
      <w:r>
        <w:rPr/>
        <w:t xml:space="preserve">第四节 “十四五”规划将为建筑幕墙行业找到新的增长点 227</w:t>
      </w:r>
    </w:p>
    <w:p>
      <w:pPr>
        <w:spacing w:after="150"/>
      </w:pPr>
      <w:r>
        <w:rPr>
          <w:b w:val="1"/>
          <w:bCs w:val="1"/>
        </w:rPr>
        <w:t xml:space="preserve">第十四章 “十四五”期间建筑幕墙行业投资价值评估分析 229</w:t>
      </w:r>
    </w:p>
    <w:p>
      <w:pPr>
        <w:spacing w:after="150"/>
      </w:pPr>
      <w:r>
        <w:rPr/>
        <w:t xml:space="preserve">第一节 建筑幕墙行业投资特性分析 229</w:t>
      </w:r>
    </w:p>
    <w:p>
      <w:pPr>
        <w:spacing w:after="150"/>
      </w:pPr>
      <w:r>
        <w:rPr/>
        <w:t xml:space="preserve">一、建筑幕墙行业进入壁垒分析 229</w:t>
      </w:r>
    </w:p>
    <w:p>
      <w:pPr>
        <w:spacing w:after="150"/>
      </w:pPr>
      <w:r>
        <w:rPr/>
        <w:t xml:space="preserve">二、建筑幕墙行业盈利因素分析 231</w:t>
      </w:r>
    </w:p>
    <w:p>
      <w:pPr>
        <w:spacing w:after="150"/>
      </w:pPr>
      <w:r>
        <w:rPr/>
        <w:t xml:space="preserve">三、建筑幕墙行业盈利模式分析 231</w:t>
      </w:r>
    </w:p>
    <w:p>
      <w:pPr>
        <w:spacing w:after="150"/>
      </w:pPr>
      <w:r>
        <w:rPr/>
        <w:t xml:space="preserve">第二节 “十四五”期间建筑幕墙行业发展的影响因素 234</w:t>
      </w:r>
    </w:p>
    <w:p>
      <w:pPr>
        <w:spacing w:after="150"/>
      </w:pPr>
      <w:r>
        <w:rPr/>
        <w:t xml:space="preserve">一、有利因素 234</w:t>
      </w:r>
    </w:p>
    <w:p>
      <w:pPr>
        <w:spacing w:after="150"/>
      </w:pPr>
      <w:r>
        <w:rPr/>
        <w:t xml:space="preserve">二、不利因素 235</w:t>
      </w:r>
    </w:p>
    <w:p>
      <w:pPr>
        <w:spacing w:after="150"/>
      </w:pPr>
      <w:r>
        <w:rPr/>
        <w:t xml:space="preserve">第三节 “十四五”期间建筑幕墙行业投资价值评估分析 236</w:t>
      </w:r>
    </w:p>
    <w:p>
      <w:pPr>
        <w:spacing w:after="150"/>
      </w:pPr>
      <w:r>
        <w:rPr/>
        <w:t xml:space="preserve">一、行业投资效益分析 236</w:t>
      </w:r>
    </w:p>
    <w:p>
      <w:pPr>
        <w:spacing w:after="150"/>
      </w:pPr>
      <w:r>
        <w:rPr/>
        <w:t xml:space="preserve">二、产业发展的空白点分析 237</w:t>
      </w:r>
    </w:p>
    <w:p>
      <w:pPr>
        <w:spacing w:after="150"/>
      </w:pPr>
      <w:r>
        <w:rPr/>
        <w:t xml:space="preserve">三、投资回报率比较高的投资方向 238</w:t>
      </w:r>
    </w:p>
    <w:p>
      <w:pPr>
        <w:spacing w:after="150"/>
      </w:pPr>
      <w:r>
        <w:rPr/>
        <w:t xml:space="preserve">四、新进入者应注意的障碍因素 238</w:t>
      </w:r>
    </w:p>
    <w:p>
      <w:pPr>
        <w:spacing w:after="150"/>
      </w:pPr>
      <w:r>
        <w:rPr/>
        <w:t xml:space="preserve">第四节 “十四五”中国建筑幕墙行业投资收益预测 240</w:t>
      </w:r>
    </w:p>
    <w:p>
      <w:pPr>
        <w:spacing w:after="150"/>
      </w:pPr>
      <w:r>
        <w:rPr/>
        <w:t xml:space="preserve">一、“十四五”中国建筑幕墙行业总产值预测 240</w:t>
      </w:r>
    </w:p>
    <w:p>
      <w:pPr>
        <w:spacing w:after="150"/>
      </w:pPr>
      <w:r>
        <w:rPr/>
        <w:t xml:space="preserve">二、“十四五”中国建筑幕墙行业销售收入预测 241</w:t>
      </w:r>
    </w:p>
    <w:p>
      <w:pPr>
        <w:spacing w:after="150"/>
      </w:pPr>
      <w:r>
        <w:rPr/>
        <w:t xml:space="preserve">三、“十四五”中国建筑幕墙行业利润总额预测 241</w:t>
      </w:r>
    </w:p>
    <w:p>
      <w:pPr>
        <w:spacing w:after="150"/>
      </w:pPr>
      <w:r>
        <w:rPr/>
        <w:t xml:space="preserve">四、“十四五”中国建筑幕墙行业总资产预测 242</w:t>
      </w:r>
    </w:p>
    <w:p>
      <w:pPr>
        <w:spacing w:after="150"/>
      </w:pPr>
      <w:r>
        <w:rPr>
          <w:b w:val="1"/>
          <w:bCs w:val="1"/>
        </w:rPr>
        <w:t xml:space="preserve">第十五章 “十四五”期间建筑幕墙行业发展趋势及投资风险分析 243</w:t>
      </w:r>
    </w:p>
    <w:p>
      <w:pPr>
        <w:spacing w:after="150"/>
      </w:pPr>
      <w:r>
        <w:rPr/>
        <w:t xml:space="preserve">第一节 “十三五”建筑幕墙存在的问题 243</w:t>
      </w:r>
    </w:p>
    <w:p>
      <w:pPr>
        <w:spacing w:after="150"/>
      </w:pPr>
      <w:r>
        <w:rPr/>
        <w:t xml:space="preserve">第二节 “十四五”发展预测分析 244</w:t>
      </w:r>
    </w:p>
    <w:p>
      <w:pPr>
        <w:spacing w:after="150"/>
      </w:pPr>
      <w:r>
        <w:rPr/>
        <w:t xml:space="preserve">一、“十四五”期间建筑幕墙发展方向分析 244</w:t>
      </w:r>
    </w:p>
    <w:p>
      <w:pPr>
        <w:spacing w:after="150"/>
      </w:pPr>
      <w:r>
        <w:rPr/>
        <w:t xml:space="preserve">二、“十四五”期间建筑幕墙行业发展规模预测 244</w:t>
      </w:r>
    </w:p>
    <w:p>
      <w:pPr>
        <w:spacing w:after="150"/>
      </w:pPr>
      <w:r>
        <w:rPr/>
        <w:t xml:space="preserve">三、“十四五”期间建筑幕墙行业发展趋势预测 245</w:t>
      </w:r>
    </w:p>
    <w:p>
      <w:pPr>
        <w:spacing w:after="150"/>
      </w:pPr>
      <w:r>
        <w:rPr/>
        <w:t xml:space="preserve">第三节 “十四五”期间建筑幕墙行业投资风险分析 246</w:t>
      </w:r>
    </w:p>
    <w:p>
      <w:pPr>
        <w:spacing w:after="150"/>
      </w:pPr>
      <w:r>
        <w:rPr/>
        <w:t xml:space="preserve">一、竞争风险分析 246</w:t>
      </w:r>
    </w:p>
    <w:p>
      <w:pPr>
        <w:spacing w:after="150"/>
      </w:pPr>
      <w:r>
        <w:rPr/>
        <w:t xml:space="preserve">二、市场风险分析 247</w:t>
      </w:r>
    </w:p>
    <w:p>
      <w:pPr>
        <w:spacing w:after="150"/>
      </w:pPr>
      <w:r>
        <w:rPr/>
        <w:t xml:space="preserve">三、管理风险分析 248</w:t>
      </w:r>
    </w:p>
    <w:p>
      <w:pPr>
        <w:spacing w:after="150"/>
      </w:pPr>
      <w:r>
        <w:rPr/>
        <w:t xml:space="preserve">四、投资风险分析 252</w:t>
      </w:r>
    </w:p>
    <w:p>
      <w:pPr>
        <w:spacing w:after="150"/>
      </w:pPr>
      <w:r>
        <w:rPr>
          <w:b w:val="1"/>
          <w:bCs w:val="1"/>
        </w:rPr>
        <w:t xml:space="preserve">第十六章 建筑幕墙行业“十四五”热点问题探讨 255</w:t>
      </w:r>
    </w:p>
    <w:p>
      <w:pPr>
        <w:spacing w:after="150"/>
      </w:pPr>
      <w:r>
        <w:rPr/>
        <w:t xml:space="preserve">第一节 推进城镇化和加快新农村建设，调整优化城乡结构 255</w:t>
      </w:r>
    </w:p>
    <w:p>
      <w:pPr>
        <w:spacing w:after="150"/>
      </w:pPr>
      <w:r>
        <w:rPr/>
        <w:t xml:space="preserve">第二节 发展绿色经济和建筑幕墙经济，增强可持续发展能力 255</w:t>
      </w:r>
    </w:p>
    <w:p>
      <w:pPr>
        <w:spacing w:after="150"/>
      </w:pPr>
      <w:r>
        <w:rPr/>
        <w:t xml:space="preserve">第三节 发挥地区比较优势，促进区域协调发展 256</w:t>
      </w:r>
    </w:p>
    <w:p>
      <w:pPr>
        <w:spacing w:after="150"/>
      </w:pPr>
      <w:r>
        <w:rPr/>
        <w:t xml:space="preserve">第四节 建立扩大消费需求的长效机制研究 257</w:t>
      </w:r>
    </w:p>
    <w:p>
      <w:pPr>
        <w:spacing w:after="150"/>
      </w:pPr>
      <w:r>
        <w:rPr/>
        <w:t xml:space="preserve">第五节 培育新型战略型产业，优化经济结构 258</w:t>
      </w:r>
    </w:p>
    <w:p>
      <w:pPr>
        <w:spacing w:after="150"/>
      </w:pPr>
      <w:r>
        <w:rPr/>
        <w:t xml:space="preserve">第六节 “十四五”时期建筑幕墙行业自身热点问题研究 258</w:t>
      </w:r>
    </w:p>
    <w:p>
      <w:pPr>
        <w:spacing w:after="150"/>
      </w:pPr>
      <w:r>
        <w:rPr/>
        <w:t xml:space="preserve">一、行业技术发展热点问题 258</w:t>
      </w:r>
    </w:p>
    <w:p>
      <w:pPr>
        <w:spacing w:after="150"/>
      </w:pPr>
      <w:r>
        <w:rPr/>
        <w:t xml:space="preserve">二、产业增长方式转型问题 259</w:t>
      </w:r>
    </w:p>
    <w:p>
      <w:pPr>
        <w:spacing w:after="150"/>
      </w:pPr>
      <w:r>
        <w:rPr/>
        <w:t xml:space="preserve">三、行业产业链延伸问题 259</w:t>
      </w:r>
    </w:p>
    <w:p>
      <w:pPr>
        <w:spacing w:after="150"/>
      </w:pPr>
      <w:r>
        <w:rPr/>
        <w:t xml:space="preserve">四、行业节能减排问题 259</w:t>
      </w:r>
    </w:p>
    <w:p>
      <w:pPr>
        <w:spacing w:after="150"/>
      </w:pPr>
      <w:r>
        <w:rPr/>
        <w:t xml:space="preserve">五、行业产业转移及承接问题 260</w:t>
      </w:r>
    </w:p>
    <w:p>
      <w:pPr>
        <w:spacing w:after="150"/>
      </w:pPr>
      <w:r>
        <w:rPr>
          <w:b w:val="1"/>
          <w:bCs w:val="1"/>
        </w:rPr>
        <w:t xml:space="preserve">第五部分 发展战略研究</w:t>
      </w:r>
    </w:p>
    <w:p>
      <w:pPr>
        <w:spacing w:after="150"/>
      </w:pPr>
      <w:r>
        <w:rPr>
          <w:b w:val="1"/>
          <w:bCs w:val="1"/>
        </w:rPr>
        <w:t xml:space="preserve">第十七章 “十四五”期间建筑幕墙行业面临的困境及对策 261</w:t>
      </w:r>
    </w:p>
    <w:p>
      <w:pPr>
        <w:spacing w:after="150"/>
      </w:pPr>
      <w:r>
        <w:rPr/>
        <w:t xml:space="preserve">第一节 2019-2023年建筑幕墙行业面临的困境 261</w:t>
      </w:r>
    </w:p>
    <w:p>
      <w:pPr>
        <w:spacing w:after="150"/>
      </w:pPr>
      <w:r>
        <w:rPr/>
        <w:t xml:space="preserve">第二节 建筑幕墙企业面临的困境及对策 262</w:t>
      </w:r>
    </w:p>
    <w:p>
      <w:pPr>
        <w:spacing w:after="150"/>
      </w:pPr>
      <w:r>
        <w:rPr/>
        <w:t xml:space="preserve">一、重点建筑幕墙企业面临的困境及对策 262</w:t>
      </w:r>
    </w:p>
    <w:p>
      <w:pPr>
        <w:spacing w:after="150"/>
      </w:pPr>
      <w:r>
        <w:rPr/>
        <w:t xml:space="preserve">二、中小建筑幕墙企业发展困境及策略分析 265</w:t>
      </w:r>
    </w:p>
    <w:p>
      <w:pPr>
        <w:spacing w:after="150"/>
      </w:pPr>
      <w:r>
        <w:rPr/>
        <w:t xml:space="preserve">三、国内建筑幕墙企业的出路分析 267</w:t>
      </w:r>
    </w:p>
    <w:p>
      <w:pPr>
        <w:spacing w:after="150"/>
      </w:pPr>
      <w:r>
        <w:rPr/>
        <w:t xml:space="preserve">第三节 中国建筑幕墙行业存在的问题及对策 268</w:t>
      </w:r>
    </w:p>
    <w:p>
      <w:pPr>
        <w:spacing w:after="150"/>
      </w:pPr>
      <w:r>
        <w:rPr/>
        <w:t xml:space="preserve">一、中国建筑幕墙行业存在的问题 268</w:t>
      </w:r>
    </w:p>
    <w:p>
      <w:pPr>
        <w:spacing w:after="150"/>
      </w:pPr>
      <w:r>
        <w:rPr/>
        <w:t xml:space="preserve">二、建筑幕墙行业发展的建议对策 269</w:t>
      </w:r>
    </w:p>
    <w:p>
      <w:pPr>
        <w:spacing w:after="150"/>
      </w:pPr>
      <w:r>
        <w:rPr/>
        <w:t xml:space="preserve">三、市场的重点客户战略实施 271</w:t>
      </w:r>
    </w:p>
    <w:p>
      <w:pPr>
        <w:spacing w:after="150"/>
      </w:pPr>
      <w:r>
        <w:rPr>
          <w:b w:val="1"/>
          <w:bCs w:val="1"/>
        </w:rPr>
        <w:t xml:space="preserve">第十八章 “十四五”期间建筑幕墙行业投资战略研究 276</w:t>
      </w:r>
    </w:p>
    <w:p>
      <w:pPr>
        <w:spacing w:after="150"/>
      </w:pPr>
      <w:r>
        <w:rPr/>
        <w:t xml:space="preserve">第一节 建筑幕墙行业发展战略研究 276</w:t>
      </w:r>
    </w:p>
    <w:p>
      <w:pPr>
        <w:spacing w:after="150"/>
      </w:pPr>
      <w:r>
        <w:rPr/>
        <w:t xml:space="preserve">一、战略综合规划 276</w:t>
      </w:r>
    </w:p>
    <w:p>
      <w:pPr>
        <w:spacing w:after="150"/>
      </w:pPr>
      <w:r>
        <w:rPr/>
        <w:t xml:space="preserve">二、技术开发战略 277</w:t>
      </w:r>
    </w:p>
    <w:p>
      <w:pPr>
        <w:spacing w:after="150"/>
      </w:pPr>
      <w:r>
        <w:rPr/>
        <w:t xml:space="preserve">三、业务组合战略 279</w:t>
      </w:r>
    </w:p>
    <w:p>
      <w:pPr>
        <w:spacing w:after="150"/>
      </w:pPr>
      <w:r>
        <w:rPr/>
        <w:t xml:space="preserve">四、区域战略规划 281</w:t>
      </w:r>
    </w:p>
    <w:p>
      <w:pPr>
        <w:spacing w:after="150"/>
      </w:pPr>
      <w:r>
        <w:rPr/>
        <w:t xml:space="preserve">五、产业战略规划 282</w:t>
      </w:r>
    </w:p>
    <w:p>
      <w:pPr>
        <w:spacing w:after="150"/>
      </w:pPr>
      <w:r>
        <w:rPr/>
        <w:t xml:space="preserve">六、营销品牌战略 282</w:t>
      </w:r>
    </w:p>
    <w:p>
      <w:pPr>
        <w:spacing w:after="150"/>
      </w:pPr>
      <w:r>
        <w:rPr/>
        <w:t xml:space="preserve">七、竞争战略规划 285</w:t>
      </w:r>
    </w:p>
    <w:p>
      <w:pPr>
        <w:spacing w:after="150"/>
      </w:pPr>
      <w:r>
        <w:rPr/>
        <w:t xml:space="preserve">第二节 对我国建筑幕墙品牌的战略思考 285</w:t>
      </w:r>
    </w:p>
    <w:p>
      <w:pPr>
        <w:spacing w:after="150"/>
      </w:pPr>
      <w:r>
        <w:rPr/>
        <w:t xml:space="preserve">一、建筑幕墙品牌的重要性 285</w:t>
      </w:r>
    </w:p>
    <w:p>
      <w:pPr>
        <w:spacing w:after="150"/>
      </w:pPr>
      <w:r>
        <w:rPr/>
        <w:t xml:space="preserve">二、建筑幕墙实施品牌战略的意义 287</w:t>
      </w:r>
    </w:p>
    <w:p>
      <w:pPr>
        <w:spacing w:after="150"/>
      </w:pPr>
      <w:r>
        <w:rPr/>
        <w:t xml:space="preserve">三、建筑幕墙企业品牌的现状分析 287</w:t>
      </w:r>
    </w:p>
    <w:p>
      <w:pPr>
        <w:spacing w:after="150"/>
      </w:pPr>
      <w:r>
        <w:rPr/>
        <w:t xml:space="preserve">四、我国建筑幕墙企业的品牌战略 290</w:t>
      </w:r>
    </w:p>
    <w:p>
      <w:pPr>
        <w:spacing w:after="150"/>
      </w:pPr>
      <w:r>
        <w:rPr/>
        <w:t xml:space="preserve">五、建筑幕墙品牌战略管理的策略 292</w:t>
      </w:r>
    </w:p>
    <w:p>
      <w:pPr>
        <w:spacing w:after="150"/>
      </w:pPr>
      <w:r>
        <w:rPr/>
        <w:t xml:space="preserve">第三节 建筑幕墙经营策略分析 295</w:t>
      </w:r>
    </w:p>
    <w:p>
      <w:pPr>
        <w:spacing w:after="150"/>
      </w:pPr>
      <w:r>
        <w:rPr/>
        <w:t xml:space="preserve">一、建筑幕墙市场细分策略 295</w:t>
      </w:r>
    </w:p>
    <w:p>
      <w:pPr>
        <w:spacing w:after="150"/>
      </w:pPr>
      <w:r>
        <w:rPr/>
        <w:t xml:space="preserve">二、建筑幕墙市场创新策略 297</w:t>
      </w:r>
    </w:p>
    <w:p>
      <w:pPr>
        <w:spacing w:after="150"/>
      </w:pPr>
      <w:r>
        <w:rPr/>
        <w:t xml:space="preserve">三、品牌定位与品类规划 300</w:t>
      </w:r>
    </w:p>
    <w:p>
      <w:pPr>
        <w:spacing w:after="150"/>
      </w:pPr>
      <w:r>
        <w:rPr/>
        <w:t xml:space="preserve">四、建筑幕墙新产品差异化战略 312</w:t>
      </w:r>
    </w:p>
    <w:p>
      <w:pPr>
        <w:spacing w:after="150"/>
      </w:pPr>
      <w:r>
        <w:rPr/>
        <w:t xml:space="preserve">第四节 建筑幕墙行业投资战略研究 314</w:t>
      </w:r>
    </w:p>
    <w:p>
      <w:pPr>
        <w:spacing w:after="150"/>
      </w:pPr>
      <w:r>
        <w:rPr/>
        <w:t xml:space="preserve">一、2019-2023年建筑幕墙行业投资战略 314</w:t>
      </w:r>
    </w:p>
    <w:p>
      <w:pPr>
        <w:spacing w:after="150"/>
      </w:pPr>
      <w:r>
        <w:rPr/>
        <w:t xml:space="preserve">二、“十四五”期间建筑幕墙行业投资战略 316</w:t>
      </w:r>
    </w:p>
    <w:p>
      <w:pPr>
        <w:spacing w:after="150"/>
      </w:pPr>
      <w:r>
        <w:rPr/>
        <w:t xml:space="preserve">三、“十四五”期间细分行业投资战略 317</w:t>
      </w:r>
    </w:p>
    <w:p>
      <w:pPr>
        <w:spacing w:after="150"/>
      </w:pPr>
      <w:r>
        <w:rPr>
          <w:b w:val="1"/>
          <w:bCs w:val="1"/>
        </w:rPr>
        <w:t xml:space="preserve">第十九章 研究结论及投资建议 319</w:t>
      </w:r>
    </w:p>
    <w:p>
      <w:pPr>
        <w:spacing w:after="150"/>
      </w:pPr>
      <w:r>
        <w:rPr/>
        <w:t xml:space="preserve">第一节 建筑幕墙行业研究结论及建议 319</w:t>
      </w:r>
    </w:p>
    <w:p>
      <w:pPr>
        <w:spacing w:after="150"/>
      </w:pPr>
      <w:r>
        <w:rPr/>
        <w:t xml:space="preserve">第二节 建筑幕墙子行业研究结论及建议 322</w:t>
      </w:r>
    </w:p>
    <w:p>
      <w:pPr>
        <w:spacing w:after="150"/>
      </w:pPr>
      <w:r>
        <w:rPr/>
        <w:t xml:space="preserve">第三节 中道泰和建筑幕墙行业“十四五”投资建议 324</w:t>
      </w:r>
    </w:p>
    <w:p>
      <w:pPr>
        <w:spacing w:after="150"/>
      </w:pPr>
      <w:r>
        <w:rPr/>
        <w:t xml:space="preserve">一、行业发展策略建议 324</w:t>
      </w:r>
    </w:p>
    <w:p>
      <w:pPr>
        <w:spacing w:after="150"/>
      </w:pPr>
      <w:r>
        <w:rPr/>
        <w:t xml:space="preserve">二、行业投资方向建议 325</w:t>
      </w:r>
    </w:p>
    <w:p>
      <w:pPr>
        <w:spacing w:after="150"/>
      </w:pPr>
      <w:r>
        <w:rPr/>
        <w:t xml:space="preserve">三、行业投资方式建议 325</w:t>
      </w:r>
    </w:p>
    <w:p>
      <w:pPr>
        <w:spacing w:after="150"/>
      </w:pPr>
      <w:r>
        <w:rPr>
          <w:b w:val="1"/>
          <w:bCs w:val="1"/>
        </w:rPr>
        <w:t xml:space="preserve">图表目录</w:t>
      </w:r>
    </w:p>
    <w:p>
      <w:pPr>
        <w:spacing w:after="150"/>
      </w:pPr>
      <w:r>
        <w:rPr/>
        <w:t xml:space="preserve">图表：建筑装饰工程承包资质等级标准表 8</w:t>
      </w:r>
    </w:p>
    <w:p>
      <w:pPr>
        <w:spacing w:after="150"/>
      </w:pPr>
      <w:r>
        <w:rPr/>
        <w:t xml:space="preserve">图表：行业生命周期图 12</w:t>
      </w:r>
    </w:p>
    <w:p>
      <w:pPr>
        <w:spacing w:after="150"/>
      </w:pPr>
      <w:r>
        <w:rPr/>
        <w:t xml:space="preserve">图表：建筑幕墙行业产业链 14</w:t>
      </w:r>
    </w:p>
    <w:p>
      <w:pPr>
        <w:spacing w:after="150"/>
      </w:pPr>
      <w:r>
        <w:rPr/>
        <w:t xml:space="preserve">图表：建筑幕墙行业上下游产业链详细分解图 14</w:t>
      </w:r>
    </w:p>
    <w:p>
      <w:pPr>
        <w:spacing w:after="150"/>
      </w:pPr>
      <w:r>
        <w:rPr/>
        <w:t xml:space="preserve">图表：全球制造业和服务业pmi走势 29</w:t>
      </w:r>
    </w:p>
    <w:p>
      <w:pPr>
        <w:spacing w:after="150"/>
      </w:pPr>
      <w:r>
        <w:rPr/>
        <w:t xml:space="preserve">图表：发达国家与新兴市场经济增长对比 30</w:t>
      </w:r>
    </w:p>
    <w:p>
      <w:pPr>
        <w:spacing w:after="150"/>
      </w:pPr>
      <w:r>
        <w:rPr/>
        <w:t xml:space="preserve">图表：主要国家当前所处经济周期阶段分布示意图 31</w:t>
      </w:r>
    </w:p>
    <w:p>
      <w:pPr>
        <w:spacing w:after="150"/>
      </w:pPr>
      <w:r>
        <w:rPr/>
        <w:t xml:space="preserve">图表：发达国家oecd先行指标 31</w:t>
      </w:r>
    </w:p>
    <w:p>
      <w:pPr>
        <w:spacing w:after="150"/>
      </w:pPr>
      <w:r>
        <w:rPr/>
        <w:t xml:space="preserve">图表：各国经济超预期指数 32</w:t>
      </w:r>
    </w:p>
    <w:p>
      <w:pPr>
        <w:spacing w:after="150"/>
      </w:pPr>
      <w:r>
        <w:rPr/>
        <w:t xml:space="preserve">图表：美国gdp分项构成示意图 32</w:t>
      </w:r>
    </w:p>
    <w:p>
      <w:pPr>
        <w:spacing w:after="150"/>
      </w:pPr>
      <w:r>
        <w:rPr/>
        <w:t xml:space="preserve">图表：美国实际gdp环比增速贡献 33</w:t>
      </w:r>
    </w:p>
    <w:p>
      <w:pPr>
        <w:spacing w:after="150"/>
      </w:pPr>
      <w:r>
        <w:rPr/>
        <w:t xml:space="preserve">图表：美国居民消费同比增速 34</w:t>
      </w:r>
    </w:p>
    <w:p>
      <w:pPr>
        <w:spacing w:after="150"/>
      </w:pPr>
      <w:r>
        <w:rPr/>
        <w:t xml:space="preserve">图表：美国新屋房价/家庭收入比值(6个月均值) 34</w:t>
      </w:r>
    </w:p>
    <w:p>
      <w:pPr>
        <w:spacing w:after="150"/>
      </w:pPr>
      <w:r>
        <w:rPr/>
        <w:t xml:space="preserve">图表：美国耐用品订单同比增速 35</w:t>
      </w:r>
    </w:p>
    <w:p>
      <w:pPr>
        <w:spacing w:after="150"/>
      </w:pPr>
      <w:r>
        <w:rPr/>
        <w:t xml:space="preserve">图表：美国经济衰退概率 36</w:t>
      </w:r>
    </w:p>
    <w:p>
      <w:pPr>
        <w:spacing w:after="150"/>
      </w:pPr>
      <w:r>
        <w:rPr/>
        <w:t xml:space="preserve">图表：美国家庭部门净资产规模 37</w:t>
      </w:r>
    </w:p>
    <w:p>
      <w:pPr>
        <w:spacing w:after="150"/>
      </w:pPr>
      <w:r>
        <w:rPr/>
        <w:t xml:space="preserve">图表：美国新屋销量与30年抵押贷款利率 37</w:t>
      </w:r>
    </w:p>
    <w:p>
      <w:pPr>
        <w:spacing w:after="150"/>
      </w:pPr>
      <w:r>
        <w:rPr/>
        <w:t xml:space="preserve">图表：美国企业债务占盈利、营业净收入比例 38</w:t>
      </w:r>
    </w:p>
    <w:p>
      <w:pPr>
        <w:spacing w:after="150"/>
      </w:pPr>
      <w:r>
        <w:rPr/>
        <w:t xml:space="preserve">图表：美国企业不同评级债券规模变化 38</w:t>
      </w:r>
    </w:p>
    <w:p>
      <w:pPr>
        <w:spacing w:after="150"/>
      </w:pPr>
      <w:r>
        <w:rPr/>
        <w:t xml:space="preserve">图表：欧元区实际gdp同比增速分项贡献 39</w:t>
      </w:r>
    </w:p>
    <w:p>
      <w:pPr>
        <w:spacing w:after="150"/>
      </w:pPr>
      <w:r>
        <w:rPr/>
        <w:t xml:space="preserve">图表：欧元区私人部门信贷增速 40</w:t>
      </w:r>
    </w:p>
    <w:p>
      <w:pPr>
        <w:spacing w:after="150"/>
      </w:pPr>
      <w:r>
        <w:rPr/>
        <w:t xml:space="preserve">图表：日本名义和实际薪资同比增速 41</w:t>
      </w:r>
    </w:p>
    <w:p>
      <w:pPr>
        <w:spacing w:after="150"/>
      </w:pPr>
      <w:r>
        <w:rPr/>
        <w:t xml:space="preserve">图表：日本企业资本支出同比增速 41</w:t>
      </w:r>
    </w:p>
    <w:p>
      <w:pPr>
        <w:spacing w:after="150"/>
      </w:pPr>
      <w:r>
        <w:rPr/>
        <w:t xml:space="preserve">图表：全球光伏发电新增装机容量预测 46</w:t>
      </w:r>
    </w:p>
    <w:p>
      <w:pPr>
        <w:spacing w:after="150"/>
      </w:pPr>
      <w:r>
        <w:rPr/>
        <w:t xml:space="preserve">图表：2019-2023年一季度国内经济增长情况 52</w:t>
      </w:r>
    </w:p>
    <w:p>
      <w:pPr>
        <w:spacing w:after="150"/>
      </w:pPr>
      <w:r>
        <w:rPr/>
        <w:t xml:space="preserve">图表：2019-2023年全国16-59岁劳动力人口规模 68</w:t>
      </w:r>
    </w:p>
    <w:p>
      <w:pPr>
        <w:spacing w:after="150"/>
      </w:pPr>
      <w:r>
        <w:rPr/>
        <w:t xml:space="preserve">图表：2019-2023年东部与中西部地区农民工人数变化 70</w:t>
      </w:r>
    </w:p>
    <w:p>
      <w:pPr>
        <w:spacing w:after="150"/>
      </w:pPr>
      <w:r>
        <w:rPr/>
        <w:t xml:space="preserve">图表：2019-2023年中国外贸进出口总额情况 71</w:t>
      </w:r>
    </w:p>
    <w:p>
      <w:pPr>
        <w:spacing w:after="150"/>
      </w:pPr>
      <w:r>
        <w:rPr/>
        <w:t xml:space="preserve">图表：2019-2023年美国新建私人住宅数量 99</w:t>
      </w:r>
    </w:p>
    <w:p>
      <w:pPr>
        <w:spacing w:after="150"/>
      </w:pPr>
      <w:r>
        <w:rPr/>
        <w:t xml:space="preserve">图表：2019-2023年我国建筑幕墙行业企业数量 107</w:t>
      </w:r>
    </w:p>
    <w:p>
      <w:pPr>
        <w:spacing w:after="150"/>
      </w:pPr>
      <w:r>
        <w:rPr/>
        <w:t xml:space="preserve">图表：2019-2023年我国建筑幕墙行业从业人数 108</w:t>
      </w:r>
    </w:p>
    <w:p>
      <w:pPr>
        <w:spacing w:after="150"/>
      </w:pPr>
      <w:r>
        <w:rPr/>
        <w:t xml:space="preserve">图表：2019-2023年我国建筑幕墙行业资产规模 108</w:t>
      </w:r>
    </w:p>
    <w:p>
      <w:pPr>
        <w:spacing w:after="150"/>
      </w:pPr>
      <w:r>
        <w:rPr/>
        <w:t xml:space="preserve">图表：2019-2023年我国建筑幕墙行业市场规模 109</w:t>
      </w:r>
    </w:p>
    <w:p>
      <w:pPr>
        <w:spacing w:after="150"/>
      </w:pPr>
      <w:r>
        <w:rPr/>
        <w:t xml:space="preserve">图表：2019-2023年中国建筑幕墙行业盈利能力情况 109</w:t>
      </w:r>
    </w:p>
    <w:p>
      <w:pPr>
        <w:spacing w:after="150"/>
      </w:pPr>
      <w:r>
        <w:rPr/>
        <w:t xml:space="preserve">图表：2019-2023年中国建筑幕墙行业偿债能力情况 110</w:t>
      </w:r>
    </w:p>
    <w:p>
      <w:pPr>
        <w:spacing w:after="150"/>
      </w:pPr>
      <w:r>
        <w:rPr/>
        <w:t xml:space="preserve">图表：2019-2023年中国建筑幕墙行业营运能力情况 110</w:t>
      </w:r>
    </w:p>
    <w:p>
      <w:pPr>
        <w:spacing w:after="150"/>
      </w:pPr>
      <w:r>
        <w:rPr/>
        <w:t xml:space="preserve">图表：2019-2023年中国建筑幕墙行业发展能力情况 111</w:t>
      </w:r>
    </w:p>
    <w:p>
      <w:pPr>
        <w:spacing w:after="150"/>
      </w:pPr>
      <w:r>
        <w:rPr/>
        <w:t xml:space="preserve">图表2019-2023年中国建筑幕墙市场规模及增速 112</w:t>
      </w:r>
    </w:p>
    <w:p>
      <w:pPr>
        <w:spacing w:after="150"/>
      </w:pPr>
      <w:r>
        <w:rPr/>
        <w:t xml:space="preserve">图表：2019-2023年我国建筑幕墙行业市场规模区域占比 113</w:t>
      </w:r>
    </w:p>
    <w:p>
      <w:pPr>
        <w:spacing w:after="150"/>
      </w:pPr>
      <w:r>
        <w:rPr/>
        <w:t xml:space="preserve">图表：2019-2023年建筑幕墙行业东北地区市场规模 113</w:t>
      </w:r>
    </w:p>
    <w:p>
      <w:pPr>
        <w:spacing w:after="150"/>
      </w:pPr>
      <w:r>
        <w:rPr/>
        <w:t xml:space="preserve">图表：2019-2023年建筑幕墙行业华北地区市场规模 114</w:t>
      </w:r>
    </w:p>
    <w:p>
      <w:pPr>
        <w:spacing w:after="150"/>
      </w:pPr>
      <w:r>
        <w:rPr/>
        <w:t xml:space="preserve">图表：2019-2023年建筑幕墙行业华东地区市场规模 114</w:t>
      </w:r>
    </w:p>
    <w:p>
      <w:pPr>
        <w:spacing w:after="150"/>
      </w:pPr>
      <w:r>
        <w:rPr/>
        <w:t xml:space="preserve">图表：2019-2023年建筑幕墙行业华中地区市场规模 115</w:t>
      </w:r>
    </w:p>
    <w:p>
      <w:pPr>
        <w:spacing w:after="150"/>
      </w:pPr>
      <w:r>
        <w:rPr/>
        <w:t xml:space="preserve">图表：2019-2023年建筑幕墙行业华南地区市场规模 115</w:t>
      </w:r>
    </w:p>
    <w:p>
      <w:pPr>
        <w:spacing w:after="150"/>
      </w:pPr>
      <w:r>
        <w:rPr/>
        <w:t xml:space="preserve">图表：2019-2023年建筑幕墙行业西北地区市场规模 116</w:t>
      </w:r>
    </w:p>
    <w:p>
      <w:pPr>
        <w:spacing w:after="150"/>
      </w:pPr>
      <w:r>
        <w:rPr/>
        <w:t xml:space="preserve">图表：2019-2023年建筑幕墙行业西南地区市场规模 116</w:t>
      </w:r>
    </w:p>
    <w:p>
      <w:pPr>
        <w:spacing w:after="150"/>
      </w:pPr>
      <w:r>
        <w:rPr/>
        <w:t xml:space="preserve">图表：2024-2029年中国建筑幕墙市场规模预测 117</w:t>
      </w:r>
    </w:p>
    <w:p>
      <w:pPr>
        <w:spacing w:after="150"/>
      </w:pPr>
      <w:r>
        <w:rPr/>
        <w:t xml:space="preserve">图表：2019-2023年中国建筑幕墙行业市场规模 124</w:t>
      </w:r>
    </w:p>
    <w:p>
      <w:pPr>
        <w:spacing w:after="150"/>
      </w:pPr>
      <w:r>
        <w:rPr/>
        <w:t xml:space="preserve">图表：“十四五”期间玻璃幕墙价格变化及预测 129</w:t>
      </w:r>
    </w:p>
    <w:p>
      <w:pPr>
        <w:spacing w:after="150"/>
      </w:pPr>
      <w:r>
        <w:rPr/>
        <w:t xml:space="preserve">图表：2019-2023年中国建筑幕墙行业供给规模 130</w:t>
      </w:r>
    </w:p>
    <w:p>
      <w:pPr>
        <w:spacing w:after="150"/>
      </w:pPr>
      <w:r>
        <w:rPr/>
        <w:t xml:space="preserve">图表：2019-2023年中国建筑幕墙行业重点企业供给占比 131</w:t>
      </w:r>
    </w:p>
    <w:p>
      <w:pPr>
        <w:spacing w:after="150"/>
      </w:pPr>
      <w:r>
        <w:rPr/>
        <w:t xml:space="preserve">图表：2019-2023年中国建筑幕墙行业供给规模 131</w:t>
      </w:r>
    </w:p>
    <w:p>
      <w:pPr>
        <w:spacing w:after="150"/>
      </w:pPr>
      <w:r>
        <w:rPr/>
        <w:t xml:space="preserve">图表：建筑幕墙行业客户结构 132</w:t>
      </w:r>
    </w:p>
    <w:p>
      <w:pPr>
        <w:spacing w:after="150"/>
      </w:pPr>
      <w:r>
        <w:rPr/>
        <w:t xml:space="preserve">图表：建筑幕墙行业需求区域占比 132</w:t>
      </w:r>
    </w:p>
    <w:p>
      <w:pPr>
        <w:spacing w:after="150"/>
      </w:pPr>
      <w:r>
        <w:rPr/>
        <w:t xml:space="preserve">图表：2019-2023年中国建筑幕墙行业供求比 133</w:t>
      </w:r>
    </w:p>
    <w:p>
      <w:pPr>
        <w:spacing w:after="150"/>
      </w:pPr>
      <w:r>
        <w:rPr/>
        <w:t xml:space="preserve">图表：部分建筑幕墙行业企业排名 137</w:t>
      </w:r>
    </w:p>
    <w:p>
      <w:pPr>
        <w:spacing w:after="150"/>
      </w:pPr>
      <w:r>
        <w:rPr/>
        <w:t xml:space="preserve">图表：建筑幕墙细分市场结构 138</w:t>
      </w:r>
    </w:p>
    <w:p>
      <w:pPr>
        <w:spacing w:after="150"/>
      </w:pPr>
      <w:r>
        <w:rPr/>
        <w:t xml:space="preserve">图表：建筑幕墙领先企业市场占比 139</w:t>
      </w:r>
    </w:p>
    <w:p>
      <w:pPr>
        <w:spacing w:after="150"/>
      </w:pPr>
      <w:r>
        <w:rPr/>
        <w:t xml:space="preserve">图表：2019-2023年建筑幕墙重点企业资产规模 157</w:t>
      </w:r>
    </w:p>
    <w:p>
      <w:pPr>
        <w:spacing w:after="150"/>
      </w:pPr>
      <w:r>
        <w:rPr/>
        <w:t xml:space="preserve">图表：2019-2023年建筑幕墙重点企业从业人员数量 158</w:t>
      </w:r>
    </w:p>
    <w:p>
      <w:pPr>
        <w:spacing w:after="150"/>
      </w:pPr>
      <w:r>
        <w:rPr/>
        <w:t xml:space="preserve">图表：2019-2023年建筑幕墙重点企业营业收入 158</w:t>
      </w:r>
    </w:p>
    <w:p>
      <w:pPr>
        <w:spacing w:after="150"/>
      </w:pPr>
      <w:r>
        <w:rPr/>
        <w:t xml:space="preserve">图表：2019-2023年建筑幕墙重点企业利润总额 158</w:t>
      </w:r>
    </w:p>
    <w:p>
      <w:pPr>
        <w:spacing w:after="150"/>
      </w:pPr>
      <w:r>
        <w:rPr/>
        <w:t xml:space="preserve">图表：2019-2023年建筑幕墙重点企业综合竞争力排名 159</w:t>
      </w:r>
    </w:p>
    <w:p>
      <w:pPr>
        <w:spacing w:after="150"/>
      </w:pPr>
      <w:r>
        <w:rPr/>
        <w:t xml:space="preserve">图表：2019-2023年金螳螂经营情况 169</w:t>
      </w:r>
    </w:p>
    <w:p>
      <w:pPr>
        <w:spacing w:after="150"/>
      </w:pPr>
      <w:r>
        <w:rPr/>
        <w:t xml:space="preserve">图表：2019-2023年金螳螂细分行业营业收入 170</w:t>
      </w:r>
    </w:p>
    <w:p>
      <w:pPr>
        <w:spacing w:after="150"/>
      </w:pPr>
      <w:r>
        <w:rPr/>
        <w:t xml:space="preserve">图表：2019-2023年江河集团经营情况 174</w:t>
      </w:r>
    </w:p>
    <w:p>
      <w:pPr>
        <w:spacing w:after="150"/>
      </w:pPr>
      <w:r>
        <w:rPr/>
        <w:t xml:space="preserve">图表：2019-2023年公司利润及资产规模 175</w:t>
      </w:r>
    </w:p>
    <w:p>
      <w:pPr>
        <w:spacing w:after="150"/>
      </w:pPr>
      <w:r>
        <w:rPr/>
        <w:t xml:space="preserve">图表：2019-2023年行业经营情况 180</w:t>
      </w:r>
    </w:p>
    <w:p>
      <w:pPr>
        <w:spacing w:after="150"/>
      </w:pPr>
      <w:r>
        <w:rPr/>
        <w:t xml:space="preserve">图表：2019-2023年广田集团经营指标 180</w:t>
      </w:r>
    </w:p>
    <w:p>
      <w:pPr>
        <w:spacing w:after="150"/>
      </w:pPr>
      <w:r>
        <w:rPr/>
        <w:t xml:space="preserve">图表：2019-2023年亚厦装饰细分行业经营情况 185</w:t>
      </w:r>
    </w:p>
    <w:p>
      <w:pPr>
        <w:spacing w:after="150"/>
      </w:pPr>
      <w:r>
        <w:rPr/>
        <w:t xml:space="preserve">图表：2019-2023年亚厦装饰营业收入及利润规模 186</w:t>
      </w:r>
    </w:p>
    <w:p>
      <w:pPr>
        <w:spacing w:after="150"/>
      </w:pPr>
      <w:r>
        <w:rPr/>
        <w:t xml:space="preserve">图表：2019-2023年中航三鑫细分行业经营情况 189</w:t>
      </w:r>
    </w:p>
    <w:p>
      <w:pPr>
        <w:spacing w:after="150"/>
      </w:pPr>
      <w:r>
        <w:rPr/>
        <w:t xml:space="preserve">图表：2019-2023年中航三鑫经营及利润规模 189</w:t>
      </w:r>
    </w:p>
    <w:p>
      <w:pPr>
        <w:spacing w:after="150"/>
      </w:pPr>
      <w:r>
        <w:rPr/>
        <w:t xml:space="preserve">图表：2019-2023年方大集团细分行业经营情况 192</w:t>
      </w:r>
    </w:p>
    <w:p>
      <w:pPr>
        <w:spacing w:after="150"/>
      </w:pPr>
      <w:r>
        <w:rPr/>
        <w:t xml:space="preserve">图表：2019-2023年方大集团营收及利润规模 193</w:t>
      </w:r>
    </w:p>
    <w:p>
      <w:pPr>
        <w:spacing w:after="150"/>
      </w:pPr>
      <w:r>
        <w:rPr/>
        <w:t xml:space="preserve">图表：2019-2023年细分行业经营情况 196</w:t>
      </w:r>
    </w:p>
    <w:p>
      <w:pPr>
        <w:spacing w:after="150"/>
      </w:pPr>
      <w:r>
        <w:rPr/>
        <w:t xml:space="preserve">图表：2019-2023年营业收入及利润规模 197</w:t>
      </w:r>
    </w:p>
    <w:p>
      <w:pPr>
        <w:spacing w:after="150"/>
      </w:pPr>
      <w:r>
        <w:rPr/>
        <w:t xml:space="preserve">图表：2019-2023年宝鹰建设经营情况 201</w:t>
      </w:r>
    </w:p>
    <w:p>
      <w:pPr>
        <w:spacing w:after="150"/>
      </w:pPr>
      <w:r>
        <w:rPr/>
        <w:t xml:space="preserve">图表：2019-2023年宝鹰建设营收及利润规模 202</w:t>
      </w:r>
    </w:p>
    <w:p>
      <w:pPr>
        <w:spacing w:after="150"/>
      </w:pPr>
      <w:r>
        <w:rPr/>
        <w:t xml:space="preserve">图表：2019-2023年嘉寓股份营收及利润规模 207</w:t>
      </w:r>
    </w:p>
    <w:p>
      <w:pPr>
        <w:spacing w:after="150"/>
      </w:pPr>
      <w:r>
        <w:rPr/>
        <w:t xml:space="preserve">图表：2019-2023年嘉寓股份营收及利润规模 208</w:t>
      </w:r>
    </w:p>
    <w:p>
      <w:pPr>
        <w:spacing w:after="150"/>
      </w:pPr>
      <w:r>
        <w:rPr/>
        <w:t xml:space="preserve">图表：2019-2023年柯利达细分行业经营情况 211</w:t>
      </w:r>
    </w:p>
    <w:p>
      <w:pPr>
        <w:spacing w:after="150"/>
      </w:pPr>
      <w:r>
        <w:rPr/>
        <w:t xml:space="preserve">图表：2019-2023年柯利达营收及利润规模 212</w:t>
      </w:r>
    </w:p>
    <w:p>
      <w:pPr>
        <w:spacing w:after="150"/>
      </w:pPr>
      <w:r>
        <w:rPr/>
        <w:t xml:space="preserve">图表：bivp的八种形式 218</w:t>
      </w:r>
    </w:p>
    <w:p>
      <w:pPr>
        <w:spacing w:after="150"/>
      </w:pPr>
      <w:r>
        <w:rPr/>
        <w:t xml:space="preserve">图表：建筑幕墙工程承包资质等级标准表 239</w:t>
      </w:r>
    </w:p>
    <w:p>
      <w:pPr>
        <w:spacing w:after="150"/>
      </w:pPr>
      <w:r>
        <w:rPr/>
        <w:t xml:space="preserve">图表：2019-2023年中国建筑幕墙行业总产值现状及预测 240</w:t>
      </w:r>
    </w:p>
    <w:p>
      <w:pPr>
        <w:spacing w:after="150"/>
      </w:pPr>
      <w:r>
        <w:rPr/>
        <w:t xml:space="preserve">图表：2019-2023年中国建筑幕墙行业销售收入现状及预测 241</w:t>
      </w:r>
    </w:p>
    <w:p>
      <w:pPr>
        <w:spacing w:after="150"/>
      </w:pPr>
      <w:r>
        <w:rPr/>
        <w:t xml:space="preserve">图表：2019-2023年中国建筑幕墙行业利润总额现状及预测 241</w:t>
      </w:r>
    </w:p>
    <w:p>
      <w:pPr>
        <w:spacing w:after="150"/>
      </w:pPr>
      <w:r>
        <w:rPr/>
        <w:t xml:space="preserve">图表：2019-2023年中国建筑幕墙行业总资产现状及预测 242</w:t>
      </w:r>
    </w:p>
    <w:p>
      <w:pPr>
        <w:spacing w:after="150"/>
      </w:pPr>
      <w:r>
        <w:rPr/>
        <w:t xml:space="preserve">图表：2019-2023年中国建筑幕墙行业市场规模现状及预测 244</w:t>
      </w:r>
    </w:p>
    <w:p>
      <w:pPr>
        <w:spacing w:after="150"/>
      </w:pPr>
      <w:r>
        <w:rPr/>
        <w:t xml:space="preserve">图表：四种基本的品牌战略 295</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本文地址：https://www.51baogao.cn/sc/20190620/124618.shtml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0/1246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2024-2029年建筑幕墙行业深度分析及“十四五”投资规划指导报告</dc:title>
  <dc:description>2024-2029年建筑幕墙行业深度分析及“十四五”投资规划指导报告</dc:description>
  <dc:subject>2024-2029年建筑幕墙行业深度分析及“十四五”投资规划指导报告</dc:subject>
  <cp:keywords>研究报告</cp:keywords>
  <cp:category>研究报告</cp:category>
  <cp:lastModifiedBy>北京中道泰和信息咨询有限公司</cp:lastModifiedBy>
  <dcterms:created xsi:type="dcterms:W3CDTF">2024-01-25T14:45:53+08:00</dcterms:created>
  <dcterms:modified xsi:type="dcterms:W3CDTF">2024-01-25T14:45:53+08:00</dcterms:modified>
</cp:coreProperties>
</file>

<file path=docProps/custom.xml><?xml version="1.0" encoding="utf-8"?>
<Properties xmlns="http://schemas.openxmlformats.org/officeDocument/2006/custom-properties" xmlns:vt="http://schemas.openxmlformats.org/officeDocument/2006/docPropsVTypes"/>
</file>