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2024-2029年中国牧草饲料行业深度调研与投资前景预测研究报告</w:t>
      </w:r>
    </w:p>
    <w:p>
      <w:pPr>
        <w:spacing w:after="150"/>
      </w:pPr>
      <w:r>
        <w:rPr>
          <w:b w:val="1"/>
          <w:bCs w:val="1"/>
        </w:rPr>
        <w:t xml:space="preserve">报告简介</w:t>
      </w:r>
    </w:p>
    <w:p>
      <w:pPr>
        <w:spacing w:after="150"/>
      </w:pPr>
      <w:r>
        <w:rPr/>
        <w:t xml:space="preserve">牧草饲料产业目前还没有被社会各界所重视，对发展牧草饲料产业的意识还处于较为薄弱的状态，对牧草的经济效益重视程度高于其生态功能，政府和各级部门对发展牧草饲料产业的支持力度不足，制约其稳步发展。针对此项问题，首先应加强社会各界对牧草饲料的认识，明确牧草相关生态系统的功能与作用，尤其是较为干旱的地区，在统筹规划过程中首先要考虑生态环境。</w:t>
      </w:r>
    </w:p>
    <w:p>
      <w:pPr>
        <w:spacing w:after="150"/>
      </w:pPr>
      <w:r>
        <w:rPr/>
        <w:t xml:space="preserve">目前草原建设并不完善，一些牧草饲料产业的发展技术无法有效利用和推广。部分区域的监督体系不够健全，缺乏专业技术人员使草原监督管理水平较为落后。因此，提高牧草饲料产业技术水平十分重要，专业技术人才引进工作也应持续开展。</w:t>
      </w:r>
    </w:p>
    <w:p>
      <w:pPr>
        <w:spacing w:after="150"/>
      </w:pPr>
      <w:r>
        <w:rPr/>
        <w:t xml:space="preserve">在发展牧草饲料产业过程中，合理科学的规划和安排具有指导性作用，应根据当地产业发展实际情况和地区差异进行规划，建立多种经营模式，并将传统经营模式逐渐过度到新型经营模式。对牧草要有专业检测，提高种子质量水平，将种子产业规划作为前提，有效提升牧草质量。同时完善各个环节监督制度，制定科学化的生产和加工标准体系，促进牧草饲料产业的发展。</w:t>
      </w:r>
    </w:p>
    <w:p>
      <w:pPr>
        <w:spacing w:after="150"/>
      </w:pPr>
      <w:r>
        <w:rPr/>
        <w:t xml:space="preserve">经济投入是发展牧草饲料产业的关键，政府部门应寻求多方面的经济投入方式，解决牧草饲料产业发展中资金不足问题。以补贴的形式鼓励以农民为主体的投入，更利于农民认可此种经营模式。也可以鼓励社会对牧草业进行投资，确保牧草饲料产业能快速、稳定发展。</w:t>
      </w:r>
    </w:p>
    <w:p>
      <w:pPr>
        <w:spacing w:after="150"/>
      </w:pPr>
      <w:r>
        <w:rPr/>
        <w:t xml:space="preserve">在现代化的畜牧业发展模式中，牧草饲料产业的发展水平是其健康发展的基础。发展牧草饲料产业能有效增加农民收益，改善畜牧业产业结构，调整畜牧业产业经营方式。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牧草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第一章牧草饲料行业发展背景</w:t>
      </w:r>
    </w:p>
    <w:p>
      <w:pPr>
        <w:spacing w:after="150"/>
      </w:pPr>
      <w:r>
        <w:rPr/>
        <w:t xml:space="preserve">第一节 牧草饲料概述</w:t>
      </w:r>
    </w:p>
    <w:p>
      <w:pPr>
        <w:spacing w:after="150"/>
      </w:pPr>
      <w:r>
        <w:rPr/>
        <w:t xml:space="preserve">一、牧草饲料定义与分类</w:t>
      </w:r>
    </w:p>
    <w:p>
      <w:pPr>
        <w:spacing w:after="150"/>
      </w:pPr>
      <w:r>
        <w:rPr/>
        <w:t xml:space="preserve">二、牧草饲料常用加工技术</w:t>
      </w:r>
    </w:p>
    <w:p>
      <w:pPr>
        <w:spacing w:after="150"/>
      </w:pPr>
      <w:r>
        <w:rPr/>
        <w:t xml:space="preserve">1、草料的加工</w:t>
      </w:r>
    </w:p>
    <w:p>
      <w:pPr>
        <w:spacing w:after="150"/>
      </w:pPr>
      <w:r>
        <w:rPr/>
        <w:t xml:space="preserve">(1)自然干燥法</w:t>
      </w:r>
    </w:p>
    <w:p>
      <w:pPr>
        <w:spacing w:after="150"/>
      </w:pPr>
      <w:r>
        <w:rPr/>
        <w:t xml:space="preserve">(2)人工干燥法</w:t>
      </w:r>
    </w:p>
    <w:p>
      <w:pPr>
        <w:spacing w:after="150"/>
      </w:pPr>
      <w:r>
        <w:rPr/>
        <w:t xml:space="preserve">(3)机械压制法</w:t>
      </w:r>
    </w:p>
    <w:p>
      <w:pPr>
        <w:spacing w:after="150"/>
      </w:pPr>
      <w:r>
        <w:rPr/>
        <w:t xml:space="preserve">(4)化学干燥法</w:t>
      </w:r>
    </w:p>
    <w:p>
      <w:pPr>
        <w:spacing w:after="150"/>
      </w:pPr>
      <w:r>
        <w:rPr/>
        <w:t xml:space="preserve">2、草料制粒</w:t>
      </w:r>
    </w:p>
    <w:p>
      <w:pPr>
        <w:spacing w:after="150"/>
      </w:pPr>
      <w:r>
        <w:rPr/>
        <w:t xml:space="preserve">3、牧草草块</w:t>
      </w:r>
    </w:p>
    <w:p>
      <w:pPr>
        <w:spacing w:after="150"/>
      </w:pPr>
      <w:r>
        <w:rPr/>
        <w:t xml:space="preserve">三、牧草饲料产业链分析</w:t>
      </w:r>
    </w:p>
    <w:p>
      <w:pPr>
        <w:spacing w:after="150"/>
      </w:pPr>
      <w:r>
        <w:rPr/>
        <w:t xml:space="preserve">四、牧草饲料行业政策与经济环境</w:t>
      </w:r>
    </w:p>
    <w:p>
      <w:pPr>
        <w:spacing w:after="150"/>
      </w:pPr>
      <w:r>
        <w:rPr/>
        <w:t xml:space="preserve">第二节 全球牧草饲料市场发展情况分析</w:t>
      </w:r>
    </w:p>
    <w:p>
      <w:pPr>
        <w:spacing w:after="150"/>
      </w:pPr>
      <w:r>
        <w:rPr/>
        <w:t xml:space="preserve">一、全球牧草饲料市场发展分析</w:t>
      </w:r>
    </w:p>
    <w:p>
      <w:pPr>
        <w:spacing w:after="150"/>
      </w:pPr>
      <w:r>
        <w:rPr/>
        <w:t xml:space="preserve">二、全球主要国家牧草饲料市场分析</w:t>
      </w:r>
    </w:p>
    <w:p>
      <w:pPr>
        <w:spacing w:after="150"/>
      </w:pPr>
      <w:r>
        <w:rPr/>
        <w:t xml:space="preserve">三、全球牧草饲料行业市场需求分析</w:t>
      </w:r>
    </w:p>
    <w:p>
      <w:pPr>
        <w:spacing w:after="150"/>
      </w:pPr>
      <w:r>
        <w:rPr>
          <w:b w:val="1"/>
          <w:bCs w:val="1"/>
        </w:rPr>
        <w:t xml:space="preserve">第二章中国牧草饲料市场运行分析</w:t>
      </w:r>
    </w:p>
    <w:p>
      <w:pPr>
        <w:spacing w:after="150"/>
      </w:pPr>
      <w:r>
        <w:rPr/>
        <w:t xml:space="preserve">第一节 中国牧草饲料市场发展情况</w:t>
      </w:r>
    </w:p>
    <w:p>
      <w:pPr>
        <w:spacing w:after="150"/>
      </w:pPr>
      <w:r>
        <w:rPr/>
        <w:t xml:space="preserve">一、中国牧草饲料市场发展历程</w:t>
      </w:r>
    </w:p>
    <w:p>
      <w:pPr>
        <w:spacing w:after="150"/>
      </w:pPr>
      <w:r>
        <w:rPr/>
        <w:t xml:space="preserve">二、中国牧草饲料市场发展现状</w:t>
      </w:r>
    </w:p>
    <w:p>
      <w:pPr>
        <w:spacing w:after="150"/>
      </w:pPr>
      <w:r>
        <w:rPr/>
        <w:t xml:space="preserve">三、中国牧草饲料行业市场规模</w:t>
      </w:r>
    </w:p>
    <w:p>
      <w:pPr>
        <w:spacing w:after="150"/>
      </w:pPr>
      <w:r>
        <w:rPr/>
        <w:t xml:space="preserve">第二节 中国牧草饲料行业经济运行指标</w:t>
      </w:r>
    </w:p>
    <w:p>
      <w:pPr>
        <w:spacing w:after="150"/>
      </w:pPr>
      <w:r>
        <w:rPr/>
        <w:t xml:space="preserve">一、中国牧草饲料行业盈利能力</w:t>
      </w:r>
    </w:p>
    <w:p>
      <w:pPr>
        <w:spacing w:after="150"/>
      </w:pPr>
      <w:r>
        <w:rPr/>
        <w:t xml:space="preserve">二、中国牧草饲料行业发展能力</w:t>
      </w:r>
    </w:p>
    <w:p>
      <w:pPr>
        <w:spacing w:after="150"/>
      </w:pPr>
      <w:r>
        <w:rPr/>
        <w:t xml:space="preserve">三、中国牧草饲料行业运营能力</w:t>
      </w:r>
    </w:p>
    <w:p>
      <w:pPr>
        <w:spacing w:after="150"/>
      </w:pPr>
      <w:r>
        <w:rPr/>
        <w:t xml:space="preserve">四、中国牧草饲料行业偿债能力</w:t>
      </w:r>
    </w:p>
    <w:p>
      <w:pPr>
        <w:spacing w:after="150"/>
      </w:pPr>
      <w:r>
        <w:rPr/>
        <w:t xml:space="preserve">第三节 中国牧草饲料行业市场供需分析</w:t>
      </w:r>
    </w:p>
    <w:p>
      <w:pPr>
        <w:spacing w:after="150"/>
      </w:pPr>
      <w:r>
        <w:rPr/>
        <w:t xml:space="preserve">一、牧草饲料行业市场供给分析</w:t>
      </w:r>
    </w:p>
    <w:p>
      <w:pPr>
        <w:spacing w:after="150"/>
      </w:pPr>
      <w:r>
        <w:rPr/>
        <w:t xml:space="preserve">二、牧草饲料行业市场需求分析</w:t>
      </w:r>
    </w:p>
    <w:p>
      <w:pPr>
        <w:spacing w:after="150"/>
      </w:pPr>
      <w:r>
        <w:rPr/>
        <w:t xml:space="preserve">三、2024-2029年牧草饲料市场供需预测</w:t>
      </w:r>
    </w:p>
    <w:p>
      <w:pPr>
        <w:spacing w:after="150"/>
      </w:pPr>
      <w:r>
        <w:rPr/>
        <w:t xml:space="preserve">第四节 中国牧草饲料成本分析</w:t>
      </w:r>
    </w:p>
    <w:p>
      <w:pPr>
        <w:spacing w:after="150"/>
      </w:pPr>
      <w:r>
        <w:rPr/>
        <w:t xml:space="preserve">一、牧草饲料产品价格走势</w:t>
      </w:r>
    </w:p>
    <w:p>
      <w:pPr>
        <w:spacing w:after="150"/>
      </w:pPr>
      <w:r>
        <w:rPr/>
        <w:t xml:space="preserve">二、原材料成本影响分析</w:t>
      </w:r>
    </w:p>
    <w:p>
      <w:pPr>
        <w:spacing w:after="150"/>
      </w:pPr>
      <w:r>
        <w:rPr/>
        <w:t xml:space="preserve">三、劳动力供需及价格分析</w:t>
      </w:r>
    </w:p>
    <w:p>
      <w:pPr>
        <w:spacing w:after="150"/>
      </w:pPr>
      <w:r>
        <w:rPr>
          <w:b w:val="1"/>
          <w:bCs w:val="1"/>
        </w:rPr>
        <w:t xml:space="preserve">第三章 国内外牧草饲料行业市场企业发展现状</w:t>
      </w:r>
    </w:p>
    <w:p>
      <w:pPr>
        <w:spacing w:after="150"/>
      </w:pPr>
      <w:r>
        <w:rPr/>
        <w:t xml:space="preserve">第一节 中国牧草饲料行业经营情况分析</w:t>
      </w:r>
    </w:p>
    <w:p>
      <w:pPr>
        <w:spacing w:after="150"/>
      </w:pPr>
      <w:r>
        <w:rPr/>
        <w:t xml:space="preserve">一、行业竞争现状分析</w:t>
      </w:r>
    </w:p>
    <w:p>
      <w:pPr>
        <w:spacing w:after="150"/>
      </w:pPr>
      <w:r>
        <w:rPr/>
        <w:t xml:space="preserve">二、行业区域竞争格局</w:t>
      </w:r>
    </w:p>
    <w:p>
      <w:pPr>
        <w:spacing w:after="150"/>
      </w:pPr>
      <w:r>
        <w:rPr/>
        <w:t xml:space="preserve">三、行业国际市场竞争情况</w:t>
      </w:r>
    </w:p>
    <w:p>
      <w:pPr>
        <w:spacing w:after="150"/>
      </w:pPr>
      <w:r>
        <w:rPr/>
        <w:t xml:space="preserve">第二节 国内外重点企业竞争力分析</w:t>
      </w:r>
    </w:p>
    <w:p>
      <w:pPr>
        <w:spacing w:after="150"/>
      </w:pPr>
      <w:r>
        <w:rPr/>
        <w:t xml:space="preserve">一、内蒙古黄羊洼草业有限公司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4、发展动态</w:t>
      </w:r>
    </w:p>
    <w:p>
      <w:pPr>
        <w:spacing w:after="150"/>
      </w:pPr>
      <w:r>
        <w:rPr/>
        <w:t xml:space="preserve">二、宁夏农垦茂盛草业有限公司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4、发展动态</w:t>
      </w:r>
    </w:p>
    <w:p>
      <w:pPr>
        <w:spacing w:after="150"/>
      </w:pPr>
      <w:r>
        <w:rPr/>
        <w:t xml:space="preserve">三、黑龙江益诚饲草有限公司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4、发展动态</w:t>
      </w:r>
    </w:p>
    <w:p>
      <w:pPr>
        <w:spacing w:after="150"/>
      </w:pPr>
      <w:r>
        <w:rPr/>
        <w:t xml:space="preserve">四、黑龙江蓬勃牧草有限公司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4、发展动态</w:t>
      </w:r>
    </w:p>
    <w:p>
      <w:pPr>
        <w:spacing w:after="150"/>
      </w:pPr>
      <w:r>
        <w:rPr/>
        <w:t xml:space="preserve">五、甘肃民祥牧草有限公司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4、发展动态</w:t>
      </w:r>
    </w:p>
    <w:p>
      <w:pPr>
        <w:spacing w:after="150"/>
      </w:pPr>
      <w:r>
        <w:rPr>
          <w:b w:val="1"/>
          <w:bCs w:val="1"/>
        </w:rPr>
        <w:t xml:space="preserve">第四章 2024-2029年牧草饲料行业市场发展机遇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b w:val="1"/>
          <w:bCs w:val="1"/>
        </w:rPr>
        <w:t xml:space="preserve">第五章 2024-2029年牧草饲料行业投资价值评估分析</w:t>
      </w:r>
    </w:p>
    <w:p>
      <w:pPr>
        <w:spacing w:after="150"/>
      </w:pPr>
      <w:r>
        <w:rPr/>
        <w:t xml:space="preserve">第一节 2024-2029年期间牧草饲料行业发展的影响因素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2024-2029年牧草饲料行业发展预测</w:t>
      </w:r>
    </w:p>
    <w:p>
      <w:pPr>
        <w:spacing w:after="150"/>
      </w:pPr>
      <w:r>
        <w:rPr/>
        <w:t xml:space="preserve">一、2024-2029年牧草饲料行业市场供需预测</w:t>
      </w:r>
    </w:p>
    <w:p>
      <w:pPr>
        <w:spacing w:after="150"/>
      </w:pPr>
      <w:r>
        <w:rPr/>
        <w:t xml:space="preserve">二、2024-2029年牧草饲料行业发展规模预测</w:t>
      </w:r>
    </w:p>
    <w:p>
      <w:pPr>
        <w:spacing w:after="150"/>
      </w:pPr>
      <w:r>
        <w:rPr/>
        <w:t xml:space="preserve">三、2024-2029年牧草饲料行业发展趋势预测</w:t>
      </w:r>
    </w:p>
    <w:p>
      <w:pPr>
        <w:spacing w:after="150"/>
      </w:pPr>
      <w:r>
        <w:rPr/>
        <w:t xml:space="preserve">一、2024-2029年牧草饲料行业发展前景展望</w:t>
      </w:r>
    </w:p>
    <w:p>
      <w:pPr>
        <w:spacing w:after="150"/>
      </w:pPr>
      <w:r>
        <w:rPr/>
        <w:t xml:space="preserve">第三节 2024-2029年期间牧草饲料行业投资风险分析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牧草饲料行业投资热点及未来投资方向分析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b w:val="1"/>
          <w:bCs w:val="1"/>
        </w:rPr>
        <w:t xml:space="preserve">图表目录</w:t>
      </w:r>
    </w:p>
    <w:p>
      <w:pPr>
        <w:spacing w:after="150"/>
      </w:pPr>
      <w:r>
        <w:rPr/>
        <w:t xml:space="preserve">图表：牧草饲料产业链结构示意图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图表：2019-2023年牧草饲料行业市场价格走势</w:t>
      </w:r>
    </w:p>
    <w:p>
      <w:pPr>
        <w:spacing w:after="150"/>
      </w:pPr>
      <w:r>
        <w:rPr/>
        <w:t xml:space="preserve">图表：国际牧草饲料行业厂商同类产品的占有状况</w:t>
      </w:r>
    </w:p>
    <w:p>
      <w:pPr>
        <w:spacing w:after="150"/>
      </w:pPr>
      <w:r>
        <w:rPr/>
        <w:t xml:space="preserve">图表：2019-2023年中国牧草饲料产量及其增速走势图</w:t>
      </w:r>
    </w:p>
    <w:p>
      <w:pPr>
        <w:spacing w:after="150"/>
      </w:pPr>
      <w:r>
        <w:rPr/>
        <w:t xml:space="preserve">图表：2019-2023年中国牧草饲料消费量及其增速走势图</w:t>
      </w:r>
    </w:p>
    <w:p>
      <w:pPr>
        <w:spacing w:after="150"/>
      </w:pPr>
      <w:r>
        <w:rPr/>
        <w:t xml:space="preserve">图表：2019-2023年中国牧草饲料市场规模及其增速走势图</w:t>
      </w:r>
    </w:p>
    <w:p>
      <w:pPr>
        <w:spacing w:after="150"/>
      </w:pPr>
      <w:r>
        <w:rPr/>
        <w:t xml:space="preserve">图表：2019-2023年中国牧草饲料市场价格走势图</w:t>
      </w:r>
    </w:p>
    <w:p>
      <w:pPr>
        <w:spacing w:after="150"/>
      </w:pPr>
      <w:r>
        <w:rPr/>
        <w:t xml:space="preserve">图表：2024-2029年中国牧草饲料产量及消费量预测</w:t>
      </w:r>
    </w:p>
    <w:p>
      <w:pPr>
        <w:spacing w:after="150"/>
      </w:pPr>
      <w:r>
        <w:rPr/>
        <w:t xml:space="preserve">图表：2024-2029年中国牧草饲料市场价格走势预测</w:t>
      </w:r>
    </w:p>
    <w:p>
      <w:pPr>
        <w:spacing w:after="150"/>
      </w:pPr>
      <w:r>
        <w:rPr/>
        <w:t xml:space="preserve">图表：2019-2023年我国牧草饲料市场规模分区域统计表</w:t>
      </w:r>
    </w:p>
    <w:p>
      <w:pPr>
        <w:spacing w:after="150"/>
      </w:pPr>
      <w:r>
        <w:rPr/>
        <w:t xml:space="preserve">图表：2019-2023年国内牧草饲料行业盈利能力分析</w:t>
      </w:r>
    </w:p>
    <w:p>
      <w:pPr>
        <w:spacing w:after="150"/>
      </w:pPr>
      <w:r>
        <w:rPr/>
        <w:t xml:space="preserve">图表：2019-2023年国内牧草饲料行业偿债能力分析</w:t>
      </w:r>
    </w:p>
    <w:p>
      <w:pPr>
        <w:spacing w:after="150"/>
      </w:pPr>
      <w:r>
        <w:rPr/>
        <w:t xml:space="preserve">图表：2019-2023年国内牧草饲料行业运营效率分析</w:t>
      </w:r>
    </w:p>
    <w:p>
      <w:pPr>
        <w:spacing w:after="150"/>
      </w:pPr>
      <w:r>
        <w:rPr/>
        <w:t xml:space="preserve">图表：2024-2029年国内牧草饲料市场规模预测分析</w:t>
      </w:r>
    </w:p>
    <w:p>
      <w:pPr>
        <w:spacing w:after="150"/>
      </w:pPr>
      <w:r>
        <w:rPr/>
        <w:t xml:space="preserve">图表：2024-2029年国内牧草饲料市场结构预测分析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2024-2029年中国牧草饲料行业深度调研与投资前景预测研究报告</dc:title>
  <dc:description>2024-2029年中国牧草饲料行业深度调研与投资前景预测研究报告</dc:description>
  <dc:subject>2024-2029年中国牧草饲料行业深度调研与投资前景预测研究报告</dc:subject>
  <cp:keywords>研究报告</cp:keywords>
  <cp:category>研究报告</cp:category>
  <cp:lastModifiedBy>北京中道泰和信息咨询有限公司</cp:lastModifiedBy>
  <dcterms:created xsi:type="dcterms:W3CDTF">2024-01-25T14:25:33+08:00</dcterms:created>
  <dcterms:modified xsi:type="dcterms:W3CDTF">2024-01-25T14:25:33+08:00</dcterms:modified>
</cp:coreProperties>
</file>

<file path=docProps/custom.xml><?xml version="1.0" encoding="utf-8"?>
<Properties xmlns="http://schemas.openxmlformats.org/officeDocument/2006/custom-properties" xmlns:vt="http://schemas.openxmlformats.org/officeDocument/2006/docPropsVTypes"/>
</file>