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2024-2029年中国支链烷基苯磺酸市场调查分析与发展趋势预测研究报告</w:t>
      </w:r>
    </w:p>
    <w:p>
      <w:pPr>
        <w:spacing w:after="150"/>
      </w:pPr>
      <w:r>
        <w:rPr>
          <w:b w:val="1"/>
          <w:bCs w:val="1"/>
        </w:rPr>
        <w:t xml:space="preserve">报告简介</w:t>
      </w:r>
    </w:p>
    <w:p>
      <w:pPr>
        <w:spacing w:after="150"/>
      </w:pPr>
      <w:r>
        <w:rPr/>
        <w:t xml:space="preserve">烷基苯磺酸是指一类分子，具有如R-C6H4(苯环)-SO3H的通式，R一般为10~20的烃类，可以为直链，也可以为支链。代表性的十二烷基苯磺酸是一种重要的阴离子表面活性剂，常用作各种洗涤剂的原料或用来生产直链烷基苯磺酸钠盐、铵盐和乙醇胺盐。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支链烷基苯磺酸行业的市场走向和发展趋势。</w:t>
      </w:r>
    </w:p>
    <w:p>
      <w:pPr>
        <w:spacing w:after="150"/>
      </w:pPr>
      <w:r>
        <w:rPr/>
        <w:t xml:space="preserve">本报告专业!权威!报告根据支链烷基苯磺酸行业的发展轨迹及多年的实践经验，对中国支链烷基苯磺酸行业的内外部环境、行业发展现状、产业链发展状况、市场供需、竞争格局、标杆企业、发展趋势、机会风险、发展策略与投资建议等进行了分析，并重点分析了我国支链烷基苯磺酸行业将面临的机遇与挑战，对支链烷基苯磺酸行业未来的发展趋势及前景作出审慎分析与预测。是支链烷基苯磺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支链烷基苯磺酸概述</w:t>
      </w:r>
    </w:p>
    <w:p>
      <w:pPr>
        <w:spacing w:after="150"/>
      </w:pPr>
      <w:r>
        <w:rPr/>
        <w:t xml:space="preserve">第一节 支链烷基苯磺酸概念</w:t>
      </w:r>
    </w:p>
    <w:p>
      <w:pPr>
        <w:spacing w:after="150"/>
      </w:pPr>
      <w:r>
        <w:rPr/>
        <w:t xml:space="preserve">第二节 支链烷基苯磺酸行业发展历程</w:t>
      </w:r>
    </w:p>
    <w:p>
      <w:pPr>
        <w:spacing w:after="150"/>
      </w:pPr>
      <w:r>
        <w:rPr/>
        <w:t xml:space="preserve">第三节 支链烷基苯磺酸分类情况</w:t>
      </w:r>
    </w:p>
    <w:p>
      <w:pPr>
        <w:spacing w:after="150"/>
      </w:pPr>
      <w:r>
        <w:rPr/>
        <w:t xml:space="preserve">第四节 支链烷基苯磺酸产业链分析</w:t>
      </w:r>
    </w:p>
    <w:p>
      <w:pPr>
        <w:spacing w:after="150"/>
      </w:pPr>
      <w:r>
        <w:rPr/>
        <w:t xml:space="preserve">一、产业链模型介绍</w:t>
      </w:r>
    </w:p>
    <w:p>
      <w:pPr>
        <w:spacing w:after="150"/>
      </w:pPr>
      <w:r>
        <w:rPr/>
        <w:t xml:space="preserve">二、支链烷基苯磺酸产业链模型分析</w:t>
      </w:r>
    </w:p>
    <w:p>
      <w:pPr>
        <w:spacing w:after="150"/>
      </w:pPr>
      <w:r>
        <w:rPr>
          <w:b w:val="1"/>
          <w:bCs w:val="1"/>
        </w:rPr>
        <w:t xml:space="preserve">第二章 2019-2023年中国支链烷基苯磺酸行业发展环境分析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支链烷基苯磺酸行业相关政策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2019-2023年中国支链烷基苯磺酸行业发展社会环境分析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中国支链烷基苯磺酸生产现状分析</w:t>
      </w:r>
    </w:p>
    <w:p>
      <w:pPr>
        <w:spacing w:after="150"/>
      </w:pPr>
      <w:r>
        <w:rPr/>
        <w:t xml:space="preserve">第一节 支链烷基苯磺酸行业总体规模</w:t>
      </w:r>
    </w:p>
    <w:p>
      <w:pPr>
        <w:spacing w:after="150"/>
      </w:pPr>
      <w:r>
        <w:rPr/>
        <w:t xml:space="preserve">第二节 支链烷基苯磺酸产能概况</w:t>
      </w:r>
    </w:p>
    <w:p>
      <w:pPr>
        <w:spacing w:after="150"/>
      </w:pPr>
      <w:r>
        <w:rPr/>
        <w:t xml:space="preserve">一、2019-2023年产能分析</w:t>
      </w:r>
    </w:p>
    <w:p>
      <w:pPr>
        <w:spacing w:after="150"/>
      </w:pPr>
      <w:r>
        <w:rPr/>
        <w:t xml:space="preserve">二、2024-2029年产能预测</w:t>
      </w:r>
    </w:p>
    <w:p>
      <w:pPr>
        <w:spacing w:after="150"/>
      </w:pPr>
      <w:r>
        <w:rPr/>
        <w:t xml:space="preserve">第三节 支链烷基苯磺酸市场容量概况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支链烷基苯磺酸产业的生命周期分析</w:t>
      </w:r>
    </w:p>
    <w:p>
      <w:pPr>
        <w:spacing w:after="150"/>
      </w:pPr>
      <w:r>
        <w:rPr/>
        <w:t xml:space="preserve">第五节 支链烷基苯磺酸产业供需情况</w:t>
      </w:r>
    </w:p>
    <w:p>
      <w:pPr>
        <w:spacing w:after="150"/>
      </w:pPr>
      <w:r>
        <w:rPr>
          <w:b w:val="1"/>
          <w:bCs w:val="1"/>
        </w:rPr>
        <w:t xml:space="preserve">第四章 支链烷基苯磺酸国内产品价格走势及影响因素分析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2019-2023年我国支链烷基苯磺酸行业发展现状分析</w:t>
      </w:r>
    </w:p>
    <w:p>
      <w:pPr>
        <w:spacing w:after="150"/>
      </w:pPr>
      <w:r>
        <w:rPr/>
        <w:t xml:space="preserve">第一节 我国支链烷基苯磺酸行业发展现状</w:t>
      </w:r>
    </w:p>
    <w:p>
      <w:pPr>
        <w:spacing w:after="150"/>
      </w:pPr>
      <w:r>
        <w:rPr/>
        <w:t xml:space="preserve">一、支链烷基苯磺酸行业品牌发展现状</w:t>
      </w:r>
    </w:p>
    <w:p>
      <w:pPr>
        <w:spacing w:after="150"/>
      </w:pPr>
      <w:r>
        <w:rPr/>
        <w:t xml:space="preserve">二、支链烷基苯磺酸行业需求市场现状</w:t>
      </w:r>
    </w:p>
    <w:p>
      <w:pPr>
        <w:spacing w:after="150"/>
      </w:pPr>
      <w:r>
        <w:rPr/>
        <w:t xml:space="preserve">三、支链烷基苯磺酸市场需求层次分析</w:t>
      </w:r>
    </w:p>
    <w:p>
      <w:pPr>
        <w:spacing w:after="150"/>
      </w:pPr>
      <w:r>
        <w:rPr/>
        <w:t xml:space="preserve">四、我国支链烷基苯磺酸市场走向分析</w:t>
      </w:r>
    </w:p>
    <w:p>
      <w:pPr>
        <w:spacing w:after="150"/>
      </w:pPr>
      <w:r>
        <w:rPr/>
        <w:t xml:space="preserve">第二节 中国支链烷基苯磺酸产品技术分析</w:t>
      </w:r>
    </w:p>
    <w:p>
      <w:pPr>
        <w:spacing w:after="150"/>
      </w:pPr>
      <w:r>
        <w:rPr/>
        <w:t xml:space="preserve">一、2019-2023年支链烷基苯磺酸产品技术变化特点</w:t>
      </w:r>
    </w:p>
    <w:p>
      <w:pPr>
        <w:spacing w:after="150"/>
      </w:pPr>
      <w:r>
        <w:rPr/>
        <w:t xml:space="preserve">二、2019-2023年支链烷基苯磺酸产品市场的新技术</w:t>
      </w:r>
    </w:p>
    <w:p>
      <w:pPr>
        <w:spacing w:after="150"/>
      </w:pPr>
      <w:r>
        <w:rPr/>
        <w:t xml:space="preserve">三、2019-2023年支链烷基苯磺酸产品市场现状分析</w:t>
      </w:r>
    </w:p>
    <w:p>
      <w:pPr>
        <w:spacing w:after="150"/>
      </w:pPr>
      <w:r>
        <w:rPr/>
        <w:t xml:space="preserve">第三节 中国支链烷基苯磺酸行业存在的问题</w:t>
      </w:r>
    </w:p>
    <w:p>
      <w:pPr>
        <w:spacing w:after="150"/>
      </w:pPr>
      <w:r>
        <w:rPr/>
        <w:t xml:space="preserve">一、支链烷基苯磺酸产品市场存在的主要问题</w:t>
      </w:r>
    </w:p>
    <w:p>
      <w:pPr>
        <w:spacing w:after="150"/>
      </w:pPr>
      <w:r>
        <w:rPr/>
        <w:t xml:space="preserve">二、国内支链烷基苯磺酸产品市场的三大瓶颈</w:t>
      </w:r>
    </w:p>
    <w:p>
      <w:pPr>
        <w:spacing w:after="150"/>
      </w:pPr>
      <w:r>
        <w:rPr/>
        <w:t xml:space="preserve">三、支链烷基苯磺酸产品市场遭遇的规模难题</w:t>
      </w:r>
    </w:p>
    <w:p>
      <w:pPr>
        <w:spacing w:after="150"/>
      </w:pPr>
      <w:r>
        <w:rPr/>
        <w:t xml:space="preserve">第四节 对中国支链烷基苯磺酸市场的分析及思考</w:t>
      </w:r>
    </w:p>
    <w:p>
      <w:pPr>
        <w:spacing w:after="150"/>
      </w:pPr>
      <w:r>
        <w:rPr/>
        <w:t xml:space="preserve">一、支链烷基苯磺酸市场特点</w:t>
      </w:r>
    </w:p>
    <w:p>
      <w:pPr>
        <w:spacing w:after="150"/>
      </w:pPr>
      <w:r>
        <w:rPr/>
        <w:t xml:space="preserve">二、支链烷基苯磺酸市场分析</w:t>
      </w:r>
    </w:p>
    <w:p>
      <w:pPr>
        <w:spacing w:after="150"/>
      </w:pPr>
      <w:r>
        <w:rPr/>
        <w:t xml:space="preserve">三、支链烷基苯磺酸市场变化的方向</w:t>
      </w:r>
    </w:p>
    <w:p>
      <w:pPr>
        <w:spacing w:after="150"/>
      </w:pPr>
      <w:r>
        <w:rPr/>
        <w:t xml:space="preserve">四、中国支链烷基苯磺酸行业发展的新思路</w:t>
      </w:r>
    </w:p>
    <w:p>
      <w:pPr>
        <w:spacing w:after="150"/>
      </w:pPr>
      <w:r>
        <w:rPr/>
        <w:t xml:space="preserve">五、对中国支链烷基苯磺酸行业发展的思考</w:t>
      </w:r>
    </w:p>
    <w:p>
      <w:pPr>
        <w:spacing w:after="150"/>
      </w:pPr>
      <w:r>
        <w:rPr>
          <w:b w:val="1"/>
          <w:bCs w:val="1"/>
        </w:rPr>
        <w:t xml:space="preserve">第六章 2019-2023年中国支链烷基苯磺酸行业发展概况</w:t>
      </w:r>
    </w:p>
    <w:p>
      <w:pPr>
        <w:spacing w:after="150"/>
      </w:pPr>
      <w:r>
        <w:rPr/>
        <w:t xml:space="preserve">第一节 2019-2023年中国支链烷基苯磺酸行业发展态势分析</w:t>
      </w:r>
    </w:p>
    <w:p>
      <w:pPr>
        <w:spacing w:after="150"/>
      </w:pPr>
      <w:r>
        <w:rPr/>
        <w:t xml:space="preserve">第二节 2019-2023年中国支链烷基苯磺酸行业发展特点分析</w:t>
      </w:r>
    </w:p>
    <w:p>
      <w:pPr>
        <w:spacing w:after="150"/>
      </w:pPr>
      <w:r>
        <w:rPr/>
        <w:t xml:space="preserve">第三节 2019-2023年中国支链烷基苯磺酸行业市场供需分析</w:t>
      </w:r>
    </w:p>
    <w:p>
      <w:pPr>
        <w:spacing w:after="150"/>
      </w:pPr>
      <w:r>
        <w:rPr>
          <w:b w:val="1"/>
          <w:bCs w:val="1"/>
        </w:rPr>
        <w:t xml:space="preserve">第七章 支链烷基苯磺酸行业市场竞争策略分析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支链烷基苯磺酸市场竞争策略分析</w:t>
      </w:r>
    </w:p>
    <w:p>
      <w:pPr>
        <w:spacing w:after="150"/>
      </w:pPr>
      <w:r>
        <w:rPr/>
        <w:t xml:space="preserve">一、支链烷基苯磺酸市场增长潜力分析</w:t>
      </w:r>
    </w:p>
    <w:p>
      <w:pPr>
        <w:spacing w:after="150"/>
      </w:pPr>
      <w:r>
        <w:rPr/>
        <w:t xml:space="preserve">二、支链烷基苯磺酸产品竞争策略分析</w:t>
      </w:r>
    </w:p>
    <w:p>
      <w:pPr>
        <w:spacing w:after="150"/>
      </w:pPr>
      <w:r>
        <w:rPr/>
        <w:t xml:space="preserve">三、典型企业产品竞争策略分析</w:t>
      </w:r>
    </w:p>
    <w:p>
      <w:pPr>
        <w:spacing w:after="150"/>
      </w:pPr>
      <w:r>
        <w:rPr/>
        <w:t xml:space="preserve">第三节 支链烷基苯磺酸企业竞争策略分析</w:t>
      </w:r>
    </w:p>
    <w:p>
      <w:pPr>
        <w:spacing w:after="150"/>
      </w:pPr>
      <w:r>
        <w:rPr/>
        <w:t xml:space="preserve">一、2024-2029年我国支链烷基苯磺酸市场竞争趋势</w:t>
      </w:r>
    </w:p>
    <w:p>
      <w:pPr>
        <w:spacing w:after="150"/>
      </w:pPr>
      <w:r>
        <w:rPr/>
        <w:t xml:space="preserve">二、2024-2029年支链烷基苯磺酸行业竞争格局展望</w:t>
      </w:r>
    </w:p>
    <w:p>
      <w:pPr>
        <w:spacing w:after="150"/>
      </w:pPr>
      <w:r>
        <w:rPr/>
        <w:t xml:space="preserve">三、2024-2029年支链烷基苯磺酸行业竞争策略分析</w:t>
      </w:r>
    </w:p>
    <w:p>
      <w:pPr>
        <w:spacing w:after="150"/>
      </w:pPr>
      <w:r>
        <w:rPr>
          <w:b w:val="1"/>
          <w:bCs w:val="1"/>
        </w:rPr>
        <w:t xml:space="preserve">第八章 支链烷基苯磺酸行业投资与发展前景分析</w:t>
      </w:r>
    </w:p>
    <w:p>
      <w:pPr>
        <w:spacing w:after="150"/>
      </w:pPr>
      <w:r>
        <w:rPr/>
        <w:t xml:space="preserve">第一节 2019-2023年支链烷基苯磺酸行业投资情况分析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支链烷基苯磺酸行业投资机会分析</w:t>
      </w:r>
    </w:p>
    <w:p>
      <w:pPr>
        <w:spacing w:after="150"/>
      </w:pPr>
      <w:r>
        <w:rPr/>
        <w:t xml:space="preserve">一、支链烷基苯磺酸投资项目分析</w:t>
      </w:r>
    </w:p>
    <w:p>
      <w:pPr>
        <w:spacing w:after="150"/>
      </w:pPr>
      <w:r>
        <w:rPr/>
        <w:t xml:space="preserve">二、可以投资的支链烷基苯磺酸模式</w:t>
      </w:r>
    </w:p>
    <w:p>
      <w:pPr>
        <w:spacing w:after="150"/>
      </w:pPr>
      <w:r>
        <w:rPr/>
        <w:t xml:space="preserve">三、2019-2023年支链烷基苯磺酸投资机会</w:t>
      </w:r>
    </w:p>
    <w:p>
      <w:pPr>
        <w:spacing w:after="150"/>
      </w:pPr>
      <w:r>
        <w:rPr/>
        <w:t xml:space="preserve">四、2019-2023年支链烷基苯磺酸投资新方向</w:t>
      </w:r>
    </w:p>
    <w:p>
      <w:pPr>
        <w:spacing w:after="150"/>
      </w:pPr>
      <w:r>
        <w:rPr/>
        <w:t xml:space="preserve">第三节 支链烷基苯磺酸行业发展前景分析</w:t>
      </w:r>
    </w:p>
    <w:p>
      <w:pPr>
        <w:spacing w:after="150"/>
      </w:pPr>
      <w:r>
        <w:rPr/>
        <w:t xml:space="preserve">一、信息时代下支链烷基苯磺酸市场的发展前景</w:t>
      </w:r>
    </w:p>
    <w:p>
      <w:pPr>
        <w:spacing w:after="150"/>
      </w:pPr>
      <w:r>
        <w:rPr/>
        <w:t xml:space="preserve">二、2019-2023年支链烷基苯磺酸市场面临的发展商机</w:t>
      </w:r>
    </w:p>
    <w:p>
      <w:pPr>
        <w:spacing w:after="150"/>
      </w:pPr>
      <w:r>
        <w:rPr>
          <w:b w:val="1"/>
          <w:bCs w:val="1"/>
        </w:rPr>
        <w:t xml:space="preserve">第九章 2024-2029年中国支链烷基苯磺酸行业发展前景预测分析</w:t>
      </w:r>
    </w:p>
    <w:p>
      <w:pPr>
        <w:spacing w:after="150"/>
      </w:pPr>
      <w:r>
        <w:rPr/>
        <w:t xml:space="preserve">第一节 2024-2029年中国支链烷基苯磺酸行业发展预测分析</w:t>
      </w:r>
    </w:p>
    <w:p>
      <w:pPr>
        <w:spacing w:after="150"/>
      </w:pPr>
      <w:r>
        <w:rPr/>
        <w:t xml:space="preserve">一、未来支链烷基苯磺酸发展分析</w:t>
      </w:r>
    </w:p>
    <w:p>
      <w:pPr>
        <w:spacing w:after="150"/>
      </w:pPr>
      <w:r>
        <w:rPr/>
        <w:t xml:space="preserve">二、2024-2029年支链烷基苯磺酸行业技术开发方向</w:t>
      </w:r>
    </w:p>
    <w:p>
      <w:pPr>
        <w:spacing w:after="150"/>
      </w:pPr>
      <w:r>
        <w:rPr/>
        <w:t xml:space="preserve">三、总体行业“十四五”整体规划及预测</w:t>
      </w:r>
    </w:p>
    <w:p>
      <w:pPr>
        <w:spacing w:after="150"/>
      </w:pPr>
      <w:r>
        <w:rPr/>
        <w:t xml:space="preserve">第二节 2024-2029年中国支链烷基苯磺酸行业市场前景分析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支链烷基苯磺酸上游原材料供应状况分析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支链烷基苯磺酸行业上下游行业分析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三、行业竞争状况及其对支链烷基苯磺酸行业的意义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四、行业新动态及其对支链烷基苯磺酸行业的影响</w:t>
      </w:r>
    </w:p>
    <w:p>
      <w:pPr>
        <w:spacing w:after="150"/>
      </w:pPr>
      <w:r>
        <w:rPr/>
        <w:t xml:space="preserve">五、行业竞争状况及其对支链烷基苯磺酸行业的意义</w:t>
      </w:r>
    </w:p>
    <w:p>
      <w:pPr>
        <w:spacing w:after="150"/>
      </w:pPr>
      <w:r>
        <w:rPr>
          <w:b w:val="1"/>
          <w:bCs w:val="1"/>
        </w:rPr>
        <w:t xml:space="preserve">第十二章 2024-2029年支链烷基苯磺酸行业发展趋势及投资风险分析</w:t>
      </w:r>
    </w:p>
    <w:p>
      <w:pPr>
        <w:spacing w:after="150"/>
      </w:pPr>
      <w:r>
        <w:rPr/>
        <w:t xml:space="preserve">第一节 当前支链烷基苯磺酸存在的问题</w:t>
      </w:r>
    </w:p>
    <w:p>
      <w:pPr>
        <w:spacing w:after="150"/>
      </w:pPr>
      <w:r>
        <w:rPr/>
        <w:t xml:space="preserve">第二节 支链烷基苯磺酸未来发展预测分析</w:t>
      </w:r>
    </w:p>
    <w:p>
      <w:pPr>
        <w:spacing w:after="150"/>
      </w:pPr>
      <w:r>
        <w:rPr/>
        <w:t xml:space="preserve">一、中国支链烷基苯磺酸发展方向分析</w:t>
      </w:r>
    </w:p>
    <w:p>
      <w:pPr>
        <w:spacing w:after="150"/>
      </w:pPr>
      <w:r>
        <w:rPr/>
        <w:t xml:space="preserve">二、2024-2029年中国支链烷基苯磺酸行业发展规模</w:t>
      </w:r>
    </w:p>
    <w:p>
      <w:pPr>
        <w:spacing w:after="150"/>
      </w:pPr>
      <w:r>
        <w:rPr/>
        <w:t xml:space="preserve">三、2024-2029年中国支链烷基苯磺酸行业发展趋势预测</w:t>
      </w:r>
    </w:p>
    <w:p>
      <w:pPr>
        <w:spacing w:after="150"/>
      </w:pPr>
      <w:r>
        <w:rPr/>
        <w:t xml:space="preserve">第三节 2024-2029年中国支链烷基苯磺酸行业投资风险分析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支链烷基苯磺酸国内重点生产厂家分析</w:t>
      </w:r>
    </w:p>
    <w:p>
      <w:pPr>
        <w:spacing w:after="150"/>
      </w:pPr>
      <w:r>
        <w:rPr/>
        <w:t xml:space="preserve">第一节 河南兴亚表面活性剂股份有限公司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中轻化工股份有限公司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茂名华粤云龙石化有限公司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兴亚集团</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南京金悦化工有限公司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第十四章 支链烷基苯磺酸地区销售分析</w:t>
      </w:r>
    </w:p>
    <w:p>
      <w:pPr>
        <w:spacing w:after="150"/>
      </w:pPr>
      <w:r>
        <w:rPr/>
        <w:t xml:space="preserve">第一节 中国支链烷基苯磺酸区域销售市场结构变化</w:t>
      </w:r>
    </w:p>
    <w:p>
      <w:pPr>
        <w:spacing w:after="150"/>
      </w:pPr>
      <w:r>
        <w:rPr/>
        <w:t xml:space="preserve">第二节 支链烷基苯磺酸“东北地区”销售分析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支链烷基苯磺酸“华北地区”销售分析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支链烷基苯磺酸“中南地区”销售分析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支链烷基苯磺酸“华东地区”销售分析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支链烷基苯磺酸“西北地区”销售分析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第十五章 2024-2029年中国支链烷基苯磺酸行业投资战略研究</w:t>
      </w:r>
    </w:p>
    <w:p>
      <w:pPr>
        <w:spacing w:after="150"/>
      </w:pPr>
      <w:r>
        <w:rPr/>
        <w:t xml:space="preserve">第一节 2024-2029年中国支链烷基苯磺酸行业投资策略分析</w:t>
      </w:r>
    </w:p>
    <w:p>
      <w:pPr>
        <w:spacing w:after="150"/>
      </w:pPr>
      <w:r>
        <w:rPr/>
        <w:t xml:space="preserve">一、支链烷基苯磺酸投资策略</w:t>
      </w:r>
    </w:p>
    <w:p>
      <w:pPr>
        <w:spacing w:after="150"/>
      </w:pPr>
      <w:r>
        <w:rPr/>
        <w:t xml:space="preserve">二、支链烷基苯磺酸投资筹划策略</w:t>
      </w:r>
    </w:p>
    <w:p>
      <w:pPr>
        <w:spacing w:after="150"/>
      </w:pPr>
      <w:r>
        <w:rPr/>
        <w:t xml:space="preserve">三、支链烷基苯磺酸品牌竞争战略</w:t>
      </w:r>
    </w:p>
    <w:p>
      <w:pPr>
        <w:spacing w:after="150"/>
      </w:pPr>
      <w:r>
        <w:rPr/>
        <w:t xml:space="preserve">第二节 2024-2029年中国支链烷基苯磺酸行业品牌建设策略</w:t>
      </w:r>
    </w:p>
    <w:p>
      <w:pPr>
        <w:spacing w:after="150"/>
      </w:pPr>
      <w:r>
        <w:rPr/>
        <w:t xml:space="preserve">一、支链烷基苯磺酸的品牌规划</w:t>
      </w:r>
    </w:p>
    <w:p>
      <w:pPr>
        <w:spacing w:after="150"/>
      </w:pPr>
      <w:r>
        <w:rPr/>
        <w:t xml:space="preserve">二、支链烷基苯磺酸的品牌建设</w:t>
      </w:r>
    </w:p>
    <w:p>
      <w:pPr>
        <w:spacing w:after="150"/>
      </w:pPr>
      <w:r>
        <w:rPr/>
        <w:t xml:space="preserve">三、支链烷基苯磺酸业成功之道</w:t>
      </w:r>
    </w:p>
    <w:p>
      <w:pPr>
        <w:spacing w:after="150"/>
      </w:pPr>
      <w:r>
        <w:rPr>
          <w:b w:val="1"/>
          <w:bCs w:val="1"/>
        </w:rPr>
        <w:t xml:space="preserve">第十六章 市场指标预测及行业项目投资建议</w:t>
      </w:r>
    </w:p>
    <w:p>
      <w:pPr>
        <w:spacing w:after="150"/>
      </w:pPr>
      <w:r>
        <w:rPr/>
        <w:t xml:space="preserve">第一节 中国支链烷基苯磺酸行业市场发展趋势预测</w:t>
      </w:r>
    </w:p>
    <w:p>
      <w:pPr>
        <w:spacing w:after="150"/>
      </w:pPr>
      <w:r>
        <w:rPr/>
        <w:t xml:space="preserve">第二节 支链烷基苯磺酸产品投资机会</w:t>
      </w:r>
    </w:p>
    <w:p>
      <w:pPr>
        <w:spacing w:after="150"/>
      </w:pPr>
      <w:r>
        <w:rPr/>
        <w:t xml:space="preserve">第三节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图表：支链烷基苯磺酸的产业链结构图</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图表：2019-2023年规模以上工业增加值同比增长速度</w:t>
      </w:r>
    </w:p>
    <w:p>
      <w:pPr>
        <w:spacing w:after="150"/>
      </w:pPr>
      <w:r>
        <w:rPr/>
        <w:t xml:space="preserve">图表：2019-2023年份规模以上工业生产主要数据</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图表：2019-2023年发电量日均产量及同比增速</w:t>
      </w:r>
    </w:p>
    <w:p>
      <w:pPr>
        <w:spacing w:after="150"/>
      </w:pPr>
      <w:r>
        <w:rPr/>
        <w:t xml:space="preserve">图表：2019-2023年原油加工量日均产量及同比增速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图表：2019-2023年全国居民消费价格涨跌幅</w:t>
      </w:r>
    </w:p>
    <w:p>
      <w:pPr>
        <w:spacing w:after="150"/>
      </w:pPr>
      <w:r>
        <w:rPr/>
        <w:t xml:space="preserve">图表：2019-2023年猪肉、牛肉、羊肉价格变动情况</w:t>
      </w:r>
    </w:p>
    <w:p>
      <w:pPr>
        <w:spacing w:after="150"/>
      </w:pPr>
      <w:r>
        <w:rPr/>
        <w:t xml:space="preserve">图表：2019-2023年鲜菜、鲜果价格变动情况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图表：2019-2023年中国支链烷基苯磺酸行业总体规模分析</w:t>
      </w:r>
    </w:p>
    <w:p>
      <w:pPr>
        <w:spacing w:after="150"/>
      </w:pPr>
      <w:r>
        <w:rPr/>
        <w:t xml:space="preserve">图表：2019-2023年中国支链烷基苯磺酸产能分析</w:t>
      </w:r>
    </w:p>
    <w:p>
      <w:pPr>
        <w:spacing w:after="150"/>
      </w:pPr>
      <w:r>
        <w:rPr/>
        <w:t xml:space="preserve">图表：2024-2029年中国支链烷基苯磺酸产能预测</w:t>
      </w:r>
    </w:p>
    <w:p>
      <w:pPr>
        <w:spacing w:after="150"/>
      </w:pPr>
      <w:r>
        <w:rPr/>
        <w:t xml:space="preserve">图表：2019-2023年中国支链烷基苯磺酸市场容量分析</w:t>
      </w:r>
    </w:p>
    <w:p>
      <w:pPr>
        <w:spacing w:after="150"/>
      </w:pPr>
      <w:r>
        <w:rPr/>
        <w:t xml:space="preserve">图表：2019-2023年我国支链烷基苯磺酸产能利用率</w:t>
      </w:r>
    </w:p>
    <w:p>
      <w:pPr>
        <w:spacing w:after="150"/>
      </w:pPr>
      <w:r>
        <w:rPr/>
        <w:t xml:space="preserve">图表：2024-2029年中国支链烷基苯磺酸市场容量预测</w:t>
      </w:r>
    </w:p>
    <w:p>
      <w:pPr>
        <w:spacing w:after="150"/>
      </w:pPr>
      <w:r>
        <w:rPr/>
        <w:t xml:space="preserve">图表：行业生命周期、战略及其特征</w:t>
      </w:r>
    </w:p>
    <w:p>
      <w:pPr>
        <w:spacing w:after="150"/>
      </w:pPr>
      <w:r>
        <w:rPr/>
        <w:t xml:space="preserve">图表：2019-2023年我国支链烷基苯磺酸产业供需情况</w:t>
      </w:r>
    </w:p>
    <w:p>
      <w:pPr>
        <w:spacing w:after="150"/>
      </w:pPr>
      <w:r>
        <w:rPr/>
        <w:t xml:space="preserve">图表：2019-2023年我国支链烷基苯磺酸市场不同因素的价格影响力对比</w:t>
      </w:r>
    </w:p>
    <w:p>
      <w:pPr>
        <w:spacing w:after="150"/>
      </w:pPr>
      <w:r>
        <w:rPr/>
        <w:t xml:space="preserve">图表：2019-2023年中国支链烷基苯磺酸行业需求分析</w:t>
      </w:r>
    </w:p>
    <w:p>
      <w:pPr>
        <w:spacing w:after="150"/>
      </w:pPr>
      <w:r>
        <w:rPr/>
        <w:t xml:space="preserve">图表：2019-2023年我国支链烷基苯磺酸产业供需情况分析</w:t>
      </w:r>
    </w:p>
    <w:p>
      <w:pPr>
        <w:spacing w:after="150"/>
      </w:pPr>
      <w:r>
        <w:rPr/>
        <w:t xml:space="preserve">图表：2019-2023年我国支链烷基苯磺酸总体投资结构</w:t>
      </w:r>
    </w:p>
    <w:p>
      <w:pPr>
        <w:spacing w:after="150"/>
      </w:pPr>
      <w:r>
        <w:rPr/>
        <w:t xml:space="preserve">图表：2019-2023年我国支链烷基苯磺酸行业投资增速分析</w:t>
      </w:r>
    </w:p>
    <w:p>
      <w:pPr>
        <w:spacing w:after="150"/>
      </w:pPr>
      <w:r>
        <w:rPr/>
        <w:t xml:space="preserve">图表：2019-2023年我国支链烷基苯磺酸行业不同地区投资分析</w:t>
      </w:r>
    </w:p>
    <w:p>
      <w:pPr>
        <w:spacing w:after="150"/>
      </w:pPr>
      <w:r>
        <w:rPr/>
        <w:t xml:space="preserve">图表：我国支链烷基苯磺酸投资项目分析</w:t>
      </w:r>
    </w:p>
    <w:p>
      <w:pPr>
        <w:spacing w:after="150"/>
      </w:pPr>
      <w:r>
        <w:rPr/>
        <w:t xml:space="preserve">图表：2024-2029年中国支链烷基苯磺酸行业投资方向预测</w:t>
      </w:r>
    </w:p>
    <w:p>
      <w:pPr>
        <w:spacing w:after="150"/>
      </w:pPr>
      <w:r>
        <w:rPr/>
        <w:t xml:space="preserve">图表：2024-2029年我国支链烷基苯磺酸行业发展规模预测</w:t>
      </w:r>
    </w:p>
    <w:p>
      <w:pPr>
        <w:spacing w:after="150"/>
      </w:pPr>
      <w:r>
        <w:rPr/>
        <w:t xml:space="preserve">图表：2024-2029年我国支链烷基苯磺酸行业同业竞争风险及控制策略</w:t>
      </w:r>
    </w:p>
    <w:p>
      <w:pPr>
        <w:spacing w:after="150"/>
      </w:pPr>
      <w:r>
        <w:rPr/>
        <w:t xml:space="preserve">表格：近4年河南兴亚表面活性剂股份有限公司资产负债率变化情况</w:t>
      </w:r>
    </w:p>
    <w:p>
      <w:pPr>
        <w:spacing w:after="150"/>
      </w:pPr>
      <w:r>
        <w:rPr/>
        <w:t xml:space="preserve">图表：近3年河南兴亚表面活性剂股份有限公司资产负债率变化情况</w:t>
      </w:r>
    </w:p>
    <w:p>
      <w:pPr>
        <w:spacing w:after="150"/>
      </w:pPr>
      <w:r>
        <w:rPr/>
        <w:t xml:space="preserve">表格：近4年河南兴亚表面活性剂股份有限公司产权比率变化情况</w:t>
      </w:r>
    </w:p>
    <w:p>
      <w:pPr>
        <w:spacing w:after="150"/>
      </w:pPr>
      <w:r>
        <w:rPr/>
        <w:t xml:space="preserve">图表：近3年河南兴亚表面活性剂股份有限公司产权比率变化情况</w:t>
      </w:r>
    </w:p>
    <w:p>
      <w:pPr>
        <w:spacing w:after="150"/>
      </w:pPr>
      <w:r>
        <w:rPr/>
        <w:t xml:space="preserve">表格：近4年河南兴亚表面活性剂股份有限公司销售毛利率变化情况</w:t>
      </w:r>
    </w:p>
    <w:p>
      <w:pPr>
        <w:spacing w:after="150"/>
      </w:pPr>
      <w:r>
        <w:rPr/>
        <w:t xml:space="preserve">图表：近3年河南兴亚表面活性剂股份有限公司销售毛利率变化情况</w:t>
      </w:r>
    </w:p>
    <w:p>
      <w:pPr>
        <w:spacing w:after="150"/>
      </w:pPr>
      <w:r>
        <w:rPr/>
        <w:t xml:space="preserve">表格：近4年河南兴亚表面活性剂股份有限公司固定资产周转次数情况</w:t>
      </w:r>
    </w:p>
    <w:p>
      <w:pPr>
        <w:spacing w:after="150"/>
      </w:pPr>
      <w:r>
        <w:rPr/>
        <w:t xml:space="preserve">图表：近3年河南兴亚表面活性剂股份有限公司固定资产周转次数情况</w:t>
      </w:r>
    </w:p>
    <w:p>
      <w:pPr>
        <w:spacing w:after="150"/>
      </w:pPr>
      <w:r>
        <w:rPr/>
        <w:t xml:space="preserve">表格：近4年河南兴亚表面活性剂股份有限公司流动资产周转次数变化情况</w:t>
      </w:r>
    </w:p>
    <w:p>
      <w:pPr>
        <w:spacing w:after="150"/>
      </w:pPr>
      <w:r>
        <w:rPr/>
        <w:t xml:space="preserve">图表：近3年河南兴亚表面活性剂股份有限公司流动资产周转次数变化情况</w:t>
      </w:r>
    </w:p>
    <w:p>
      <w:pPr>
        <w:spacing w:after="150"/>
      </w:pPr>
      <w:r>
        <w:rPr/>
        <w:t xml:space="preserve">表格：近4年河南兴亚表面活性剂股份有限公司总资产周转次数变化情况</w:t>
      </w:r>
    </w:p>
    <w:p>
      <w:pPr>
        <w:spacing w:after="150"/>
      </w:pPr>
      <w:r>
        <w:rPr/>
        <w:t xml:space="preserve">图表：近3年河南兴亚表面活性剂股份有限公司总资产周转次数变化情况</w:t>
      </w:r>
    </w:p>
    <w:p>
      <w:pPr>
        <w:spacing w:after="150"/>
      </w:pPr>
      <w:r>
        <w:rPr/>
        <w:t xml:space="preserve">表格：近4年中轻化工股份有限公司资产负债率变化情况</w:t>
      </w:r>
    </w:p>
    <w:p>
      <w:pPr>
        <w:spacing w:after="150"/>
      </w:pPr>
      <w:r>
        <w:rPr/>
        <w:t xml:space="preserve">图表：近3年中轻化工股份有限公司资产负债率变化情况</w:t>
      </w:r>
    </w:p>
    <w:p>
      <w:pPr>
        <w:spacing w:after="150"/>
      </w:pPr>
      <w:r>
        <w:rPr/>
        <w:t xml:space="preserve">表格：近4年中轻化工股份有限公司产权比率变化情况</w:t>
      </w:r>
    </w:p>
    <w:p>
      <w:pPr>
        <w:spacing w:after="150"/>
      </w:pPr>
      <w:r>
        <w:rPr/>
        <w:t xml:space="preserve">图表：近3年中轻化工股份有限公司产权比率变化情况</w:t>
      </w:r>
    </w:p>
    <w:p>
      <w:pPr>
        <w:spacing w:after="150"/>
      </w:pPr>
      <w:r>
        <w:rPr/>
        <w:t xml:space="preserve">表格：近4年中轻化工股份有限公司销售毛利率变化情况</w:t>
      </w:r>
    </w:p>
    <w:p>
      <w:pPr>
        <w:spacing w:after="150"/>
      </w:pPr>
      <w:r>
        <w:rPr/>
        <w:t xml:space="preserve">图表：近3年中轻化工股份有限公司销售毛利率变化情况</w:t>
      </w:r>
    </w:p>
    <w:p>
      <w:pPr>
        <w:spacing w:after="150"/>
      </w:pPr>
      <w:r>
        <w:rPr/>
        <w:t xml:space="preserve">表格：近4年中轻化工股份有限公司固定资产周转次数情况</w:t>
      </w:r>
    </w:p>
    <w:p>
      <w:pPr>
        <w:spacing w:after="150"/>
      </w:pPr>
      <w:r>
        <w:rPr/>
        <w:t xml:space="preserve">图表：近3年中轻化工股份有限公司固定资产周转次数情况</w:t>
      </w:r>
    </w:p>
    <w:p>
      <w:pPr>
        <w:spacing w:after="150"/>
      </w:pPr>
      <w:r>
        <w:rPr/>
        <w:t xml:space="preserve">表格：近4年中轻化工股份有限公司流动资产周转次数变化情况</w:t>
      </w:r>
    </w:p>
    <w:p>
      <w:pPr>
        <w:spacing w:after="150"/>
      </w:pPr>
      <w:r>
        <w:rPr/>
        <w:t xml:space="preserve">图表：近3年中轻化工股份有限公司流动资产周转次数变化情况</w:t>
      </w:r>
    </w:p>
    <w:p>
      <w:pPr>
        <w:spacing w:after="150"/>
      </w:pPr>
      <w:r>
        <w:rPr/>
        <w:t xml:space="preserve">表格：近4年中轻化工股份有限公司总资产周转次数变化情况</w:t>
      </w:r>
    </w:p>
    <w:p>
      <w:pPr>
        <w:spacing w:after="150"/>
      </w:pPr>
      <w:r>
        <w:rPr/>
        <w:t xml:space="preserve">图表：近3年中轻化工股份有限公司总资产周转次数变化情况</w:t>
      </w:r>
    </w:p>
    <w:p>
      <w:pPr>
        <w:spacing w:after="150"/>
      </w:pPr>
      <w:r>
        <w:rPr/>
        <w:t xml:space="preserve">表格：近4年茂名华粤云龙石化有限公司资产负债率变化情况</w:t>
      </w:r>
    </w:p>
    <w:p>
      <w:pPr>
        <w:spacing w:after="150"/>
      </w:pPr>
      <w:r>
        <w:rPr/>
        <w:t xml:space="preserve">图表：近3年茂名华粤云龙石化有限公司资产负债率变化情况</w:t>
      </w:r>
    </w:p>
    <w:p>
      <w:pPr>
        <w:spacing w:after="150"/>
      </w:pPr>
      <w:r>
        <w:rPr/>
        <w:t xml:space="preserve">表格：近4年茂名华粤云龙石化有限公司产权比率变化情况</w:t>
      </w:r>
    </w:p>
    <w:p>
      <w:pPr>
        <w:spacing w:after="150"/>
      </w:pPr>
      <w:r>
        <w:rPr/>
        <w:t xml:space="preserve">图表：近3年茂名华粤云龙石化有限公司产权比率变化情况</w:t>
      </w:r>
    </w:p>
    <w:p>
      <w:pPr>
        <w:spacing w:after="150"/>
      </w:pPr>
      <w:r>
        <w:rPr/>
        <w:t xml:space="preserve">表格：近4年茂名华粤云龙石化有限公司销售毛利率变化情况</w:t>
      </w:r>
    </w:p>
    <w:p>
      <w:pPr>
        <w:spacing w:after="150"/>
      </w:pPr>
      <w:r>
        <w:rPr/>
        <w:t xml:space="preserve">图表：近3年茂名华粤云龙石化有限公司销售毛利率变化情况</w:t>
      </w:r>
    </w:p>
    <w:p>
      <w:pPr>
        <w:spacing w:after="150"/>
      </w:pPr>
      <w:r>
        <w:rPr/>
        <w:t xml:space="preserve">表格：近4年茂名华粤云龙石化有限公司固定资产周转次数情况</w:t>
      </w:r>
    </w:p>
    <w:p>
      <w:pPr>
        <w:spacing w:after="150"/>
      </w:pPr>
      <w:r>
        <w:rPr/>
        <w:t xml:space="preserve">图表：近3年茂名华粤云龙石化有限公司固定资产周转次数情况</w:t>
      </w:r>
    </w:p>
    <w:p>
      <w:pPr>
        <w:spacing w:after="150"/>
      </w:pPr>
      <w:r>
        <w:rPr/>
        <w:t xml:space="preserve">表格：近4年茂名华粤云龙石化有限公司流动资产周转次数变化情况</w:t>
      </w:r>
    </w:p>
    <w:p>
      <w:pPr>
        <w:spacing w:after="150"/>
      </w:pPr>
      <w:r>
        <w:rPr/>
        <w:t xml:space="preserve">图表：近3年茂名华粤云龙石化有限公司流动资产周转次数变化情况</w:t>
      </w:r>
    </w:p>
    <w:p>
      <w:pPr>
        <w:spacing w:after="150"/>
      </w:pPr>
      <w:r>
        <w:rPr/>
        <w:t xml:space="preserve">表格：近4年茂名华粤云龙石化有限公司总资产周转次数变化情况</w:t>
      </w:r>
    </w:p>
    <w:p>
      <w:pPr>
        <w:spacing w:after="150"/>
      </w:pPr>
      <w:r>
        <w:rPr/>
        <w:t xml:space="preserve">图表：近3年茂名华粤云龙石化有限公司总资产周转次数变化情况</w:t>
      </w:r>
    </w:p>
    <w:p>
      <w:pPr>
        <w:spacing w:after="150"/>
      </w:pPr>
      <w:r>
        <w:rPr/>
        <w:t xml:space="preserve">表格：近4年兴亚集团资产负债率变化情况</w:t>
      </w:r>
    </w:p>
    <w:p>
      <w:pPr>
        <w:spacing w:after="150"/>
      </w:pPr>
      <w:r>
        <w:rPr/>
        <w:t xml:space="preserve">图表：近3年兴亚集团资产负债率变化情况</w:t>
      </w:r>
    </w:p>
    <w:p>
      <w:pPr>
        <w:spacing w:after="150"/>
      </w:pPr>
      <w:r>
        <w:rPr/>
        <w:t xml:space="preserve">表格：近4年兴亚集团产权比率变化情况</w:t>
      </w:r>
    </w:p>
    <w:p>
      <w:pPr>
        <w:spacing w:after="150"/>
      </w:pPr>
      <w:r>
        <w:rPr/>
        <w:t xml:space="preserve">图表：近3年兴亚集团产权比率变化情况</w:t>
      </w:r>
    </w:p>
    <w:p>
      <w:pPr>
        <w:spacing w:after="150"/>
      </w:pPr>
      <w:r>
        <w:rPr/>
        <w:t xml:space="preserve">表格：近4年兴亚集团销售毛利率变化情况</w:t>
      </w:r>
    </w:p>
    <w:p>
      <w:pPr>
        <w:spacing w:after="150"/>
      </w:pPr>
      <w:r>
        <w:rPr/>
        <w:t xml:space="preserve">图表：近3年兴亚集团销售毛利率变化情况</w:t>
      </w:r>
    </w:p>
    <w:p>
      <w:pPr>
        <w:spacing w:after="150"/>
      </w:pPr>
      <w:r>
        <w:rPr/>
        <w:t xml:space="preserve">表格：近4年兴亚集团固定资产周转次数情况</w:t>
      </w:r>
    </w:p>
    <w:p>
      <w:pPr>
        <w:spacing w:after="150"/>
      </w:pPr>
      <w:r>
        <w:rPr/>
        <w:t xml:space="preserve">图表：近3年兴亚集团固定资产周转次数情况</w:t>
      </w:r>
    </w:p>
    <w:p>
      <w:pPr>
        <w:spacing w:after="150"/>
      </w:pPr>
      <w:r>
        <w:rPr/>
        <w:t xml:space="preserve">表格：近4年兴亚集团流动资产周转次数变化情况</w:t>
      </w:r>
    </w:p>
    <w:p>
      <w:pPr>
        <w:spacing w:after="150"/>
      </w:pPr>
      <w:r>
        <w:rPr/>
        <w:t xml:space="preserve">图表：近3年兴亚集团流动资产周转次数变化情况</w:t>
      </w:r>
    </w:p>
    <w:p>
      <w:pPr>
        <w:spacing w:after="150"/>
      </w:pPr>
      <w:r>
        <w:rPr/>
        <w:t xml:space="preserve">表格：近4年兴亚集团总资产周转次数变化情况</w:t>
      </w:r>
    </w:p>
    <w:p>
      <w:pPr>
        <w:spacing w:after="150"/>
      </w:pPr>
      <w:r>
        <w:rPr/>
        <w:t xml:space="preserve">图表：近3年兴亚集团总资产周转次数变化情况</w:t>
      </w:r>
    </w:p>
    <w:p>
      <w:pPr>
        <w:spacing w:after="150"/>
      </w:pPr>
      <w:r>
        <w:rPr/>
        <w:t xml:space="preserve">表格：近4年南京金悦化工有限公司资产负债率变化情况</w:t>
      </w:r>
    </w:p>
    <w:p>
      <w:pPr>
        <w:spacing w:after="150"/>
      </w:pPr>
      <w:r>
        <w:rPr/>
        <w:t xml:space="preserve">图表：近3年南京金悦化工有限公司资产负债率变化情况</w:t>
      </w:r>
    </w:p>
    <w:p>
      <w:pPr>
        <w:spacing w:after="150"/>
      </w:pPr>
      <w:r>
        <w:rPr/>
        <w:t xml:space="preserve">表格：近4年南京金悦化工有限公司产权比率变化情况</w:t>
      </w:r>
    </w:p>
    <w:p>
      <w:pPr>
        <w:spacing w:after="150"/>
      </w:pPr>
      <w:r>
        <w:rPr/>
        <w:t xml:space="preserve">图表：近3年南京金悦化工有限公司产权比率变化情况</w:t>
      </w:r>
    </w:p>
    <w:p>
      <w:pPr>
        <w:spacing w:after="150"/>
      </w:pPr>
      <w:r>
        <w:rPr/>
        <w:t xml:space="preserve">表格：近4年南京金悦化工有限公司销售毛利率变化情况</w:t>
      </w:r>
    </w:p>
    <w:p>
      <w:pPr>
        <w:spacing w:after="150"/>
      </w:pPr>
      <w:r>
        <w:rPr/>
        <w:t xml:space="preserve">图表：近3年南京金悦化工有限公司销售毛利率变化情况</w:t>
      </w:r>
    </w:p>
    <w:p>
      <w:pPr>
        <w:spacing w:after="150"/>
      </w:pPr>
      <w:r>
        <w:rPr/>
        <w:t xml:space="preserve">表格：近4年南京金悦化工有限公司固定资产周转次数情况</w:t>
      </w:r>
    </w:p>
    <w:p>
      <w:pPr>
        <w:spacing w:after="150"/>
      </w:pPr>
      <w:r>
        <w:rPr/>
        <w:t xml:space="preserve">图表：近3年南京金悦化工有限公司固定资产周转次数情况</w:t>
      </w:r>
    </w:p>
    <w:p>
      <w:pPr>
        <w:spacing w:after="150"/>
      </w:pPr>
      <w:r>
        <w:rPr/>
        <w:t xml:space="preserve">表格：近4年南京金悦化工有限公司流动资产周转次数变化情况</w:t>
      </w:r>
    </w:p>
    <w:p>
      <w:pPr>
        <w:spacing w:after="150"/>
      </w:pPr>
      <w:r>
        <w:rPr/>
        <w:t xml:space="preserve">图表：近3年南京金悦化工有限公司流动资产周转次数变化情况</w:t>
      </w:r>
    </w:p>
    <w:p>
      <w:pPr>
        <w:spacing w:after="150"/>
      </w:pPr>
      <w:r>
        <w:rPr/>
        <w:t xml:space="preserve">表格：近4年南京金悦化工有限公司总资产周转次数变化情况</w:t>
      </w:r>
    </w:p>
    <w:p>
      <w:pPr>
        <w:spacing w:after="150"/>
      </w:pPr>
      <w:r>
        <w:rPr/>
        <w:t xml:space="preserve">图表：近3年南京金悦化工有限公司总资产周转次数变化情况</w:t>
      </w:r>
    </w:p>
    <w:p>
      <w:pPr>
        <w:spacing w:after="150"/>
      </w:pPr>
      <w:r>
        <w:rPr/>
        <w:t xml:space="preserve">图表：2019-2023年我国支链烷基苯磺酸区域销售市场结构变化</w:t>
      </w:r>
    </w:p>
    <w:p>
      <w:pPr>
        <w:spacing w:after="150"/>
      </w:pPr>
      <w:r>
        <w:rPr/>
        <w:t xml:space="preserve">图表：2019-2023年东北地区各规格产品盈利能力变化</w:t>
      </w:r>
    </w:p>
    <w:p>
      <w:pPr>
        <w:spacing w:after="150"/>
      </w:pPr>
      <w:r>
        <w:rPr/>
        <w:t xml:space="preserve">图表：东北地区支链烷基苯磺酸cr5与cr10厂家市场销售份额</w:t>
      </w:r>
    </w:p>
    <w:p>
      <w:pPr>
        <w:spacing w:after="150"/>
      </w:pPr>
      <w:r>
        <w:rPr/>
        <w:t xml:space="preserve">图表：2019-2023年东北地区各规格产品销售比例变化</w:t>
      </w:r>
    </w:p>
    <w:p>
      <w:pPr>
        <w:spacing w:after="150"/>
      </w:pPr>
      <w:r>
        <w:rPr/>
        <w:t xml:space="preserve">图表：2019-2023年华北地区各规格产品盈利能力变化</w:t>
      </w:r>
    </w:p>
    <w:p>
      <w:pPr>
        <w:spacing w:after="150"/>
      </w:pPr>
      <w:r>
        <w:rPr/>
        <w:t xml:space="preserve">图表：华北地区支链烷基苯磺酸cr5与cr10厂家市场销售份额</w:t>
      </w:r>
    </w:p>
    <w:p>
      <w:pPr>
        <w:spacing w:after="150"/>
      </w:pPr>
      <w:r>
        <w:rPr/>
        <w:t xml:space="preserve">图表：2019-2023年华北地区各规格产品销售比例变化</w:t>
      </w:r>
    </w:p>
    <w:p>
      <w:pPr>
        <w:spacing w:after="150"/>
      </w:pPr>
      <w:r>
        <w:rPr/>
        <w:t xml:space="preserve">图表：2019-2023年中南地区各规格产品盈利能力变化</w:t>
      </w:r>
    </w:p>
    <w:p>
      <w:pPr>
        <w:spacing w:after="150"/>
      </w:pPr>
      <w:r>
        <w:rPr/>
        <w:t xml:space="preserve">图表：中南地区支链烷基苯磺酸cr5与cr10厂家市场销售份额</w:t>
      </w:r>
    </w:p>
    <w:p>
      <w:pPr>
        <w:spacing w:after="150"/>
      </w:pPr>
      <w:r>
        <w:rPr/>
        <w:t xml:space="preserve">图表：2019-2023年中南地区各规格产品销售比例变化</w:t>
      </w:r>
    </w:p>
    <w:p>
      <w:pPr>
        <w:spacing w:after="150"/>
      </w:pPr>
      <w:r>
        <w:rPr/>
        <w:t xml:space="preserve">图表：2019-2023年华东地区各规格产品盈利能力变化</w:t>
      </w:r>
    </w:p>
    <w:p>
      <w:pPr>
        <w:spacing w:after="150"/>
      </w:pPr>
      <w:r>
        <w:rPr/>
        <w:t xml:space="preserve">图表：华东地区支链烷基苯磺酸cr5与cr10厂家市场销售份额</w:t>
      </w:r>
    </w:p>
    <w:p>
      <w:pPr>
        <w:spacing w:after="150"/>
      </w:pPr>
      <w:r>
        <w:rPr/>
        <w:t xml:space="preserve">图表：2019-2023年华东地区各规格产品销售比例变化</w:t>
      </w:r>
    </w:p>
    <w:p>
      <w:pPr>
        <w:spacing w:after="150"/>
      </w:pPr>
      <w:r>
        <w:rPr/>
        <w:t xml:space="preserve">图表：2019-2023年西北地区各规格产品盈利能力变化</w:t>
      </w:r>
    </w:p>
    <w:p>
      <w:pPr>
        <w:spacing w:after="150"/>
      </w:pPr>
      <w:r>
        <w:rPr/>
        <w:t xml:space="preserve">图表：西北地区支链烷基苯磺酸cr5与cr10厂家市场销售份额</w:t>
      </w:r>
    </w:p>
    <w:p>
      <w:pPr>
        <w:spacing w:after="150"/>
      </w:pPr>
      <w:r>
        <w:rPr/>
        <w:t xml:space="preserve">图表：支链烷基苯磺酸技术应用注意事项分析</w:t>
      </w:r>
    </w:p>
    <w:p>
      <w:pPr>
        <w:spacing w:after="150"/>
      </w:pPr>
      <w:r>
        <w:rPr/>
        <w:t xml:space="preserve">图表：支链烷基苯磺酸项目投资注意事项图</w:t>
      </w:r>
    </w:p>
    <w:p>
      <w:pPr>
        <w:spacing w:after="150"/>
      </w:pPr>
      <w:r>
        <w:rPr/>
        <w:t xml:space="preserve">图表：支链烷基苯磺酸行业生产开发注意事项</w:t>
      </w:r>
    </w:p>
    <w:p>
      <w:pPr>
        <w:spacing w:after="150"/>
      </w:pPr>
      <w:r>
        <w:rPr/>
        <w:t xml:space="preserve">图表：支链烷基苯磺酸销售注意事项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2024-2029年中国支链烷基苯磺酸市场调查分析与发展趋势预测研究报告</dc:title>
  <dc:description>2024-2029年中国支链烷基苯磺酸市场调查分析与发展趋势预测研究报告</dc:description>
  <dc:subject>2024-2029年中国支链烷基苯磺酸市场调查分析与发展趋势预测研究报告</dc:subject>
  <cp:keywords>研究报告</cp:keywords>
  <cp:category>研究报告</cp:category>
  <cp:lastModifiedBy>北京中道泰和信息咨询有限公司</cp:lastModifiedBy>
  <dcterms:created xsi:type="dcterms:W3CDTF">2024-01-25T14:21:46+08:00</dcterms:created>
  <dcterms:modified xsi:type="dcterms:W3CDTF">2024-01-25T14:21:46+08:00</dcterms:modified>
</cp:coreProperties>
</file>

<file path=docProps/custom.xml><?xml version="1.0" encoding="utf-8"?>
<Properties xmlns="http://schemas.openxmlformats.org/officeDocument/2006/custom-properties" xmlns:vt="http://schemas.openxmlformats.org/officeDocument/2006/docPropsVTypes"/>
</file>