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2024-2029年中国聚偏二氯乙烯市场调查分析与发展趋势预测研究报告</w:t>
      </w:r>
    </w:p>
    <w:p>
      <w:pPr>
        <w:spacing w:after="150"/>
      </w:pPr>
      <w:r>
        <w:rPr>
          <w:b w:val="1"/>
          <w:bCs w:val="1"/>
        </w:rPr>
        <w:t xml:space="preserve">报告简介</w:t>
      </w:r>
    </w:p>
    <w:p>
      <w:pPr>
        <w:spacing w:after="150"/>
      </w:pPr>
      <w:r>
        <w:rPr/>
        <w:t xml:space="preserve">聚偏二氯乙烯(Poly(vinylidene chloride)，偏二氯乙烯(1 ,1-二氯乙烯)的聚合物 。英文缩写PVDC。玻璃化温度-17℃ ，熔融温度198～205℃ ，结晶密度1.96克/厘米3。具有耐燃、耐腐蚀 、气密性好等特性 。由于极性强，常温下不溶于一般溶剂。缺点是光、热稳定性差，加工困难。</w:t>
      </w:r>
    </w:p>
    <w:p>
      <w:pPr>
        <w:spacing w:after="150"/>
      </w:pPr>
      <w:r>
        <w:rPr/>
        <w:t xml:space="preserve">聚偏二氯乙烯可制成片材、管材、模塑件、薄膜和纤维。其纤维中国称作偏氯纶，美国商品名莎纶(Saran，包括偏二氯乙烯与氯乙烯或丙烯腈的共聚物)。为了克服溶解性差，加工困难的缺点，通常将偏二氯乙烯与少量 (15%～20%)氯乙烯、丙烯腈、丙烯酸酯等单体共聚，得到二元或三元共聚物。偏二氯乙烯共聚物也用作涂料、胶粘剂等。由于它对紫外、电子束等辐照十分敏感并分解产生少量氯化氢，因此还用于酸敏记录材料。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偏二氯乙烯行业的市场走向和发展趋势。</w:t>
      </w:r>
    </w:p>
    <w:p>
      <w:pPr>
        <w:spacing w:after="150"/>
      </w:pPr>
      <w:r>
        <w:rPr/>
        <w:t xml:space="preserve">本报告专业!权威!报告根据聚偏二氯乙烯行业的发展轨迹及多年的实践经验，对中国聚偏二氯乙烯行业的内外部环境、行业发展现状、产业链发展状况、市场供需、竞争格局、标杆企业、发展趋势、机会风险、发展策略与投资建议等进行了分析，并重点分析了我国聚偏二氯乙烯行业将面临的机遇与挑战，对聚偏二氯乙烯行业未来的发展趋势及前景作出审慎分析与预测。是聚偏二氯乙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2019-2023年世界聚偏二氯乙烯产业发展形势分析</w:t>
      </w:r>
    </w:p>
    <w:p>
      <w:pPr>
        <w:spacing w:after="150"/>
      </w:pPr>
      <w:r>
        <w:rPr/>
        <w:t xml:space="preserve">第一节 2019-2023年世界聚偏二氯乙烯产业发展概况分析</w:t>
      </w:r>
    </w:p>
    <w:p>
      <w:pPr>
        <w:spacing w:after="150"/>
      </w:pPr>
      <w:r>
        <w:rPr/>
        <w:t xml:space="preserve">一、国外PVDC的发展概况</w:t>
      </w:r>
    </w:p>
    <w:p>
      <w:pPr>
        <w:spacing w:after="150"/>
      </w:pPr>
      <w:r>
        <w:rPr/>
        <w:t xml:space="preserve">二、国际pvdc市场的现状和发展</w:t>
      </w:r>
    </w:p>
    <w:p>
      <w:pPr>
        <w:spacing w:after="150"/>
      </w:pPr>
      <w:r>
        <w:rPr/>
        <w:t xml:space="preserve">三、世界pvdc环保特性分析</w:t>
      </w:r>
    </w:p>
    <w:p>
      <w:pPr>
        <w:spacing w:after="150"/>
      </w:pPr>
      <w:r>
        <w:rPr/>
        <w:t xml:space="preserve">第二节 2019-2023年世界聚偏二氯乙烯市场动态分析</w:t>
      </w:r>
    </w:p>
    <w:p>
      <w:pPr>
        <w:spacing w:after="150"/>
      </w:pPr>
      <w:r>
        <w:rPr/>
        <w:t xml:space="preserve">一、世界产品需求分析</w:t>
      </w:r>
    </w:p>
    <w:p>
      <w:pPr>
        <w:spacing w:after="150"/>
      </w:pPr>
      <w:r>
        <w:rPr/>
        <w:t xml:space="preserve">二、世界聚偏二氯乙烯产品价格行情</w:t>
      </w:r>
    </w:p>
    <w:p>
      <w:pPr>
        <w:spacing w:after="150"/>
      </w:pPr>
      <w:r>
        <w:rPr/>
        <w:t xml:space="preserve">三、世界产品原料供应情况</w:t>
      </w:r>
    </w:p>
    <w:p>
      <w:pPr>
        <w:spacing w:after="150"/>
      </w:pPr>
      <w:r>
        <w:rPr/>
        <w:t xml:space="preserve">第三节 2024-2029年世界聚偏二氯乙烯产业发展趋势分析</w:t>
      </w:r>
    </w:p>
    <w:p>
      <w:pPr>
        <w:spacing w:after="150"/>
      </w:pPr>
      <w:r>
        <w:rPr>
          <w:b w:val="1"/>
          <w:bCs w:val="1"/>
        </w:rPr>
        <w:t xml:space="preserve">第二章 2019-2023年中国聚偏二氯乙烯产业发展环境分析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2019-2023年中国聚偏二氯乙烯产业政策发展环境分析</w:t>
      </w:r>
    </w:p>
    <w:p>
      <w:pPr>
        <w:spacing w:after="150"/>
      </w:pPr>
      <w:r>
        <w:rPr/>
        <w:t xml:space="preserve">一、聚偏二氯乙烯国家标准</w:t>
      </w:r>
    </w:p>
    <w:p>
      <w:pPr>
        <w:spacing w:after="150"/>
      </w:pPr>
      <w:r>
        <w:rPr/>
        <w:t xml:space="preserve">二、相关产业发展标准分析</w:t>
      </w:r>
    </w:p>
    <w:p>
      <w:pPr>
        <w:spacing w:after="150"/>
      </w:pPr>
      <w:r>
        <w:rPr/>
        <w:t xml:space="preserve">三、进出口政策分析</w:t>
      </w:r>
    </w:p>
    <w:p>
      <w:pPr>
        <w:spacing w:after="150"/>
      </w:pPr>
      <w:r>
        <w:rPr/>
        <w:t xml:space="preserve">第三节 2019-2023年中国聚偏二氯乙烯产业社会环境发展分析</w:t>
      </w:r>
    </w:p>
    <w:p>
      <w:pPr>
        <w:spacing w:after="150"/>
      </w:pPr>
      <w:r>
        <w:rPr>
          <w:b w:val="1"/>
          <w:bCs w:val="1"/>
        </w:rPr>
        <w:t xml:space="preserve">第三章 2019-2023年中国聚偏二氯乙烯产业发展格局分析</w:t>
      </w:r>
    </w:p>
    <w:p>
      <w:pPr>
        <w:spacing w:after="150"/>
      </w:pPr>
      <w:r>
        <w:rPr/>
        <w:t xml:space="preserve">第一节 2019-2023年中国聚偏二氯乙烯产业发展现状分析</w:t>
      </w:r>
    </w:p>
    <w:p>
      <w:pPr>
        <w:spacing w:after="150"/>
      </w:pPr>
      <w:r>
        <w:rPr/>
        <w:t xml:space="preserve">一、pvdc逐渐成为我国食品包装业的主流</w:t>
      </w:r>
    </w:p>
    <w:p>
      <w:pPr>
        <w:spacing w:after="150"/>
      </w:pPr>
      <w:r>
        <w:rPr/>
        <w:t xml:space="preserve">二、中国聚偏二氯乙烯技术与世界比较分析</w:t>
      </w:r>
    </w:p>
    <w:p>
      <w:pPr>
        <w:spacing w:after="150"/>
      </w:pPr>
      <w:r>
        <w:rPr/>
        <w:t xml:space="preserve">三、中国pvdc产业存在的问题分析</w:t>
      </w:r>
    </w:p>
    <w:p>
      <w:pPr>
        <w:spacing w:after="150"/>
      </w:pPr>
      <w:r>
        <w:rPr/>
        <w:t xml:space="preserve">第二节 2019-2023年中国聚偏二氯乙烯市场现状分析</w:t>
      </w:r>
    </w:p>
    <w:p>
      <w:pPr>
        <w:spacing w:after="150"/>
      </w:pPr>
      <w:r>
        <w:rPr/>
        <w:t xml:space="preserve">一、聚偏二氯乙烯供需形势</w:t>
      </w:r>
    </w:p>
    <w:p>
      <w:pPr>
        <w:spacing w:after="150"/>
      </w:pPr>
      <w:r>
        <w:rPr/>
        <w:t xml:space="preserve">二、中国聚偏二氯乙烯价格走势</w:t>
      </w:r>
    </w:p>
    <w:p>
      <w:pPr>
        <w:spacing w:after="150"/>
      </w:pPr>
      <w:r>
        <w:rPr/>
        <w:t xml:space="preserve">三、聚偏二氯乙烯进出口贸易分析</w:t>
      </w:r>
    </w:p>
    <w:p>
      <w:pPr>
        <w:spacing w:after="150"/>
      </w:pPr>
      <w:r>
        <w:rPr/>
        <w:t xml:space="preserve">第三节 2019-2023年中国聚偏二氯乙烯发展存在问题分析</w:t>
      </w:r>
    </w:p>
    <w:p>
      <w:pPr>
        <w:spacing w:after="150"/>
      </w:pPr>
      <w:r>
        <w:rPr/>
        <w:t xml:space="preserve">一、技术问题</w:t>
      </w:r>
    </w:p>
    <w:p>
      <w:pPr>
        <w:spacing w:after="150"/>
      </w:pPr>
      <w:r>
        <w:rPr/>
        <w:t xml:space="preserve">二、环保问题</w:t>
      </w:r>
    </w:p>
    <w:p>
      <w:pPr>
        <w:spacing w:after="150"/>
      </w:pPr>
      <w:r>
        <w:rPr/>
        <w:t xml:space="preserve">三、观念和法规</w:t>
      </w:r>
    </w:p>
    <w:p>
      <w:pPr>
        <w:spacing w:after="150"/>
      </w:pPr>
      <w:r>
        <w:rPr>
          <w:b w:val="1"/>
          <w:bCs w:val="1"/>
        </w:rPr>
        <w:t xml:space="preserve">第四章 2019-2023年中国pvdc各品种的应用领域发展分析</w:t>
      </w:r>
    </w:p>
    <w:p>
      <w:pPr>
        <w:spacing w:after="150"/>
      </w:pPr>
      <w:r>
        <w:rPr/>
        <w:t xml:space="preserve">第一节 pvdc肠衣膜</w:t>
      </w:r>
    </w:p>
    <w:p>
      <w:pPr>
        <w:spacing w:after="150"/>
      </w:pPr>
      <w:r>
        <w:rPr/>
        <w:t xml:space="preserve">第二节 pvdc保鲜膜</w:t>
      </w:r>
    </w:p>
    <w:p>
      <w:pPr>
        <w:spacing w:after="150"/>
      </w:pPr>
      <w:r>
        <w:rPr/>
        <w:t xml:space="preserve">第三节 pvdc热收缩膜</w:t>
      </w:r>
    </w:p>
    <w:p>
      <w:pPr>
        <w:spacing w:after="150"/>
      </w:pPr>
      <w:r>
        <w:rPr/>
        <w:t xml:space="preserve">第四节 pvdc共挤拉伸膜</w:t>
      </w:r>
    </w:p>
    <w:p>
      <w:pPr>
        <w:spacing w:after="150"/>
      </w:pPr>
      <w:r>
        <w:rPr/>
        <w:t xml:space="preserve">第五节 pvdc涂覆膜</w:t>
      </w:r>
    </w:p>
    <w:p>
      <w:pPr>
        <w:spacing w:after="150"/>
      </w:pPr>
      <w:r>
        <w:rPr/>
        <w:t xml:space="preserve">第六节 pvdc复合膜</w:t>
      </w:r>
    </w:p>
    <w:p>
      <w:pPr>
        <w:spacing w:after="150"/>
      </w:pPr>
      <w:r>
        <w:rPr>
          <w:b w:val="1"/>
          <w:bCs w:val="1"/>
        </w:rPr>
        <w:t xml:space="preserve">第五章 2019-2023年中国初级形状的塑料与合成树脂制造行业数据监测分析</w:t>
      </w:r>
    </w:p>
    <w:p>
      <w:pPr>
        <w:spacing w:after="150"/>
      </w:pPr>
      <w:r>
        <w:rPr/>
        <w:t xml:space="preserve">第一节 2019-2023年中国初级形状的塑料与合成树脂制造行业总体数据分析</w:t>
      </w:r>
    </w:p>
    <w:p>
      <w:pPr>
        <w:spacing w:after="150"/>
      </w:pPr>
      <w:r>
        <w:rPr/>
        <w:t xml:space="preserve">一、2019-2023年中国初级形状的塑料与合成树脂制造行业全部企业数据分析</w:t>
      </w:r>
    </w:p>
    <w:p>
      <w:pPr>
        <w:spacing w:after="150"/>
      </w:pPr>
      <w:r>
        <w:rPr/>
        <w:t xml:space="preserve">二、2019-2023年中国初级形状的塑料与合成树脂制造行业全部企业数据分析</w:t>
      </w:r>
    </w:p>
    <w:p>
      <w:pPr>
        <w:spacing w:after="150"/>
      </w:pPr>
      <w:r>
        <w:rPr/>
        <w:t xml:space="preserve">三、2019-2023年中国初级形状的塑料与合成树脂制造行业全部企业数据分析</w:t>
      </w:r>
    </w:p>
    <w:p>
      <w:pPr>
        <w:spacing w:after="150"/>
      </w:pPr>
      <w:r>
        <w:rPr/>
        <w:t xml:space="preserve">第二节 2019-2023年中国初级形状的塑料与合成树脂制造行业不同规模企业数据分析</w:t>
      </w:r>
    </w:p>
    <w:p>
      <w:pPr>
        <w:spacing w:after="150"/>
      </w:pPr>
      <w:r>
        <w:rPr/>
        <w:t xml:space="preserve">一、2019-2023年中国初级形状的塑料与合成树脂制造行业不同规模企业数据分析</w:t>
      </w:r>
    </w:p>
    <w:p>
      <w:pPr>
        <w:spacing w:after="150"/>
      </w:pPr>
      <w:r>
        <w:rPr/>
        <w:t xml:space="preserve">二、2019-2023年中国初级形状的塑料与合成树脂制造行业不同规模企业数据分析</w:t>
      </w:r>
    </w:p>
    <w:p>
      <w:pPr>
        <w:spacing w:after="150"/>
      </w:pPr>
      <w:r>
        <w:rPr/>
        <w:t xml:space="preserve">三、2019-2023年中国初级形状的塑料与合成树脂制造行业不同规模企业数据分析</w:t>
      </w:r>
    </w:p>
    <w:p>
      <w:pPr>
        <w:spacing w:after="150"/>
      </w:pPr>
      <w:r>
        <w:rPr/>
        <w:t xml:space="preserve">第三节 2019-2023年中国初级形状的塑料与合成树脂制造行业不同所有制企业数据分析</w:t>
      </w:r>
    </w:p>
    <w:p>
      <w:pPr>
        <w:spacing w:after="150"/>
      </w:pPr>
      <w:r>
        <w:rPr/>
        <w:t xml:space="preserve">一、2019-2023年中国初级形状的塑料与合成树脂制造行业不同所有制企业数据分析</w:t>
      </w:r>
    </w:p>
    <w:p>
      <w:pPr>
        <w:spacing w:after="150"/>
      </w:pPr>
      <w:r>
        <w:rPr/>
        <w:t xml:space="preserve">二、2019-2023年中国初级形状的塑料与合成树脂制造行业不同所有制企业数据分析</w:t>
      </w:r>
    </w:p>
    <w:p>
      <w:pPr>
        <w:spacing w:after="150"/>
      </w:pPr>
      <w:r>
        <w:rPr/>
        <w:t xml:space="preserve">三、2019-2023年中国初级形状的塑料与合成树脂制造行业不同所有制企业数据分析</w:t>
      </w:r>
    </w:p>
    <w:p>
      <w:pPr>
        <w:spacing w:after="150"/>
      </w:pPr>
      <w:r>
        <w:rPr>
          <w:b w:val="1"/>
          <w:bCs w:val="1"/>
        </w:rPr>
        <w:t xml:space="preserve">第六章 2019-2023年中国聚偏二氯乙烯行业市场竞争格局分析</w:t>
      </w:r>
    </w:p>
    <w:p>
      <w:pPr>
        <w:spacing w:after="150"/>
      </w:pPr>
      <w:r>
        <w:rPr/>
        <w:t xml:space="preserve">第一节 2019-2023年中国聚偏二氯乙烯行业竞争现状分析</w:t>
      </w:r>
    </w:p>
    <w:p>
      <w:pPr>
        <w:spacing w:after="150"/>
      </w:pPr>
      <w:r>
        <w:rPr/>
        <w:t xml:space="preserve">一、聚偏二氯乙烯行业竞争程度分析</w:t>
      </w:r>
    </w:p>
    <w:p>
      <w:pPr>
        <w:spacing w:after="150"/>
      </w:pPr>
      <w:r>
        <w:rPr/>
        <w:t xml:space="preserve">二、聚偏二氯乙烯技术竞争分析</w:t>
      </w:r>
    </w:p>
    <w:p>
      <w:pPr>
        <w:spacing w:after="150"/>
      </w:pPr>
      <w:r>
        <w:rPr/>
        <w:t xml:space="preserve">三、聚偏二氯乙烯主要产品价格竞争分析</w:t>
      </w:r>
    </w:p>
    <w:p>
      <w:pPr>
        <w:spacing w:after="150"/>
      </w:pPr>
      <w:r>
        <w:rPr/>
        <w:t xml:space="preserve">第二节 2019-2023年中国聚偏二氯乙烯行业集中度分析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2019-2023年中国聚偏二氯乙烯行业提升竞争力策略分析</w:t>
      </w:r>
    </w:p>
    <w:p>
      <w:pPr>
        <w:spacing w:after="150"/>
      </w:pPr>
      <w:r>
        <w:rPr>
          <w:b w:val="1"/>
          <w:bCs w:val="1"/>
        </w:rPr>
        <w:t xml:space="preserve">第七章 2019-2023年中国聚偏二氯乙烯行业竞争对手分析</w:t>
      </w:r>
    </w:p>
    <w:p>
      <w:pPr>
        <w:spacing w:after="150"/>
      </w:pPr>
      <w:r>
        <w:rPr/>
        <w:t xml:space="preserve">第一节 海南赛诺实业有限公司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科瑞(佛山高明)包装有限公司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浙江富通塑料包装有限公司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洛阳威特包装材料有限公司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2019-2023年中国包装业运行形势分析</w:t>
      </w:r>
    </w:p>
    <w:p>
      <w:pPr>
        <w:spacing w:after="150"/>
      </w:pPr>
      <w:r>
        <w:rPr/>
        <w:t xml:space="preserve">第一节 2019-2023年包装行业的发展分析</w:t>
      </w:r>
    </w:p>
    <w:p>
      <w:pPr>
        <w:spacing w:after="150"/>
      </w:pPr>
      <w:r>
        <w:rPr/>
        <w:t xml:space="preserve">一、中国包装业发展历程</w:t>
      </w:r>
    </w:p>
    <w:p>
      <w:pPr>
        <w:spacing w:after="150"/>
      </w:pPr>
      <w:r>
        <w:rPr/>
        <w:t xml:space="preserve">二、包装行业技术创新取得的成就</w:t>
      </w:r>
    </w:p>
    <w:p>
      <w:pPr>
        <w:spacing w:after="150"/>
      </w:pPr>
      <w:r>
        <w:rPr/>
        <w:t xml:space="preserve">三、包装产业分布及发展</w:t>
      </w:r>
    </w:p>
    <w:p>
      <w:pPr>
        <w:spacing w:after="150"/>
      </w:pPr>
      <w:r>
        <w:rPr/>
        <w:t xml:space="preserve">四、中国包装业的发展注重环保</w:t>
      </w:r>
    </w:p>
    <w:p>
      <w:pPr>
        <w:spacing w:after="150"/>
      </w:pPr>
      <w:r>
        <w:rPr/>
        <w:t xml:space="preserve">五、亚包中心的发展模式研究</w:t>
      </w:r>
    </w:p>
    <w:p>
      <w:pPr>
        <w:spacing w:after="150"/>
      </w:pPr>
      <w:r>
        <w:rPr/>
        <w:t xml:space="preserve">第二节 2019-2023年绿色包装产业的发展分析</w:t>
      </w:r>
    </w:p>
    <w:p>
      <w:pPr>
        <w:spacing w:after="150"/>
      </w:pPr>
      <w:r>
        <w:rPr/>
        <w:t xml:space="preserve">一、我国绿色包装业发展简况</w:t>
      </w:r>
    </w:p>
    <w:p>
      <w:pPr>
        <w:spacing w:after="150"/>
      </w:pPr>
      <w:r>
        <w:rPr/>
        <w:t xml:space="preserve">二、绿色包装业的发展措施</w:t>
      </w:r>
    </w:p>
    <w:p>
      <w:pPr>
        <w:spacing w:after="150"/>
      </w:pPr>
      <w:r>
        <w:rPr/>
        <w:t xml:space="preserve">三、绿色包装行业的发展趋势</w:t>
      </w:r>
    </w:p>
    <w:p>
      <w:pPr>
        <w:spacing w:after="150"/>
      </w:pPr>
      <w:r>
        <w:rPr/>
        <w:t xml:space="preserve">第三节 2019-2023年中国包装业信息化分析</w:t>
      </w:r>
    </w:p>
    <w:p>
      <w:pPr>
        <w:spacing w:after="150"/>
      </w:pPr>
      <w:r>
        <w:rPr/>
        <w:t xml:space="preserve">一、包装业信息化的涵义</w:t>
      </w:r>
    </w:p>
    <w:p>
      <w:pPr>
        <w:spacing w:after="150"/>
      </w:pPr>
      <w:r>
        <w:rPr/>
        <w:t xml:space="preserve">二、包装业信息化的意义</w:t>
      </w:r>
    </w:p>
    <w:p>
      <w:pPr>
        <w:spacing w:after="150"/>
      </w:pPr>
      <w:r>
        <w:rPr/>
        <w:t xml:space="preserve">三、包装业信息化的主要内容</w:t>
      </w:r>
    </w:p>
    <w:p>
      <w:pPr>
        <w:spacing w:after="150"/>
      </w:pPr>
      <w:r>
        <w:rPr/>
        <w:t xml:space="preserve">四、包装业信息化建设中存在的问题</w:t>
      </w:r>
    </w:p>
    <w:p>
      <w:pPr>
        <w:spacing w:after="150"/>
      </w:pPr>
      <w:r>
        <w:rPr/>
        <w:t xml:space="preserve">五、促进包装业信息化发展的策略</w:t>
      </w:r>
    </w:p>
    <w:p>
      <w:pPr>
        <w:spacing w:after="150"/>
      </w:pPr>
      <w:r>
        <w:rPr/>
        <w:t xml:space="preserve">第四节 2019-2023年中国包装行业存在的问题与差距</w:t>
      </w:r>
    </w:p>
    <w:p>
      <w:pPr>
        <w:spacing w:after="150"/>
      </w:pPr>
      <w:r>
        <w:rPr/>
        <w:t xml:space="preserve">一、中国包装企业的国际差距</w:t>
      </w:r>
    </w:p>
    <w:p>
      <w:pPr>
        <w:spacing w:after="150"/>
      </w:pPr>
      <w:r>
        <w:rPr/>
        <w:t xml:space="preserve">二、包装行业发展中的问题分析</w:t>
      </w:r>
    </w:p>
    <w:p>
      <w:pPr>
        <w:spacing w:after="150"/>
      </w:pPr>
      <w:r>
        <w:rPr/>
        <w:t xml:space="preserve">三、包装工业存在的弱点与不足</w:t>
      </w:r>
    </w:p>
    <w:p>
      <w:pPr>
        <w:spacing w:after="150"/>
      </w:pPr>
      <w:r>
        <w:rPr/>
        <w:t xml:space="preserve">第五节 2019-2023年中国包装业的发展对策与建议</w:t>
      </w:r>
    </w:p>
    <w:p>
      <w:pPr>
        <w:spacing w:after="150"/>
      </w:pPr>
      <w:r>
        <w:rPr/>
        <w:t xml:space="preserve">一、中国包装业发展战略</w:t>
      </w:r>
    </w:p>
    <w:p>
      <w:pPr>
        <w:spacing w:after="150"/>
      </w:pPr>
      <w:r>
        <w:rPr/>
        <w:t xml:space="preserve">二、中国包装产业的发展建议</w:t>
      </w:r>
    </w:p>
    <w:p>
      <w:pPr>
        <w:spacing w:after="150"/>
      </w:pPr>
      <w:r>
        <w:rPr/>
        <w:t xml:space="preserve">三、我国包装产业应着重技术创新</w:t>
      </w:r>
    </w:p>
    <w:p>
      <w:pPr>
        <w:spacing w:after="150"/>
      </w:pPr>
      <w:r>
        <w:rPr/>
        <w:t xml:space="preserve">四、包装业需要构建绿色包装体系</w:t>
      </w:r>
    </w:p>
    <w:p>
      <w:pPr>
        <w:spacing w:after="150"/>
      </w:pPr>
      <w:r>
        <w:rPr/>
        <w:t xml:space="preserve">五、解决过度包装需依靠市场和法律</w:t>
      </w:r>
    </w:p>
    <w:p>
      <w:pPr>
        <w:spacing w:after="150"/>
      </w:pPr>
      <w:r>
        <w:rPr/>
        <w:t xml:space="preserve">六、包装业的可持续发展分析</w:t>
      </w:r>
    </w:p>
    <w:p>
      <w:pPr>
        <w:spacing w:after="150"/>
      </w:pPr>
      <w:r>
        <w:rPr>
          <w:b w:val="1"/>
          <w:bCs w:val="1"/>
        </w:rPr>
        <w:t xml:space="preserve">第九章 2019-2023年中国涂料行业市场发展现状综述</w:t>
      </w:r>
    </w:p>
    <w:p>
      <w:pPr>
        <w:spacing w:after="150"/>
      </w:pPr>
      <w:r>
        <w:rPr/>
        <w:t xml:space="preserve">第一节 2019-2023年中国涂料行业发展概况</w:t>
      </w:r>
    </w:p>
    <w:p>
      <w:pPr>
        <w:spacing w:after="150"/>
      </w:pPr>
      <w:r>
        <w:rPr/>
        <w:t xml:space="preserve">一、中国涂料行业开始进入转型期</w:t>
      </w:r>
    </w:p>
    <w:p>
      <w:pPr>
        <w:spacing w:after="150"/>
      </w:pPr>
      <w:r>
        <w:rPr/>
        <w:t xml:space="preserve">二、涂料业并购风潮中外企获利最大</w:t>
      </w:r>
    </w:p>
    <w:p>
      <w:pPr>
        <w:spacing w:after="150"/>
      </w:pPr>
      <w:r>
        <w:rPr/>
        <w:t xml:space="preserve">三、新国标将推动涂料行业分化</w:t>
      </w:r>
    </w:p>
    <w:p>
      <w:pPr>
        <w:spacing w:after="150"/>
      </w:pPr>
      <w:r>
        <w:rPr/>
        <w:t xml:space="preserve">四、消费观念变化促进涂料企业转变方向</w:t>
      </w:r>
    </w:p>
    <w:p>
      <w:pPr>
        <w:spacing w:after="150"/>
      </w:pPr>
      <w:r>
        <w:rPr/>
        <w:t xml:space="preserve">第二节 2019-2023年中国涂料市场发展情况分析</w:t>
      </w:r>
    </w:p>
    <w:p>
      <w:pPr>
        <w:spacing w:after="150"/>
      </w:pPr>
      <w:r>
        <w:rPr/>
        <w:t xml:space="preserve">一、我国涂料市场现状与格局</w:t>
      </w:r>
    </w:p>
    <w:p>
      <w:pPr>
        <w:spacing w:after="150"/>
      </w:pPr>
      <w:r>
        <w:rPr/>
        <w:t xml:space="preserve">二、国内涂料市场在寒冬中艰难发展</w:t>
      </w:r>
    </w:p>
    <w:p>
      <w:pPr>
        <w:spacing w:after="150"/>
      </w:pPr>
      <w:r>
        <w:rPr/>
        <w:t xml:space="preserve">三、农村涂料市场消费受到多方面制约</w:t>
      </w:r>
    </w:p>
    <w:p>
      <w:pPr>
        <w:spacing w:after="150"/>
      </w:pPr>
      <w:r>
        <w:rPr/>
        <w:t xml:space="preserve">四、政府10万亿投资为涂料市场注入活力</w:t>
      </w:r>
    </w:p>
    <w:p>
      <w:pPr>
        <w:spacing w:after="150"/>
      </w:pPr>
      <w:r>
        <w:rPr/>
        <w:t xml:space="preserve">第三节 2019-2023年中国涂料工业存在的问题及结构调整研究</w:t>
      </w:r>
    </w:p>
    <w:p>
      <w:pPr>
        <w:spacing w:after="150"/>
      </w:pPr>
      <w:r>
        <w:rPr/>
        <w:t xml:space="preserve">一、中国涂料行业与国外差距明显</w:t>
      </w:r>
    </w:p>
    <w:p>
      <w:pPr>
        <w:spacing w:after="150"/>
      </w:pPr>
      <w:r>
        <w:rPr/>
        <w:t xml:space="preserve">二、中国涂料行业与美国相比的五大差距</w:t>
      </w:r>
    </w:p>
    <w:p>
      <w:pPr>
        <w:spacing w:after="150"/>
      </w:pPr>
      <w:r>
        <w:rPr/>
        <w:t xml:space="preserve">三、涂料工业结构调整的指导原则及实现目标</w:t>
      </w:r>
    </w:p>
    <w:p>
      <w:pPr>
        <w:spacing w:after="150"/>
      </w:pPr>
      <w:r>
        <w:rPr/>
        <w:t xml:space="preserve">四、涂料工业结构调整的重点工作和任务</w:t>
      </w:r>
    </w:p>
    <w:p>
      <w:pPr>
        <w:spacing w:after="150"/>
      </w:pPr>
      <w:r>
        <w:rPr/>
        <w:t xml:space="preserve">五、涂料工业结构调整的政策、措施和建议</w:t>
      </w:r>
    </w:p>
    <w:p>
      <w:pPr>
        <w:spacing w:after="150"/>
      </w:pPr>
      <w:r>
        <w:rPr>
          <w:b w:val="1"/>
          <w:bCs w:val="1"/>
        </w:rPr>
        <w:t xml:space="preserve">第十章 2019-2023年中国pvdc原材料产业运行分析</w:t>
      </w:r>
    </w:p>
    <w:p>
      <w:pPr>
        <w:spacing w:after="150"/>
      </w:pPr>
      <w:r>
        <w:rPr/>
        <w:t xml:space="preserve">第一节 氯化钠</w:t>
      </w:r>
    </w:p>
    <w:p>
      <w:pPr>
        <w:spacing w:after="150"/>
      </w:pPr>
      <w:r>
        <w:rPr/>
        <w:t xml:space="preserve">一、氯化钠概述</w:t>
      </w:r>
    </w:p>
    <w:p>
      <w:pPr>
        <w:spacing w:after="150"/>
      </w:pPr>
      <w:r>
        <w:rPr/>
        <w:t xml:space="preserve">二、国内氯化钠产销形势分析</w:t>
      </w:r>
    </w:p>
    <w:p>
      <w:pPr>
        <w:spacing w:after="150"/>
      </w:pPr>
      <w:r>
        <w:rPr/>
        <w:t xml:space="preserve">三、氯化钠市场走势预测分析</w:t>
      </w:r>
    </w:p>
    <w:p>
      <w:pPr>
        <w:spacing w:after="150"/>
      </w:pPr>
      <w:r>
        <w:rPr/>
        <w:t xml:space="preserve">第二节 石灰石</w:t>
      </w:r>
    </w:p>
    <w:p>
      <w:pPr>
        <w:spacing w:after="150"/>
      </w:pPr>
      <w:r>
        <w:rPr/>
        <w:t xml:space="preserve">一、石灰石产业发展规模分析</w:t>
      </w:r>
    </w:p>
    <w:p>
      <w:pPr>
        <w:spacing w:after="150"/>
      </w:pPr>
      <w:r>
        <w:rPr/>
        <w:t xml:space="preserve">二、中国石灰石市场运行格局分析</w:t>
      </w:r>
    </w:p>
    <w:p>
      <w:pPr>
        <w:spacing w:after="150"/>
      </w:pPr>
      <w:r>
        <w:rPr/>
        <w:t xml:space="preserve">三、石灰石开采生产技术研究</w:t>
      </w:r>
    </w:p>
    <w:p>
      <w:pPr>
        <w:spacing w:after="150"/>
      </w:pPr>
      <w:r>
        <w:rPr/>
        <w:t xml:space="preserve">第三节 vcm</w:t>
      </w:r>
    </w:p>
    <w:p>
      <w:pPr>
        <w:spacing w:after="150"/>
      </w:pPr>
      <w:r>
        <w:rPr/>
        <w:t xml:space="preserve">一、vcm概述</w:t>
      </w:r>
    </w:p>
    <w:p>
      <w:pPr>
        <w:spacing w:after="150"/>
      </w:pPr>
      <w:r>
        <w:rPr/>
        <w:t xml:space="preserve">二、中国vcm生产技术研究进展</w:t>
      </w:r>
    </w:p>
    <w:p>
      <w:pPr>
        <w:spacing w:after="150"/>
      </w:pPr>
      <w:r>
        <w:rPr/>
        <w:t xml:space="preserve">三、vcm市场行情分析</w:t>
      </w:r>
    </w:p>
    <w:p>
      <w:pPr>
        <w:spacing w:after="150"/>
      </w:pPr>
      <w:r>
        <w:rPr>
          <w:b w:val="1"/>
          <w:bCs w:val="1"/>
        </w:rPr>
        <w:t xml:space="preserve">第十一章 2024-2029年中国聚偏二氯乙烯产业发展趋势分析</w:t>
      </w:r>
    </w:p>
    <w:p>
      <w:pPr>
        <w:spacing w:after="150"/>
      </w:pPr>
      <w:r>
        <w:rPr/>
        <w:t xml:space="preserve">第一节 2024-2029年中国聚偏二氯乙烯产业发展趋势分析</w:t>
      </w:r>
    </w:p>
    <w:p>
      <w:pPr>
        <w:spacing w:after="150"/>
      </w:pPr>
      <w:r>
        <w:rPr/>
        <w:t xml:space="preserve">一、中国pvdc技术研发方向分析</w:t>
      </w:r>
    </w:p>
    <w:p>
      <w:pPr>
        <w:spacing w:after="150"/>
      </w:pPr>
      <w:r>
        <w:rPr/>
        <w:t xml:space="preserve">二、中国pvdc产业发展走势预测</w:t>
      </w:r>
    </w:p>
    <w:p>
      <w:pPr>
        <w:spacing w:after="150"/>
      </w:pPr>
      <w:r>
        <w:rPr/>
        <w:t xml:space="preserve">三、初级形状塑料与合成树脂制造行业预测分析</w:t>
      </w:r>
    </w:p>
    <w:p>
      <w:pPr>
        <w:spacing w:after="150"/>
      </w:pPr>
      <w:r>
        <w:rPr/>
        <w:t xml:space="preserve">第二节 2024-2029年中国聚偏二氯乙烯市场发展预测分析</w:t>
      </w:r>
    </w:p>
    <w:p>
      <w:pPr>
        <w:spacing w:after="150"/>
      </w:pPr>
      <w:r>
        <w:rPr/>
        <w:t xml:space="preserve">一、中国pvdc市场需求分析</w:t>
      </w:r>
    </w:p>
    <w:p>
      <w:pPr>
        <w:spacing w:after="150"/>
      </w:pPr>
      <w:r>
        <w:rPr/>
        <w:t xml:space="preserve">二、中国pvdc供给形势预测</w:t>
      </w:r>
    </w:p>
    <w:p>
      <w:pPr>
        <w:spacing w:after="150"/>
      </w:pPr>
      <w:r>
        <w:rPr/>
        <w:t xml:space="preserve">三、中国pvdc市场竞争格局分析</w:t>
      </w:r>
    </w:p>
    <w:p>
      <w:pPr>
        <w:spacing w:after="150"/>
      </w:pPr>
      <w:r>
        <w:rPr/>
        <w:t xml:space="preserve">第三节 2024-2029年中国pvdc市场盈利能力预测分析</w:t>
      </w:r>
    </w:p>
    <w:p>
      <w:pPr>
        <w:spacing w:after="150"/>
      </w:pPr>
      <w:r>
        <w:rPr>
          <w:b w:val="1"/>
          <w:bCs w:val="1"/>
        </w:rPr>
        <w:t xml:space="preserve">第十二章 2024-2029年中国聚偏二氯乙烯行业投资机会与风险分析</w:t>
      </w:r>
    </w:p>
    <w:p>
      <w:pPr>
        <w:spacing w:after="150"/>
      </w:pPr>
      <w:r>
        <w:rPr/>
        <w:t xml:space="preserve">第一节 2024-2029年中国聚偏二氯乙烯行业投资环境分析</w:t>
      </w:r>
    </w:p>
    <w:p>
      <w:pPr>
        <w:spacing w:after="150"/>
      </w:pPr>
      <w:r>
        <w:rPr/>
        <w:t xml:space="preserve">第二节 2024-2029年中国聚偏二氯乙烯行业投资机会分析</w:t>
      </w:r>
    </w:p>
    <w:p>
      <w:pPr>
        <w:spacing w:after="150"/>
      </w:pPr>
      <w:r>
        <w:rPr/>
        <w:t xml:space="preserve">一、中国pvdc区域投资潜力分析</w:t>
      </w:r>
    </w:p>
    <w:p>
      <w:pPr>
        <w:spacing w:after="150"/>
      </w:pPr>
      <w:r>
        <w:rPr/>
        <w:t xml:space="preserve">二、中国pvdc行业吸引力分析</w:t>
      </w:r>
    </w:p>
    <w:p>
      <w:pPr>
        <w:spacing w:after="150"/>
      </w:pPr>
      <w:r>
        <w:rPr/>
        <w:t xml:space="preserve">第三节 2024-2029年中国聚偏二氯乙烯行业投资风险预警分析</w:t>
      </w:r>
    </w:p>
    <w:p>
      <w:pPr>
        <w:spacing w:after="150"/>
      </w:pPr>
      <w:r>
        <w:rPr/>
        <w:t xml:space="preserve">一、市场竞争风险</w:t>
      </w:r>
    </w:p>
    <w:p>
      <w:pPr>
        <w:spacing w:after="150"/>
      </w:pPr>
      <w:r>
        <w:rPr/>
        <w:t xml:space="preserve">二、环保风险</w:t>
      </w:r>
    </w:p>
    <w:p>
      <w:pPr>
        <w:spacing w:after="150"/>
      </w:pPr>
      <w:r>
        <w:rPr/>
        <w:t xml:space="preserve">三、原材料风险</w:t>
      </w:r>
    </w:p>
    <w:p>
      <w:pPr>
        <w:spacing w:after="150"/>
      </w:pPr>
      <w:r>
        <w:rPr/>
        <w:t xml:space="preserve">四、其它风险</w:t>
      </w:r>
    </w:p>
    <w:p>
      <w:pPr>
        <w:spacing w:after="150"/>
      </w:pPr>
      <w:r>
        <w:rPr/>
        <w:t xml:space="preserve">第四节 2024-2029年中国聚偏二氯乙烯行业投资策略研究</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图表：海南赛诺实业有限公司主要经济指标走势图</w:t>
      </w:r>
    </w:p>
    <w:p>
      <w:pPr>
        <w:spacing w:after="150"/>
      </w:pPr>
      <w:r>
        <w:rPr/>
        <w:t xml:space="preserve">图表：海南赛诺实业有限公司经营收入走势图</w:t>
      </w:r>
    </w:p>
    <w:p>
      <w:pPr>
        <w:spacing w:after="150"/>
      </w:pPr>
      <w:r>
        <w:rPr/>
        <w:t xml:space="preserve">图表：海南赛诺实业有限公司盈利指标走势图</w:t>
      </w:r>
    </w:p>
    <w:p>
      <w:pPr>
        <w:spacing w:after="150"/>
      </w:pPr>
      <w:r>
        <w:rPr/>
        <w:t xml:space="preserve">图表：海南赛诺实业有限公司负债情况图</w:t>
      </w:r>
    </w:p>
    <w:p>
      <w:pPr>
        <w:spacing w:after="150"/>
      </w:pPr>
      <w:r>
        <w:rPr/>
        <w:t xml:space="preserve">图表：海南赛诺实业有限公司负债指标走势图</w:t>
      </w:r>
    </w:p>
    <w:p>
      <w:pPr>
        <w:spacing w:after="150"/>
      </w:pPr>
      <w:r>
        <w:rPr/>
        <w:t xml:space="preserve">图表：海南赛诺实业有限公司运营能力指标走势图</w:t>
      </w:r>
    </w:p>
    <w:p>
      <w:pPr>
        <w:spacing w:after="150"/>
      </w:pPr>
      <w:r>
        <w:rPr/>
        <w:t xml:space="preserve">图表：海南赛诺实业有限公司成长能力指标走势图</w:t>
      </w:r>
    </w:p>
    <w:p>
      <w:pPr>
        <w:spacing w:after="150"/>
      </w:pPr>
      <w:r>
        <w:rPr/>
        <w:t xml:space="preserve">图表：科瑞(佛山高明)包装有限公司主要经济指标走势图</w:t>
      </w:r>
    </w:p>
    <w:p>
      <w:pPr>
        <w:spacing w:after="150"/>
      </w:pPr>
      <w:r>
        <w:rPr/>
        <w:t xml:space="preserve">图表：科瑞(佛山高明)包装有限公司经营收入走势图</w:t>
      </w:r>
    </w:p>
    <w:p>
      <w:pPr>
        <w:spacing w:after="150"/>
      </w:pPr>
      <w:r>
        <w:rPr/>
        <w:t xml:space="preserve">图表：科瑞(佛山高明)包装有限公司盈利指标走势图</w:t>
      </w:r>
    </w:p>
    <w:p>
      <w:pPr>
        <w:spacing w:after="150"/>
      </w:pPr>
      <w:r>
        <w:rPr/>
        <w:t xml:space="preserve">图表：科瑞(佛山高明)包装有限公司负债情况图</w:t>
      </w:r>
    </w:p>
    <w:p>
      <w:pPr>
        <w:spacing w:after="150"/>
      </w:pPr>
      <w:r>
        <w:rPr/>
        <w:t xml:space="preserve">图表：科瑞(佛山高明)包装有限公司负债指标走势图</w:t>
      </w:r>
    </w:p>
    <w:p>
      <w:pPr>
        <w:spacing w:after="150"/>
      </w:pPr>
      <w:r>
        <w:rPr/>
        <w:t xml:space="preserve">图表：科瑞(佛山高明)包装有限公司运营能力指标走势图</w:t>
      </w:r>
    </w:p>
    <w:p>
      <w:pPr>
        <w:spacing w:after="150"/>
      </w:pPr>
      <w:r>
        <w:rPr/>
        <w:t xml:space="preserve">图表：科瑞(佛山高明)包装有限公司成长能力指标走势图</w:t>
      </w:r>
    </w:p>
    <w:p>
      <w:pPr>
        <w:spacing w:after="150"/>
      </w:pPr>
      <w:r>
        <w:rPr/>
        <w:t xml:space="preserve">图表：浙江富通塑料包装有限公司主要经济指标走势图</w:t>
      </w:r>
    </w:p>
    <w:p>
      <w:pPr>
        <w:spacing w:after="150"/>
      </w:pPr>
      <w:r>
        <w:rPr/>
        <w:t xml:space="preserve">图表：浙江富通塑料包装有限公司经营收入走势图</w:t>
      </w:r>
    </w:p>
    <w:p>
      <w:pPr>
        <w:spacing w:after="150"/>
      </w:pPr>
      <w:r>
        <w:rPr/>
        <w:t xml:space="preserve">图表：浙江富通塑料包装有限公司盈利指标走势图</w:t>
      </w:r>
    </w:p>
    <w:p>
      <w:pPr>
        <w:spacing w:after="150"/>
      </w:pPr>
      <w:r>
        <w:rPr/>
        <w:t xml:space="preserve">图表：浙江富通塑料包装有限公司负债情况图</w:t>
      </w:r>
    </w:p>
    <w:p>
      <w:pPr>
        <w:spacing w:after="150"/>
      </w:pPr>
      <w:r>
        <w:rPr/>
        <w:t xml:space="preserve">图表：浙江富通塑料包装有限公司负债指标走势图</w:t>
      </w:r>
    </w:p>
    <w:p>
      <w:pPr>
        <w:spacing w:after="150"/>
      </w:pPr>
      <w:r>
        <w:rPr/>
        <w:t xml:space="preserve">图表：浙江富通塑料包装有限公司运营能力指标走势图</w:t>
      </w:r>
    </w:p>
    <w:p>
      <w:pPr>
        <w:spacing w:after="150"/>
      </w:pPr>
      <w:r>
        <w:rPr/>
        <w:t xml:space="preserve">图表：浙江富通塑料包装有限公司成长能力指标走势图</w:t>
      </w:r>
    </w:p>
    <w:p>
      <w:pPr>
        <w:spacing w:after="150"/>
      </w:pPr>
      <w:r>
        <w:rPr/>
        <w:t xml:space="preserve">图表：洛阳威特包装材料有限公司主要经济指标走势图</w:t>
      </w:r>
    </w:p>
    <w:p>
      <w:pPr>
        <w:spacing w:after="150"/>
      </w:pPr>
      <w:r>
        <w:rPr/>
        <w:t xml:space="preserve">图表：洛阳威特包装材料有限公司经营收入走势图</w:t>
      </w:r>
    </w:p>
    <w:p>
      <w:pPr>
        <w:spacing w:after="150"/>
      </w:pPr>
      <w:r>
        <w:rPr/>
        <w:t xml:space="preserve">图表：洛阳威特包装材料有限公司盈利指标走势图</w:t>
      </w:r>
    </w:p>
    <w:p>
      <w:pPr>
        <w:spacing w:after="150"/>
      </w:pPr>
      <w:r>
        <w:rPr/>
        <w:t xml:space="preserve">图表：洛阳威特包装材料有限公司负债情况图</w:t>
      </w:r>
    </w:p>
    <w:p>
      <w:pPr>
        <w:spacing w:after="150"/>
      </w:pPr>
      <w:r>
        <w:rPr/>
        <w:t xml:space="preserve">图表：洛阳威特包装材料有限公司负债指标走势图</w:t>
      </w:r>
    </w:p>
    <w:p>
      <w:pPr>
        <w:spacing w:after="150"/>
      </w:pPr>
      <w:r>
        <w:rPr/>
        <w:t xml:space="preserve">图表：洛阳威特包装材料有限公司运营能力指标走势图</w:t>
      </w:r>
    </w:p>
    <w:p>
      <w:pPr>
        <w:spacing w:after="150"/>
      </w:pPr>
      <w:r>
        <w:rPr/>
        <w:t xml:space="preserve">图表：洛阳威特包装材料有限公司成长能力指标走势图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2024-2029年中国聚偏二氯乙烯市场调查分析与发展趋势预测研究报告</dc:title>
  <dc:description>2024-2029年中国聚偏二氯乙烯市场调查分析与发展趋势预测研究报告</dc:description>
  <dc:subject>2024-2029年中国聚偏二氯乙烯市场调查分析与发展趋势预测研究报告</dc:subject>
  <cp:keywords>研究报告</cp:keywords>
  <cp:category>研究报告</cp:category>
  <cp:lastModifiedBy>北京中道泰和信息咨询有限公司</cp:lastModifiedBy>
  <dcterms:created xsi:type="dcterms:W3CDTF">2024-01-25T14:21:34+08:00</dcterms:created>
  <dcterms:modified xsi:type="dcterms:W3CDTF">2024-01-25T14:21:34+08:00</dcterms:modified>
</cp:coreProperties>
</file>

<file path=docProps/custom.xml><?xml version="1.0" encoding="utf-8"?>
<Properties xmlns="http://schemas.openxmlformats.org/officeDocument/2006/custom-properties" xmlns:vt="http://schemas.openxmlformats.org/officeDocument/2006/docPropsVTypes"/>
</file>