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2024-2029年版氢气产业政府战略管理与区域发展战略研究报告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发展清洁的可持续的能源是国家能源安全和多样性的保障。氢能是清洁的可再生能源，其来源多样、产量大、而且相对安全，是未来清洁、可持续社会的理想能源。氢能可以连接诸如太阳能、风能、生物质能等多种清洁能源，在日常生活和产业活动中普遍利用，从而形成氢能社会。</w:t>
      </w:r>
    </w:p>
    <w:p>
      <w:pPr>
        <w:spacing w:after="150"/>
      </w:pPr>
      <w:r>
        <w:rPr/>
        <w:t xml:space="preserve">氢燃料电池汽车是终极的清洁能源汽车，是氢能社会的主要构成部分。燃料电池效率高，是氢能发电的最佳利用途径，但是目前燃料电池的成本很高，一个有效降低其成本的方法是提高产量。汽车是一个很好的切入点，通过补贴政策，促进燃料电池汽车的规模化生产，从而大幅度降低燃料电池成本，提升其技术，推动氢能社会的建设和发展。燃料电池汽车产业的最主要特点是技术含量高且产业链长，其技术水平和国家工业体系及基础是密切相关的。</w:t>
      </w:r>
    </w:p>
    <w:p>
      <w:pPr>
        <w:spacing w:after="150"/>
      </w:pPr>
      <w:r>
        <w:rPr/>
        <w:t xml:space="preserve">氢燃料电池汽车是终极的清洁能源汽车。近二十年里，全球大多大车企都尝试过开发，但是因为其技术难度高、产业链长，性能和成本一直很难达到商业化的标准，因而很多车企都浅尝则止。</w:t>
      </w:r>
    </w:p>
    <w:p>
      <w:pPr>
        <w:spacing w:after="150"/>
      </w:pPr>
      <w:r>
        <w:rPr/>
        <w:t xml:space="preserve">中国的氢能和燃料电池产业在全球范围内在技术上处于中流的位置，而在规模上则处于第一梯队。氢能和燃料电池的技术水平和国家工业体系及基础是密切相关的，目前高端的氢能设备都来自国外供应商，譬如35MPa压力的加氢站零部件已经国产化，但70MPa压力的加氢站零部件则仍然依靠国外供应商。国际上氢燃料电池产品的功率密度一般在3.0kW/L以上，而国内同类产品的普遍水平是在2kW/L。但是，中国的氢能和燃料电池产业在规模上又是巨大的。首先中国是产氢大国，占世界总量的34%。</w:t>
      </w:r>
    </w:p>
    <w:p>
      <w:pPr>
        <w:spacing w:after="150"/>
      </w:pPr>
      <w:r>
        <w:rPr/>
        <w:t xml:space="preserve">本报告由北京中道泰和信息咨询有限公司领衔撰写，在大量周密的市场调研基础上，主要依据了国家统计局、国家海关总署、国家商务部、国家财政部、国务院发展研究中心、氢气行业相关协会、51行业报告网、全国及海外多种相关报刊杂志的基础信息等公布和提供的大量资料，对国内外氢气行业发展情况、发展趋势及其所面临的问题等进行了分析，对我国氢气产业政府战略规划、区域战略规划等进行了深入探讨。报告同时还对我国北京、广东等地主要氢气产业规划的概况、策略进行了分析，揭示了氢气产业的发展机会，以及当前氢气产业面临的竞争与挑战。本报告内容丰富、翔实，是氢气产业相关企业、投资企业以及当地政府准确了解目前氢气产业发展动态，把握氢气产业发展趋势，制定区域产业规划必备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产业发展现状与趋势 1</w:t>
      </w:r>
    </w:p>
    <w:p>
      <w:pPr>
        <w:spacing w:after="150"/>
      </w:pPr>
      <w:r>
        <w:rPr/>
        <w:t xml:space="preserve">第一节 国际氢气产业发展现状与趋势 1</w:t>
      </w:r>
    </w:p>
    <w:p>
      <w:pPr>
        <w:spacing w:after="150"/>
      </w:pPr>
      <w:r>
        <w:rPr/>
        <w:t xml:space="preserve">一、国际氢气产业发展现状 1</w:t>
      </w:r>
    </w:p>
    <w:p>
      <w:pPr>
        <w:spacing w:after="150"/>
      </w:pPr>
      <w:r>
        <w:rPr/>
        <w:t xml:space="preserve">二、国际氢气产业发展趋势 1</w:t>
      </w:r>
    </w:p>
    <w:p>
      <w:pPr>
        <w:spacing w:after="150"/>
      </w:pPr>
      <w:r>
        <w:rPr/>
        <w:t xml:space="preserve">三、国际氢气产业面临的形势 2</w:t>
      </w:r>
    </w:p>
    <w:p>
      <w:pPr>
        <w:spacing w:after="150"/>
      </w:pPr>
      <w:r>
        <w:rPr/>
        <w:t xml:space="preserve">四、亚洲国家氢气产业现状 4</w:t>
      </w:r>
    </w:p>
    <w:p>
      <w:pPr>
        <w:spacing w:after="150"/>
      </w:pPr>
      <w:r>
        <w:rPr/>
        <w:t xml:space="preserve">1.德国 4</w:t>
      </w:r>
    </w:p>
    <w:p>
      <w:pPr>
        <w:spacing w:after="150"/>
      </w:pPr>
      <w:r>
        <w:rPr/>
        <w:t xml:space="preserve">2.法国 4</w:t>
      </w:r>
    </w:p>
    <w:p>
      <w:pPr>
        <w:spacing w:after="150"/>
      </w:pPr>
      <w:r>
        <w:rPr/>
        <w:t xml:space="preserve">3.荷兰 5</w:t>
      </w:r>
    </w:p>
    <w:p>
      <w:pPr>
        <w:spacing w:after="150"/>
      </w:pPr>
      <w:r>
        <w:rPr/>
        <w:t xml:space="preserve">第二节 国内氢气产业发展现状与趋势 6</w:t>
      </w:r>
    </w:p>
    <w:p>
      <w:pPr>
        <w:spacing w:after="150"/>
      </w:pPr>
      <w:r>
        <w:rPr/>
        <w:t xml:space="preserve">一、国内氢气产业发展现状 6</w:t>
      </w:r>
    </w:p>
    <w:p>
      <w:pPr>
        <w:spacing w:after="150"/>
      </w:pPr>
      <w:r>
        <w:rPr/>
        <w:t xml:space="preserve">二、国内氢气产业发展趋势 6</w:t>
      </w:r>
    </w:p>
    <w:p>
      <w:pPr>
        <w:spacing w:after="150"/>
      </w:pPr>
      <w:r>
        <w:rPr/>
        <w:t xml:space="preserve">三、国内氢气产业面临的形势 8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第二章 当地产业发展现状与基础 9</w:t>
      </w:r>
    </w:p>
    <w:p>
      <w:pPr>
        <w:spacing w:after="150"/>
      </w:pPr>
      <w:r>
        <w:rPr/>
        <w:t xml:space="preserve">第一节 当地产业发展概况 9</w:t>
      </w:r>
    </w:p>
    <w:p>
      <w:pPr>
        <w:spacing w:after="150"/>
      </w:pPr>
      <w:r>
        <w:rPr/>
        <w:t xml:space="preserve">一、行业发展现状 9</w:t>
      </w:r>
    </w:p>
    <w:p>
      <w:pPr>
        <w:spacing w:after="150"/>
      </w:pPr>
      <w:r>
        <w:rPr/>
        <w:t xml:space="preserve">二、重点企业发展现状 9</w:t>
      </w:r>
    </w:p>
    <w:p>
      <w:pPr>
        <w:spacing w:after="150"/>
      </w:pPr>
      <w:r>
        <w:rPr/>
        <w:t xml:space="preserve">1. 鸿达兴业股份有限公司 9</w:t>
      </w:r>
    </w:p>
    <w:p>
      <w:pPr>
        <w:spacing w:after="150"/>
      </w:pPr>
      <w:r>
        <w:rPr/>
        <w:t xml:space="preserve">2. 江苏华昌化工股份有限公司 11</w:t>
      </w:r>
    </w:p>
    <w:p>
      <w:pPr>
        <w:spacing w:after="150"/>
      </w:pPr>
      <w:r>
        <w:rPr/>
        <w:t xml:space="preserve">3. 湖南凯美特气体股份有限公司 12</w:t>
      </w:r>
    </w:p>
    <w:p>
      <w:pPr>
        <w:spacing w:after="150"/>
      </w:pPr>
      <w:r>
        <w:rPr/>
        <w:t xml:space="preserve">4. 浙江嘉化能源化工股份有限公司 16</w:t>
      </w:r>
    </w:p>
    <w:p>
      <w:pPr>
        <w:spacing w:after="150"/>
      </w:pPr>
      <w:r>
        <w:rPr/>
        <w:t xml:space="preserve">5. 山东鲁北化工股份有限公司 19</w:t>
      </w:r>
    </w:p>
    <w:p>
      <w:pPr>
        <w:spacing w:after="150"/>
      </w:pPr>
      <w:r>
        <w:rPr/>
        <w:t xml:space="preserve">第二节 当地产业发展条件 25</w:t>
      </w:r>
    </w:p>
    <w:p>
      <w:pPr>
        <w:spacing w:after="150"/>
      </w:pPr>
      <w:r>
        <w:rPr/>
        <w:t xml:space="preserve">一、区位条件 25</w:t>
      </w:r>
    </w:p>
    <w:p>
      <w:pPr>
        <w:spacing w:after="150"/>
      </w:pPr>
      <w:r>
        <w:rPr/>
        <w:t xml:space="preserve">二、资源条件 25</w:t>
      </w:r>
    </w:p>
    <w:p>
      <w:pPr>
        <w:spacing w:after="150"/>
      </w:pPr>
      <w:r>
        <w:rPr/>
        <w:t xml:space="preserve">三、产业配套条件 26</w:t>
      </w:r>
    </w:p>
    <w:p>
      <w:pPr>
        <w:spacing w:after="150"/>
      </w:pPr>
      <w:r>
        <w:rPr/>
        <w:t xml:space="preserve">四、其他条件 26</w:t>
      </w:r>
    </w:p>
    <w:p>
      <w:pPr>
        <w:spacing w:after="150"/>
      </w:pPr>
      <w:r>
        <w:rPr/>
        <w:t xml:space="preserve">第三节 当地产业发展环境现状 27</w:t>
      </w:r>
    </w:p>
    <w:p>
      <w:pPr>
        <w:spacing w:after="150"/>
      </w:pPr>
      <w:r>
        <w:rPr/>
        <w:t xml:space="preserve">一、政策环境 27</w:t>
      </w:r>
    </w:p>
    <w:p>
      <w:pPr>
        <w:spacing w:after="150"/>
      </w:pPr>
      <w:r>
        <w:rPr/>
        <w:t xml:space="preserve">二、市场环境 27</w:t>
      </w:r>
    </w:p>
    <w:p>
      <w:pPr>
        <w:spacing w:after="150"/>
      </w:pPr>
      <w:r>
        <w:rPr/>
        <w:t xml:space="preserve">三、融资环境 28</w:t>
      </w:r>
    </w:p>
    <w:p>
      <w:pPr>
        <w:spacing w:after="150"/>
      </w:pPr>
      <w:r>
        <w:rPr/>
        <w:t xml:space="preserve">四、人才环境 29</w:t>
      </w:r>
    </w:p>
    <w:p>
      <w:pPr>
        <w:spacing w:after="150"/>
      </w:pPr>
      <w:r>
        <w:rPr/>
        <w:t xml:space="preserve">第四节 当地产业发展存在的问题 29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第三章 区域产业发展现状与趋势分析 32</w:t>
      </w:r>
    </w:p>
    <w:p>
      <w:pPr>
        <w:spacing w:after="150"/>
      </w:pPr>
      <w:r>
        <w:rPr/>
        <w:t xml:space="preserve">第一节 当地氢气产业发展现状与趋势 32</w:t>
      </w:r>
    </w:p>
    <w:p>
      <w:pPr>
        <w:spacing w:after="150"/>
      </w:pPr>
      <w:r>
        <w:rPr/>
        <w:t xml:space="preserve">一、当地氢气产业发展现状 32</w:t>
      </w:r>
    </w:p>
    <w:p>
      <w:pPr>
        <w:spacing w:after="150"/>
      </w:pPr>
      <w:r>
        <w:rPr/>
        <w:t xml:space="preserve">二、当地氢气产业发展趋势 38</w:t>
      </w:r>
    </w:p>
    <w:p>
      <w:pPr>
        <w:spacing w:after="150"/>
      </w:pPr>
      <w:r>
        <w:rPr/>
        <w:t xml:space="preserve">三、当地氢气产业面临的形势 39</w:t>
      </w:r>
    </w:p>
    <w:p>
      <w:pPr>
        <w:spacing w:after="150"/>
      </w:pPr>
      <w:r>
        <w:rPr/>
        <w:t xml:space="preserve">第二节 当地氢气产业发展能力 40</w:t>
      </w:r>
    </w:p>
    <w:p>
      <w:pPr>
        <w:spacing w:after="150"/>
      </w:pPr>
      <w:r>
        <w:rPr/>
        <w:t xml:space="preserve">一、区域自身产业发展能力分析 40</w:t>
      </w:r>
    </w:p>
    <w:p>
      <w:pPr>
        <w:spacing w:after="150"/>
      </w:pPr>
      <w:r>
        <w:rPr/>
        <w:t xml:space="preserve">二、区域外部产业发展竞争环境分析 40</w:t>
      </w:r>
    </w:p>
    <w:p>
      <w:pPr>
        <w:spacing w:after="150"/>
      </w:pPr>
      <w:r>
        <w:rPr/>
        <w:t xml:space="preserve">三、区域范围内重点/主导产业分析 41</w:t>
      </w:r>
    </w:p>
    <w:p>
      <w:pPr>
        <w:spacing w:after="150"/>
      </w:pPr>
      <w:r>
        <w:rPr>
          <w:b w:val="1"/>
          <w:bCs w:val="1"/>
        </w:rPr>
        <w:t xml:space="preserve">第四章 产业结构调整分析 44</w:t>
      </w:r>
    </w:p>
    <w:p>
      <w:pPr>
        <w:spacing w:after="150"/>
      </w:pPr>
      <w:r>
        <w:rPr/>
        <w:t xml:space="preserve">第一节 氢气产业结构分析 44</w:t>
      </w:r>
    </w:p>
    <w:p>
      <w:pPr>
        <w:spacing w:after="150"/>
      </w:pPr>
      <w:r>
        <w:rPr/>
        <w:t xml:space="preserve">一、市场细分充分程度分析 44</w:t>
      </w:r>
    </w:p>
    <w:p>
      <w:pPr>
        <w:spacing w:after="150"/>
      </w:pPr>
      <w:r>
        <w:rPr/>
        <w:t xml:space="preserve">二、各细分市场领先企业排名 49</w:t>
      </w:r>
    </w:p>
    <w:p>
      <w:pPr>
        <w:spacing w:after="150"/>
      </w:pPr>
      <w:r>
        <w:rPr/>
        <w:t xml:space="preserve">三、各细分市场占总市场的结构比例 50</w:t>
      </w:r>
    </w:p>
    <w:p>
      <w:pPr>
        <w:spacing w:after="150"/>
      </w:pPr>
      <w:r>
        <w:rPr/>
        <w:t xml:space="preserve">四、领先企业的结构分析(所有制结构) 51</w:t>
      </w:r>
    </w:p>
    <w:p>
      <w:pPr>
        <w:spacing w:after="150"/>
      </w:pPr>
      <w:r>
        <w:rPr/>
        <w:t xml:space="preserve">第二节 产业价值链条的结构分析及产业链条的整体竞争优势分析 51</w:t>
      </w:r>
    </w:p>
    <w:p>
      <w:pPr>
        <w:spacing w:after="150"/>
      </w:pPr>
      <w:r>
        <w:rPr/>
        <w:t xml:space="preserve">一、产业价值链条的构成 51</w:t>
      </w:r>
    </w:p>
    <w:p>
      <w:pPr>
        <w:spacing w:after="150"/>
      </w:pPr>
      <w:r>
        <w:rPr/>
        <w:t xml:space="preserve">二、产业链条的竞争优势与劣势分析 55</w:t>
      </w:r>
    </w:p>
    <w:p>
      <w:pPr>
        <w:spacing w:after="150"/>
      </w:pPr>
      <w:r>
        <w:rPr/>
        <w:t xml:space="preserve">第三节 "十四五"产业结构发展预测 55</w:t>
      </w:r>
    </w:p>
    <w:p>
      <w:pPr>
        <w:spacing w:after="150"/>
      </w:pPr>
      <w:r>
        <w:rPr/>
        <w:t xml:space="preserve">一、产业结构调整指导政策分析 55</w:t>
      </w:r>
    </w:p>
    <w:p>
      <w:pPr>
        <w:spacing w:after="150"/>
      </w:pPr>
      <w:r>
        <w:rPr/>
        <w:t xml:space="preserve">二、产业结构调整中消费者需求的引导因素 56</w:t>
      </w:r>
    </w:p>
    <w:p>
      <w:pPr>
        <w:spacing w:after="150"/>
      </w:pPr>
      <w:r>
        <w:rPr/>
        <w:t xml:space="preserve">三、氢气行业参与国内外竞争的战略市场定位 57</w:t>
      </w:r>
    </w:p>
    <w:p>
      <w:pPr>
        <w:spacing w:after="150"/>
      </w:pPr>
      <w:r>
        <w:rPr/>
        <w:t xml:space="preserve">四、"十四五"产业结构调整方向分析 58</w:t>
      </w:r>
    </w:p>
    <w:p>
      <w:pPr>
        <w:spacing w:after="150"/>
      </w:pPr>
      <w:r>
        <w:rPr>
          <w:b w:val="1"/>
          <w:bCs w:val="1"/>
        </w:rPr>
        <w:t xml:space="preserve">第五章 市场环境及影响分析（pest） 60</w:t>
      </w:r>
    </w:p>
    <w:p>
      <w:pPr>
        <w:spacing w:after="150"/>
      </w:pPr>
      <w:r>
        <w:rPr/>
        <w:t xml:space="preserve">第一节 氢气行业政治法律环境(p) 60</w:t>
      </w:r>
    </w:p>
    <w:p>
      <w:pPr>
        <w:spacing w:after="150"/>
      </w:pPr>
      <w:r>
        <w:rPr/>
        <w:t xml:space="preserve">一、行业管理体制分析 60</w:t>
      </w:r>
    </w:p>
    <w:p>
      <w:pPr>
        <w:spacing w:after="150"/>
      </w:pPr>
      <w:r>
        <w:rPr/>
        <w:t xml:space="preserve">二、行业主要法律法规 60</w:t>
      </w:r>
    </w:p>
    <w:p>
      <w:pPr>
        <w:spacing w:after="150"/>
      </w:pPr>
      <w:r>
        <w:rPr/>
        <w:t xml:space="preserve">三、氢气行业标准 61</w:t>
      </w:r>
    </w:p>
    <w:p>
      <w:pPr>
        <w:spacing w:after="150"/>
      </w:pPr>
      <w:r>
        <w:rPr/>
        <w:t xml:space="preserve">四、行业相关发展规划 61</w:t>
      </w:r>
    </w:p>
    <w:p>
      <w:pPr>
        <w:spacing w:after="150"/>
      </w:pPr>
      <w:r>
        <w:rPr/>
        <w:t xml:space="preserve">1、氢气行业国家发展规划 61</w:t>
      </w:r>
    </w:p>
    <w:p>
      <w:pPr>
        <w:spacing w:after="150"/>
      </w:pPr>
      <w:r>
        <w:rPr/>
        <w:t xml:space="preserve">2、氢气行业地方发展规划 62</w:t>
      </w:r>
    </w:p>
    <w:p>
      <w:pPr>
        <w:spacing w:after="150"/>
      </w:pPr>
      <w:r>
        <w:rPr/>
        <w:t xml:space="preserve">五、政策环境对行业的影响 64</w:t>
      </w:r>
    </w:p>
    <w:p>
      <w:pPr>
        <w:spacing w:after="150"/>
      </w:pPr>
      <w:r>
        <w:rPr/>
        <w:t xml:space="preserve">第二节 行业经济环境分析(e) 65</w:t>
      </w:r>
    </w:p>
    <w:p>
      <w:pPr>
        <w:spacing w:after="150"/>
      </w:pPr>
      <w:r>
        <w:rPr/>
        <w:t xml:space="preserve">一、宏观经济形势分析 65</w:t>
      </w:r>
    </w:p>
    <w:p>
      <w:pPr>
        <w:spacing w:after="150"/>
      </w:pPr>
      <w:r>
        <w:rPr/>
        <w:t xml:space="preserve">1、国际宏观经济形势分析 65</w:t>
      </w:r>
    </w:p>
    <w:p>
      <w:pPr>
        <w:spacing w:after="150"/>
      </w:pPr>
      <w:r>
        <w:rPr/>
        <w:t xml:space="preserve">2、国内宏观经济形势分析 69</w:t>
      </w:r>
    </w:p>
    <w:p>
      <w:pPr>
        <w:spacing w:after="150"/>
      </w:pPr>
      <w:r>
        <w:rPr/>
        <w:t xml:space="preserve">3、当地宏观经济环境分析 72</w:t>
      </w:r>
    </w:p>
    <w:p>
      <w:pPr>
        <w:spacing w:after="150"/>
      </w:pPr>
      <w:r>
        <w:rPr/>
        <w:t xml:space="preserve">二、宏观经济环境对行业的影响分析 80</w:t>
      </w:r>
    </w:p>
    <w:p>
      <w:pPr>
        <w:spacing w:after="150"/>
      </w:pPr>
      <w:r>
        <w:rPr/>
        <w:t xml:space="preserve">第三节 行业社会环境分析(s) 80</w:t>
      </w:r>
    </w:p>
    <w:p>
      <w:pPr>
        <w:spacing w:after="150"/>
      </w:pPr>
      <w:r>
        <w:rPr/>
        <w:t xml:space="preserve">一、氢气产业社会环境 80</w:t>
      </w:r>
    </w:p>
    <w:p>
      <w:pPr>
        <w:spacing w:after="150"/>
      </w:pPr>
      <w:r>
        <w:rPr/>
        <w:t xml:space="preserve">1、人口环境分析 80</w:t>
      </w:r>
    </w:p>
    <w:p>
      <w:pPr>
        <w:spacing w:after="150"/>
      </w:pPr>
      <w:r>
        <w:rPr/>
        <w:t xml:space="preserve">2、教育环境分析 81</w:t>
      </w:r>
    </w:p>
    <w:p>
      <w:pPr>
        <w:spacing w:after="150"/>
      </w:pPr>
      <w:r>
        <w:rPr/>
        <w:t xml:space="preserve">3、文化环境分析 81</w:t>
      </w:r>
    </w:p>
    <w:p>
      <w:pPr>
        <w:spacing w:after="150"/>
      </w:pPr>
      <w:r>
        <w:rPr/>
        <w:t xml:space="preserve">4、中国城镇化率 83</w:t>
      </w:r>
    </w:p>
    <w:p>
      <w:pPr>
        <w:spacing w:after="150"/>
      </w:pPr>
      <w:r>
        <w:rPr/>
        <w:t xml:space="preserve">二、社会环境对行业的影响 84</w:t>
      </w:r>
    </w:p>
    <w:p>
      <w:pPr>
        <w:spacing w:after="150"/>
      </w:pPr>
      <w:r>
        <w:rPr/>
        <w:t xml:space="preserve">三、氢气产业发展对社会发展的影响 84</w:t>
      </w:r>
    </w:p>
    <w:p>
      <w:pPr>
        <w:spacing w:after="150"/>
      </w:pPr>
      <w:r>
        <w:rPr/>
        <w:t xml:space="preserve">第四节 行业技术环境分析(t) 85</w:t>
      </w:r>
    </w:p>
    <w:p>
      <w:pPr>
        <w:spacing w:after="150"/>
      </w:pPr>
      <w:r>
        <w:rPr/>
        <w:t xml:space="preserve">一、氢气技术分析 85</w:t>
      </w:r>
    </w:p>
    <w:p>
      <w:pPr>
        <w:spacing w:after="150"/>
      </w:pPr>
      <w:r>
        <w:rPr/>
        <w:t xml:space="preserve">1、技术水平总体发展情况 85</w:t>
      </w:r>
    </w:p>
    <w:p>
      <w:pPr>
        <w:spacing w:after="150"/>
      </w:pPr>
      <w:r>
        <w:rPr/>
        <w:t xml:space="preserve">2、我国氢气行业新技术研究 86</w:t>
      </w:r>
    </w:p>
    <w:p>
      <w:pPr>
        <w:spacing w:after="150"/>
      </w:pPr>
      <w:r>
        <w:rPr/>
        <w:t xml:space="preserve">二、氢气技术发展水平 86</w:t>
      </w:r>
    </w:p>
    <w:p>
      <w:pPr>
        <w:spacing w:after="150"/>
      </w:pPr>
      <w:r>
        <w:rPr/>
        <w:t xml:space="preserve">1、我国氢气行业技术水平所处阶段 86</w:t>
      </w:r>
    </w:p>
    <w:p>
      <w:pPr>
        <w:spacing w:after="150"/>
      </w:pPr>
      <w:r>
        <w:rPr/>
        <w:t xml:space="preserve">2、与国外氢气行业的技术差距 88</w:t>
      </w:r>
    </w:p>
    <w:p>
      <w:pPr>
        <w:spacing w:after="150"/>
      </w:pPr>
      <w:r>
        <w:rPr/>
        <w:t xml:space="preserve">三、2019-2023年氢气技术发展分析 90</w:t>
      </w:r>
    </w:p>
    <w:p>
      <w:pPr>
        <w:spacing w:after="150"/>
      </w:pPr>
      <w:r>
        <w:rPr/>
        <w:t xml:space="preserve">四、行业主要技术发展趋势 90</w:t>
      </w:r>
    </w:p>
    <w:p>
      <w:pPr>
        <w:spacing w:after="150"/>
      </w:pPr>
      <w:r>
        <w:rPr/>
        <w:t xml:space="preserve">五、技术环境对行业的影响 91</w:t>
      </w:r>
    </w:p>
    <w:p>
      <w:pPr>
        <w:spacing w:after="150"/>
      </w:pPr>
      <w:r>
        <w:rPr>
          <w:b w:val="1"/>
          <w:bCs w:val="1"/>
        </w:rPr>
        <w:t xml:space="preserve">第四部分 政府战略分析</w:t>
      </w:r>
    </w:p>
    <w:p>
      <w:pPr>
        <w:spacing w:after="150"/>
      </w:pPr>
      <w:r>
        <w:rPr>
          <w:b w:val="1"/>
          <w:bCs w:val="1"/>
        </w:rPr>
        <w:t xml:space="preserve">第六章 氢气产业政府战略定位 93</w:t>
      </w:r>
    </w:p>
    <w:p>
      <w:pPr>
        <w:spacing w:after="150"/>
      </w:pPr>
      <w:r>
        <w:rPr/>
        <w:t xml:space="preserve">第一节 当地产业发展思路和目标 93</w:t>
      </w:r>
    </w:p>
    <w:p>
      <w:pPr>
        <w:spacing w:after="150"/>
      </w:pPr>
      <w:r>
        <w:rPr/>
        <w:t xml:space="preserve">一、指导思想 93</w:t>
      </w:r>
    </w:p>
    <w:p>
      <w:pPr>
        <w:spacing w:after="150"/>
      </w:pPr>
      <w:r>
        <w:rPr/>
        <w:t xml:space="preserve">二、产业定位 93</w:t>
      </w:r>
    </w:p>
    <w:p>
      <w:pPr>
        <w:spacing w:after="150"/>
      </w:pPr>
      <w:r>
        <w:rPr/>
        <w:t xml:space="preserve">三、发展目标 93</w:t>
      </w:r>
    </w:p>
    <w:p>
      <w:pPr>
        <w:spacing w:after="150"/>
      </w:pPr>
      <w:r>
        <w:rPr/>
        <w:t xml:space="preserve">第二节 区域主导产业定位 94</w:t>
      </w:r>
    </w:p>
    <w:p>
      <w:pPr>
        <w:spacing w:after="150"/>
      </w:pPr>
      <w:r>
        <w:rPr/>
        <w:t xml:space="preserve">一、区域主导产业的选择原则与方法分析 94</w:t>
      </w:r>
    </w:p>
    <w:p>
      <w:pPr>
        <w:spacing w:after="150"/>
      </w:pPr>
      <w:r>
        <w:rPr/>
        <w:t xml:space="preserve">二、区域主导产业的筛选及其可行性分析 95</w:t>
      </w:r>
    </w:p>
    <w:p>
      <w:pPr>
        <w:spacing w:after="150"/>
      </w:pPr>
      <w:r>
        <w:rPr/>
        <w:t xml:space="preserve">三、区域主导产业及其关联性产业组合分析 96</w:t>
      </w:r>
    </w:p>
    <w:p>
      <w:pPr>
        <w:spacing w:after="150"/>
      </w:pPr>
      <w:r>
        <w:rPr/>
        <w:t xml:space="preserve">四、区域辅助性产业发展定位 97</w:t>
      </w:r>
    </w:p>
    <w:p>
      <w:pPr>
        <w:spacing w:after="150"/>
      </w:pPr>
      <w:r>
        <w:rPr>
          <w:b w:val="1"/>
          <w:bCs w:val="1"/>
        </w:rPr>
        <w:t xml:space="preserve">第七章 氢气产业政府战略规划 99</w:t>
      </w:r>
    </w:p>
    <w:p>
      <w:pPr>
        <w:spacing w:after="150"/>
      </w:pPr>
      <w:r>
        <w:rPr/>
        <w:t xml:space="preserve">第一节 区域产业发展目标定位 99</w:t>
      </w:r>
    </w:p>
    <w:p>
      <w:pPr>
        <w:spacing w:after="150"/>
      </w:pPr>
      <w:r>
        <w:rPr/>
        <w:t xml:space="preserve">第二节 区域产业发展策略制定及其实施路径分析 101</w:t>
      </w:r>
    </w:p>
    <w:p>
      <w:pPr>
        <w:spacing w:after="150"/>
      </w:pPr>
      <w:r>
        <w:rPr/>
        <w:t xml:space="preserve">第三节 区域产业发展布局规划 101</w:t>
      </w:r>
    </w:p>
    <w:p>
      <w:pPr>
        <w:spacing w:after="150"/>
      </w:pPr>
      <w:r>
        <w:rPr>
          <w:b w:val="1"/>
          <w:bCs w:val="1"/>
        </w:rPr>
        <w:t xml:space="preserve">第八章 区域产业发展战略实施 102</w:t>
      </w:r>
    </w:p>
    <w:p>
      <w:pPr>
        <w:spacing w:after="150"/>
      </w:pPr>
      <w:r>
        <w:rPr/>
        <w:t xml:space="preserve">第一节 区域产业发展配套政策设计 102</w:t>
      </w:r>
    </w:p>
    <w:p>
      <w:pPr>
        <w:spacing w:after="150"/>
      </w:pPr>
      <w:r>
        <w:rPr/>
        <w:t xml:space="preserve">第二节 区域产业发展功能型配套措施的设计 103</w:t>
      </w:r>
    </w:p>
    <w:p>
      <w:pPr>
        <w:spacing w:after="150"/>
      </w:pPr>
      <w:r>
        <w:rPr/>
        <w:t xml:space="preserve">第三节 区域产业发展服务型公共平台的设计与搭建 104</w:t>
      </w:r>
    </w:p>
    <w:p>
      <w:pPr>
        <w:spacing w:after="150"/>
      </w:pPr>
      <w:r>
        <w:rPr>
          <w:b w:val="1"/>
          <w:bCs w:val="1"/>
        </w:rPr>
        <w:t xml:space="preserve">第五部分 发展工程分析</w:t>
      </w:r>
    </w:p>
    <w:p>
      <w:pPr>
        <w:spacing w:after="150"/>
      </w:pPr>
      <w:r>
        <w:rPr>
          <w:b w:val="1"/>
          <w:bCs w:val="1"/>
        </w:rPr>
        <w:t xml:space="preserve">第九章 产业发展导向和产业链设计 105</w:t>
      </w:r>
    </w:p>
    <w:p>
      <w:pPr>
        <w:spacing w:after="150"/>
      </w:pPr>
      <w:r>
        <w:rPr/>
        <w:t xml:space="preserve">第一节 核心产业链及产品 105</w:t>
      </w:r>
    </w:p>
    <w:p>
      <w:pPr>
        <w:spacing w:after="150"/>
      </w:pPr>
      <w:r>
        <w:rPr/>
        <w:t xml:space="preserve">第二节 配套产业链和产品 105</w:t>
      </w:r>
    </w:p>
    <w:p>
      <w:pPr>
        <w:spacing w:after="150"/>
      </w:pPr>
      <w:r>
        <w:rPr/>
        <w:t xml:space="preserve">第三节 相关产业链与产品 106</w:t>
      </w:r>
    </w:p>
    <w:p>
      <w:pPr>
        <w:spacing w:after="150"/>
      </w:pPr>
      <w:r>
        <w:rPr>
          <w:b w:val="1"/>
          <w:bCs w:val="1"/>
        </w:rPr>
        <w:t xml:space="preserve">第十章 产业发展空间布局 112</w:t>
      </w:r>
    </w:p>
    <w:p>
      <w:pPr>
        <w:spacing w:after="150"/>
      </w:pPr>
      <w:r>
        <w:rPr/>
        <w:t xml:space="preserve">第一节 产业发展的核心产业基地 112</w:t>
      </w:r>
    </w:p>
    <w:p>
      <w:pPr>
        <w:spacing w:after="150"/>
      </w:pPr>
      <w:r>
        <w:rPr/>
        <w:t xml:space="preserve">第二节 产业发展的重要拓展区 113</w:t>
      </w:r>
    </w:p>
    <w:p>
      <w:pPr>
        <w:spacing w:after="150"/>
      </w:pPr>
      <w:r>
        <w:rPr>
          <w:b w:val="1"/>
          <w:bCs w:val="1"/>
        </w:rPr>
        <w:t xml:space="preserve">第十一章 产业发展的政策保障 123</w:t>
      </w:r>
    </w:p>
    <w:p>
      <w:pPr>
        <w:spacing w:after="150"/>
      </w:pPr>
      <w:r>
        <w:rPr/>
        <w:t xml:space="preserve">第一节 组织保障 123</w:t>
      </w:r>
    </w:p>
    <w:p>
      <w:pPr>
        <w:spacing w:after="150"/>
      </w:pPr>
      <w:r>
        <w:rPr/>
        <w:t xml:space="preserve">第二节 招商引资 123</w:t>
      </w:r>
    </w:p>
    <w:p>
      <w:pPr>
        <w:spacing w:after="150"/>
      </w:pPr>
      <w:r>
        <w:rPr/>
        <w:t xml:space="preserve">第三节 政策扶持 124</w:t>
      </w:r>
    </w:p>
    <w:p>
      <w:pPr>
        <w:spacing w:after="150"/>
      </w:pPr>
      <w:r>
        <w:rPr/>
        <w:t xml:space="preserve">第四节 需要注意的问题 124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 125</w:t>
      </w:r>
    </w:p>
    <w:p>
      <w:pPr>
        <w:spacing w:after="150"/>
      </w:pPr>
      <w:r>
        <w:rPr/>
        <w:t xml:space="preserve">第一节 产业基地的创建工程 125</w:t>
      </w:r>
    </w:p>
    <w:p>
      <w:pPr>
        <w:spacing w:after="150"/>
      </w:pPr>
      <w:r>
        <w:rPr/>
        <w:t xml:space="preserve">第二节 龙头企业的培育工程 125</w:t>
      </w:r>
    </w:p>
    <w:p>
      <w:pPr>
        <w:spacing w:after="150"/>
      </w:pPr>
      <w:r>
        <w:rPr/>
        <w:t xml:space="preserve">第三节 创新能力的提升工程 127</w:t>
      </w:r>
    </w:p>
    <w:p>
      <w:pPr>
        <w:spacing w:after="150"/>
      </w:pPr>
      <w:r>
        <w:rPr/>
        <w:t xml:space="preserve">第四节 合作平台的搭建工程 128</w:t>
      </w:r>
    </w:p>
    <w:p>
      <w:pPr>
        <w:spacing w:after="150"/>
      </w:pPr>
      <w:r>
        <w:rPr/>
        <w:t xml:space="preserve">第五节 推广运用的示范工程 130</w:t>
      </w:r>
    </w:p>
    <w:p>
      <w:pPr>
        <w:spacing w:after="150"/>
      </w:pPr>
      <w:r>
        <w:rPr>
          <w:b w:val="1"/>
          <w:bCs w:val="1"/>
        </w:rPr>
        <w:t xml:space="preserve">附录 132</w:t>
      </w:r>
    </w:p>
    <w:p>
      <w:pPr>
        <w:spacing w:after="150"/>
      </w:pPr>
      <w:r>
        <w:rPr/>
        <w:t xml:space="preserve">1. 国家发展改革委《国家能源局能源技术革命创新行动计划(2016-2030年)》关于氢气摘要 132</w:t>
      </w:r>
    </w:p>
    <w:p>
      <w:pPr>
        <w:spacing w:after="150"/>
      </w:pPr>
      <w:r>
        <w:rPr/>
        <w:t xml:space="preserve">2.《关于化解产能严重过剩矛盾的指导意见》 135</w:t>
      </w:r>
    </w:p>
    <w:p>
      <w:pPr>
        <w:spacing w:after="150"/>
      </w:pPr>
      <w:r>
        <w:rPr/>
        <w:t xml:space="preserve">3.《国家创新驱动发展战略纲要》 147</w:t>
      </w:r>
    </w:p>
    <w:p>
      <w:pPr>
        <w:spacing w:after="150"/>
      </w:pPr>
      <w:r>
        <w:rPr/>
        <w:t xml:space="preserve">4.《山东省新能源产业发展规划(2018-2028年)》 164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图表：国际加氢站分地区统计图 1</w:t>
      </w:r>
    </w:p>
    <w:p>
      <w:pPr>
        <w:spacing w:after="150"/>
      </w:pPr>
      <w:r>
        <w:rPr/>
        <w:t xml:space="preserve">图表：加氢站分国家统计图(数目&gt;10座) 2</w:t>
      </w:r>
    </w:p>
    <w:p>
      <w:pPr>
        <w:spacing w:after="150"/>
      </w:pPr>
      <w:r>
        <w:rPr/>
        <w:t xml:space="preserve">图表：2019-2023年氢气相关产业累计投资领域分析表 28</w:t>
      </w:r>
    </w:p>
    <w:p>
      <w:pPr>
        <w:spacing w:after="150"/>
      </w:pPr>
      <w:r>
        <w:rPr/>
        <w:t xml:space="preserve">图表：氢气行业细分工业市场领先企业排名 49</w:t>
      </w:r>
    </w:p>
    <w:p>
      <w:pPr>
        <w:spacing w:after="150"/>
      </w:pPr>
      <w:r>
        <w:rPr/>
        <w:t xml:space="preserve">图表：氢气行业细分医疗市场领先企业排名 49</w:t>
      </w:r>
    </w:p>
    <w:p>
      <w:pPr>
        <w:spacing w:after="150"/>
      </w:pPr>
      <w:r>
        <w:rPr/>
        <w:t xml:space="preserve">图表：氢气行业细分燃料市场领先企业排名 50</w:t>
      </w:r>
    </w:p>
    <w:p>
      <w:pPr>
        <w:spacing w:after="150"/>
      </w:pPr>
      <w:r>
        <w:rPr/>
        <w:t xml:space="preserve">图表：氢气行业各细分市场占总市场的结构占比 50</w:t>
      </w:r>
    </w:p>
    <w:p>
      <w:pPr>
        <w:spacing w:after="150"/>
      </w:pPr>
      <w:r>
        <w:rPr/>
        <w:t xml:space="preserve">图表：领先企业的结构分析 51</w:t>
      </w:r>
    </w:p>
    <w:p>
      <w:pPr>
        <w:spacing w:after="150"/>
      </w:pPr>
      <w:r>
        <w:rPr/>
        <w:t xml:space="preserve">图表：3种水电解技术比较 52</w:t>
      </w:r>
    </w:p>
    <w:p>
      <w:pPr>
        <w:spacing w:after="150"/>
      </w:pPr>
      <w:r>
        <w:rPr/>
        <w:t xml:space="preserve">图表：我国工业气体行业标准发展历程 61</w:t>
      </w:r>
    </w:p>
    <w:p>
      <w:pPr>
        <w:spacing w:after="150"/>
      </w:pPr>
      <w:r>
        <w:rPr/>
        <w:t xml:space="preserve">图表： 美国季度 gdp 增速走势图 66</w:t>
      </w:r>
    </w:p>
    <w:p>
      <w:pPr>
        <w:spacing w:after="150"/>
      </w:pPr>
      <w:r>
        <w:rPr/>
        <w:t xml:space="preserve">图表：英国、欧元区及主要国家gdp增速 67</w:t>
      </w:r>
    </w:p>
    <w:p>
      <w:pPr>
        <w:spacing w:after="150"/>
      </w:pPr>
      <w:r>
        <w:rPr/>
        <w:t xml:space="preserve">图表：日本gdp环比折年率 68</w:t>
      </w:r>
    </w:p>
    <w:p>
      <w:pPr>
        <w:spacing w:after="150"/>
      </w:pPr>
      <w:r>
        <w:rPr/>
        <w:t xml:space="preserve">图表：2019-2023年国内生产总值及其增长速度 69</w:t>
      </w:r>
    </w:p>
    <w:p>
      <w:pPr>
        <w:spacing w:after="150"/>
      </w:pPr>
      <w:r>
        <w:rPr/>
        <w:t xml:space="preserve">图表：2019-2023年三次产业增加值占国内生产总值比重 70</w:t>
      </w:r>
    </w:p>
    <w:p>
      <w:pPr>
        <w:spacing w:after="150"/>
      </w:pPr>
      <w:r>
        <w:rPr/>
        <w:t xml:space="preserve">图表：2019-2023年万元国内生产总值能耗降低率(%) 71</w:t>
      </w:r>
    </w:p>
    <w:p>
      <w:pPr>
        <w:spacing w:after="150"/>
      </w:pPr>
      <w:r>
        <w:rPr/>
        <w:t xml:space="preserve">图表：2019-2023年全员劳动生产率(元/人) 71</w:t>
      </w:r>
    </w:p>
    <w:p>
      <w:pPr>
        <w:spacing w:after="150"/>
      </w:pPr>
      <w:r>
        <w:rPr/>
        <w:t xml:space="preserve">图表：2019-2023年年末国家外汇储备 72</w:t>
      </w:r>
    </w:p>
    <w:p>
      <w:pPr>
        <w:spacing w:after="150"/>
      </w:pPr>
      <w:r>
        <w:rPr/>
        <w:t xml:space="preserve">图表：2019-2023年年末全国农村贫困人口(万人)和贫困发生率(%) 72</w:t>
      </w:r>
    </w:p>
    <w:p>
      <w:pPr>
        <w:spacing w:after="150"/>
      </w:pPr>
      <w:r>
        <w:rPr/>
        <w:t xml:space="preserve">图表：2019-2023年年末人口数及其构成 80</w:t>
      </w:r>
    </w:p>
    <w:p>
      <w:pPr>
        <w:spacing w:after="150"/>
      </w:pPr>
      <w:r>
        <w:rPr/>
        <w:t xml:space="preserve">图表：2019-2023年普通本专科、中等职业教育及普通高中招生人数(万人) 81</w:t>
      </w:r>
    </w:p>
    <w:p>
      <w:pPr>
        <w:spacing w:after="150"/>
      </w:pPr>
      <w:r>
        <w:rPr/>
        <w:t xml:space="preserve">图表：2019-2023年研究与发展(r&amp;d)经费支付(亿元)及其增长速度 82</w:t>
      </w:r>
    </w:p>
    <w:p>
      <w:pPr>
        <w:spacing w:after="150"/>
      </w:pPr>
      <w:r>
        <w:rPr/>
        <w:t xml:space="preserve">图表：2019-2023年专利申请、授权和有效专利情况 82</w:t>
      </w:r>
    </w:p>
    <w:p>
      <w:pPr>
        <w:spacing w:after="150"/>
      </w:pPr>
      <w:r>
        <w:rPr/>
        <w:t xml:space="preserve">图表：2019-2023年城镇新增就业人数 83</w:t>
      </w:r>
    </w:p>
    <w:p>
      <w:pPr>
        <w:spacing w:after="150"/>
      </w:pPr>
      <w:r>
        <w:rPr/>
        <w:t xml:space="preserve">图表：社会环境对机械制造行业的影响 84</w:t>
      </w:r>
    </w:p>
    <w:p>
      <w:pPr>
        <w:spacing w:after="150"/>
      </w:pPr>
      <w:r>
        <w:rPr/>
        <w:t xml:space="preserve">图表：氢走廊阶段发展规划目标表 99</w:t>
      </w:r>
    </w:p>
    <w:p>
      <w:pPr>
        <w:spacing w:after="150"/>
      </w:pPr>
      <w:r>
        <w:rPr/>
        <w:t xml:space="preserve">图表：氢能产业发展的核心产业基地 112</w:t>
      </w:r>
    </w:p>
    <w:p>
      <w:pPr>
        <w:spacing w:after="150"/>
      </w:pPr>
      <w:r>
        <w:rPr/>
        <w:t xml:space="preserve">图表： 全市“一主四副”氢能源产业基地布局图 130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2024-2029年版氢气产业政府战略管理与区域发展战略研究报告</dc:title>
  <dc:description>2024-2029年版氢气产业政府战略管理与区域发展战略研究报告</dc:description>
  <dc:subject>2024-2029年版氢气产业政府战略管理与区域发展战略研究报告</dc:subject>
  <cp:keywords>研究报告</cp:keywords>
  <cp:category>研究报告</cp:category>
  <cp:lastModifiedBy>北京中道泰和信息咨询有限公司</cp:lastModifiedBy>
  <dcterms:created xsi:type="dcterms:W3CDTF">2024-01-25T14:11:07+08:00</dcterms:created>
  <dcterms:modified xsi:type="dcterms:W3CDTF">2024-01-25T14:11:07+08:00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