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2026-2031年中国游艇设计行业市场深度分析及投资战略咨询研究报告</w:t>
      </w:r>
    </w:p>
    <w:p>
      <w:pPr>
        <w:spacing w:after="150"/>
      </w:pPr>
      <w:r>
        <w:rPr>
          <w:b w:val="1"/>
          <w:bCs w:val="1"/>
        </w:rPr>
        <w:t xml:space="preserve">报告简介</w:t>
      </w:r>
    </w:p>
    <w:p>
      <w:pPr>
        <w:spacing w:after="150"/>
      </w:pPr>
      <w:r>
        <w:rPr/>
        <w:t xml:space="preserve">我国已初步具备游艇消费条件。按惯例，当一个地区人均gdp达到3000美元时，游艇经济就开始萌芽，人均gdp5000-6000美元是游艇快速增长的临界点。我国已经有20多个沿海发达城市人均gdp达8000美元以上;此外，我国奢侈品消费排名全球第二，国内富豪人数位居世界第四，我国已经具备游艇消费的经济条件。预估，今后5到10年，中国企业对游艇的需求就有5万艘，中产以上阶层个人购买量大概也有5万艘。可见国内游艇产业市场巨大。</w:t>
      </w:r>
    </w:p>
    <w:p>
      <w:pPr>
        <w:spacing w:after="150"/>
      </w:pPr>
      <w:r>
        <w:rPr/>
        <w:t xml:space="preserve">游艇本身价值不菲，游艇业形成的产业链价值也非常大，我国游艇产业有着光明的未来。到2020年，中国游艇市场规模将达到500亿元人民币。国内游艇企业尤其要重视国内市场，贴近国内市场需求，注重将国外成熟的游艇工艺技术、管理和规则与中国国情、中华文化相结合，在保持出口的同时，攻占巨大的国内市场。</w:t>
      </w:r>
    </w:p>
    <w:p>
      <w:pPr>
        <w:spacing w:after="150"/>
      </w:pPr>
      <w:r>
        <w:rPr/>
        <w:t xml:space="preserve">由于看到游艇产业的巨大市场，近几年一些航海院校在船舶设计专业的基础上相继增开了游艇设计专业。比如山东交通学院、青岛科技大学、武汉理工大学、珠海城市职业技术学院、武汉船舶职业技术学院等院校，都在其船舶设计专业的基础上开设了游艇设计方向。在浙江省内，浙江海洋学院更是成立了游艇规划设计研究所，并逐渐建设成为我国游艇业中高级管理和技术人才的培训基地。国内专业的游艇设计公司很少，大部分游艇制造企业以贴牌生产为主，生产图纸来自国外。尽管我国在游艇设计和研发能力上与发达国家还存在巨大的差距，但我们还应该看到随着对国外高端游艇技术的引进和吸收，我国的游艇设计能力也得到了稳步的提升，《中国游艇设计手册》、《中国游艇美学》等书籍在中国游艇设计专家的努力下相继推出。</w:t>
      </w:r>
    </w:p>
    <w:p>
      <w:pPr>
        <w:spacing w:after="150"/>
      </w:pPr>
      <w:r>
        <w:rPr/>
        <w:t xml:space="preserve">今后也会有许多游艇公司即将上市。很多大的游艇公司也在委托大专院校培养游艇专业的毕业生。在不久的将来，将会有更多的游艇设计人员进入游艇行业，游艇设计队伍将不断壮大起来。</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游艇设计行业的市场走向和发展趋势。</w:t>
      </w:r>
    </w:p>
    <w:p>
      <w:pPr>
        <w:spacing w:after="150"/>
      </w:pPr>
      <w:r>
        <w:rPr/>
        <w:t xml:space="preserve">本报告专业!权威!报告根据游艇设计行业的发展轨迹及多年的实践经验，对中国游艇设计行业的内外部环境、行业发展现状、产业链发展状况、市场供需、竞争格局、标杆企业、发展趋势、机会风险、发展策略与投资建议等进行了分析，并重点分析了我国游艇设计行业将面临的机遇与挑战，对游艇设计行业未来的发展趋势及前景作出审慎分析与预测。是游艇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游艇设计行业发展综述</w:t>
      </w:r>
    </w:p>
    <w:p>
      <w:pPr>
        <w:spacing w:before="75" w:after="0"/>
      </w:pPr>
      <w:r>
        <w:rPr/>
        <w:t xml:space="preserve">1.1 游艇设计行业概念及分类</w:t>
      </w:r>
    </w:p>
    <w:p>
      <w:pPr>
        <w:spacing w:before="75" w:after="0"/>
      </w:pPr>
      <w:r>
        <w:rPr/>
        <w:t xml:space="preserve">1.1.1 行业概念</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游艇设计行业特征分析</w:t>
      </w:r>
    </w:p>
    <w:p>
      <w:pPr>
        <w:spacing w:before="75" w:after="0"/>
      </w:pPr>
      <w:r>
        <w:rPr/>
        <w:t xml:space="preserve">1.2.1 产业链分析</w:t>
      </w:r>
    </w:p>
    <w:p>
      <w:pPr>
        <w:spacing w:before="75" w:after="0"/>
      </w:pPr>
      <w:r>
        <w:rPr/>
        <w:t xml:space="preserve">1.2.2 游艇设计行业在国民经济中的地位</w:t>
      </w:r>
    </w:p>
    <w:p>
      <w:pPr>
        <w:spacing w:before="75" w:after="0"/>
      </w:pPr>
      <w:r>
        <w:rPr/>
        <w:t xml:space="preserve">1.2.3 游艇设计行业生命周期分析</w:t>
      </w:r>
    </w:p>
    <w:p>
      <w:pPr>
        <w:spacing w:before="75" w:after="0"/>
      </w:pPr>
      <w:r>
        <w:rPr/>
        <w:t xml:space="preserve">(1)行业生命周期理论基础</w:t>
      </w:r>
    </w:p>
    <w:p>
      <w:pPr>
        <w:spacing w:before="75" w:after="0"/>
      </w:pPr>
      <w:r>
        <w:rPr/>
        <w:t xml:space="preserve">(2)游艇设计行业生命周期</w:t>
      </w:r>
    </w:p>
    <w:p>
      <w:pPr>
        <w:spacing w:before="75" w:after="0"/>
      </w:pPr>
      <w:r>
        <w:rPr/>
        <w:t xml:space="preserve">1.3 最近3-5年中国游艇设计行业经济指标分析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游艇设计行业运行环境分析</w:t>
      </w:r>
    </w:p>
    <w:p>
      <w:pPr>
        <w:spacing w:before="75" w:after="0"/>
      </w:pPr>
      <w:r>
        <w:rPr/>
        <w:t xml:space="preserve">2.1 游艇设计行业政治法律环境分析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游艇设计行业经济环境分析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游艇设计行业社会环境分析</w:t>
      </w:r>
    </w:p>
    <w:p>
      <w:pPr>
        <w:spacing w:before="75" w:after="0"/>
      </w:pPr>
      <w:r>
        <w:rPr/>
        <w:t xml:space="preserve">2.3.1 游艇设计产业社会环境</w:t>
      </w:r>
    </w:p>
    <w:p>
      <w:pPr>
        <w:spacing w:before="75" w:after="0"/>
      </w:pPr>
      <w:r>
        <w:rPr/>
        <w:t xml:space="preserve">2.3.2 社会环境对行业的影响</w:t>
      </w:r>
    </w:p>
    <w:p>
      <w:pPr>
        <w:spacing w:before="75" w:after="0"/>
      </w:pPr>
      <w:r>
        <w:rPr/>
        <w:t xml:space="preserve">2.3.3 游艇设计产业发展对社会发展的影响</w:t>
      </w:r>
    </w:p>
    <w:p>
      <w:pPr>
        <w:spacing w:before="75" w:after="0"/>
      </w:pPr>
      <w:r>
        <w:rPr/>
        <w:t xml:space="preserve">2.4 游艇设计行业技术环境分析</w:t>
      </w:r>
    </w:p>
    <w:p>
      <w:pPr>
        <w:spacing w:before="75" w:after="0"/>
      </w:pPr>
      <w:r>
        <w:rPr/>
        <w:t xml:space="preserve">2.4.1 游艇设计技术分析</w:t>
      </w:r>
    </w:p>
    <w:p>
      <w:pPr>
        <w:spacing w:before="75" w:after="0"/>
      </w:pPr>
      <w:r>
        <w:rPr/>
        <w:t xml:space="preserve">2.4.2 游艇设计技术发展水平</w:t>
      </w:r>
    </w:p>
    <w:p>
      <w:pPr>
        <w:spacing w:before="75" w:after="0"/>
      </w:pPr>
      <w:r>
        <w:rPr/>
        <w:t xml:space="preserve">2.4.3 行业主要技术发展趋势</w:t>
      </w:r>
    </w:p>
    <w:p>
      <w:pPr>
        <w:spacing w:before="75" w:after="0"/>
      </w:pPr>
      <w:r>
        <w:rPr>
          <w:b w:val="1"/>
          <w:bCs w:val="1"/>
        </w:rPr>
        <w:t xml:space="preserve">第三章 我国游艇设计行业运行分析</w:t>
      </w:r>
    </w:p>
    <w:p>
      <w:pPr>
        <w:spacing w:before="75" w:after="0"/>
      </w:pPr>
      <w:r>
        <w:rPr/>
        <w:t xml:space="preserve">3.1 我国游艇设计行业发展状况分析</w:t>
      </w:r>
    </w:p>
    <w:p>
      <w:pPr>
        <w:spacing w:before="75" w:after="0"/>
      </w:pPr>
      <w:r>
        <w:rPr/>
        <w:t xml:space="preserve">3.1.1 我国游艇设计行业发展阶段</w:t>
      </w:r>
    </w:p>
    <w:p>
      <w:pPr>
        <w:spacing w:before="75" w:after="0"/>
      </w:pPr>
      <w:r>
        <w:rPr/>
        <w:t xml:space="preserve">3.1.2 我国游艇设计行业发展总体概况</w:t>
      </w:r>
    </w:p>
    <w:p>
      <w:pPr>
        <w:spacing w:before="75" w:after="0"/>
      </w:pPr>
      <w:r>
        <w:rPr/>
        <w:t xml:space="preserve">3.1.3 我国游艇设计行业发展特点分析</w:t>
      </w:r>
    </w:p>
    <w:p>
      <w:pPr>
        <w:spacing w:before="75" w:after="0"/>
      </w:pPr>
      <w:r>
        <w:rPr/>
        <w:t xml:space="preserve">3.2 2021-2026年游艇设计行业发展现状</w:t>
      </w:r>
    </w:p>
    <w:p>
      <w:pPr>
        <w:spacing w:before="75" w:after="0"/>
      </w:pPr>
      <w:r>
        <w:rPr/>
        <w:t xml:space="preserve">3.2.1 2021-2026年我国游艇设计行业市场规模</w:t>
      </w:r>
    </w:p>
    <w:p>
      <w:pPr>
        <w:spacing w:before="75" w:after="0"/>
      </w:pPr>
      <w:r>
        <w:rPr/>
        <w:t xml:space="preserve">3.2.2 2021-2026年我国游艇设计行业发展分析</w:t>
      </w:r>
    </w:p>
    <w:p>
      <w:pPr>
        <w:spacing w:before="75" w:after="0"/>
      </w:pPr>
      <w:r>
        <w:rPr/>
        <w:t xml:space="preserve">3.2.3 2021-2026年中国游艇设计企业发展分析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游艇设计细分产品/服务市场分析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游艇设计产品/服务价格分析</w:t>
      </w:r>
    </w:p>
    <w:p>
      <w:pPr>
        <w:spacing w:before="75" w:after="0"/>
      </w:pPr>
      <w:r>
        <w:rPr/>
        <w:t xml:space="preserve">3.5.1 2021-2026年游艇设计价格走势</w:t>
      </w:r>
    </w:p>
    <w:p>
      <w:pPr>
        <w:spacing w:before="75" w:after="0"/>
      </w:pPr>
      <w:r>
        <w:rPr/>
        <w:t xml:space="preserve">3.5.2 影响游艇设计价格的关键因素分析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2026-2031年游艇设计产品/服务价格变化趋势</w:t>
      </w:r>
    </w:p>
    <w:p>
      <w:pPr>
        <w:spacing w:before="75" w:after="0"/>
      </w:pPr>
      <w:r>
        <w:rPr/>
        <w:t xml:space="preserve">3.5.4 主要游艇设计企业价位及价格策略</w:t>
      </w:r>
    </w:p>
    <w:p>
      <w:pPr>
        <w:spacing w:before="75" w:after="0"/>
      </w:pPr>
      <w:r>
        <w:rPr>
          <w:b w:val="1"/>
          <w:bCs w:val="1"/>
        </w:rPr>
        <w:t xml:space="preserve">第四章 我国游艇设计行业整体运行指标分析</w:t>
      </w:r>
    </w:p>
    <w:p>
      <w:pPr>
        <w:spacing w:before="75" w:after="0"/>
      </w:pPr>
      <w:r>
        <w:rPr/>
        <w:t xml:space="preserve">4.1 2021-2026年中国游艇设计行业总体规模分析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2021-2026年中国游艇设计行业产销情况分析</w:t>
      </w:r>
    </w:p>
    <w:p>
      <w:pPr>
        <w:spacing w:before="75" w:after="0"/>
      </w:pPr>
      <w:r>
        <w:rPr/>
        <w:t xml:space="preserve">4.2.1 我国游艇设计行业工业总产值</w:t>
      </w:r>
    </w:p>
    <w:p>
      <w:pPr>
        <w:spacing w:before="75" w:after="0"/>
      </w:pPr>
      <w:r>
        <w:rPr/>
        <w:t xml:space="preserve">4.2.2 我国游艇设计行业工业销售产值</w:t>
      </w:r>
    </w:p>
    <w:p>
      <w:pPr>
        <w:spacing w:before="75" w:after="0"/>
      </w:pPr>
      <w:r>
        <w:rPr/>
        <w:t xml:space="preserve">4.2.3 我国游艇设计行业产销率</w:t>
      </w:r>
    </w:p>
    <w:p>
      <w:pPr>
        <w:spacing w:before="75" w:after="0"/>
      </w:pPr>
      <w:r>
        <w:rPr/>
        <w:t xml:space="preserve">4.3 2021-2026年中国游艇设计行业财务指标总体分析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我国游艇设计行业供需形势分析</w:t>
      </w:r>
    </w:p>
    <w:p>
      <w:pPr>
        <w:spacing w:before="75" w:after="0"/>
      </w:pPr>
      <w:r>
        <w:rPr/>
        <w:t xml:space="preserve">5.1 游艇设计行业供给分析</w:t>
      </w:r>
    </w:p>
    <w:p>
      <w:pPr>
        <w:spacing w:before="75" w:after="0"/>
      </w:pPr>
      <w:r>
        <w:rPr/>
        <w:t xml:space="preserve">5.1.1 2021-2026年游艇设计行业供给分析</w:t>
      </w:r>
    </w:p>
    <w:p>
      <w:pPr>
        <w:spacing w:before="75" w:after="0"/>
      </w:pPr>
      <w:r>
        <w:rPr/>
        <w:t xml:space="preserve">5.1.2 2026-2031年游艇设计行业供给变化趋势</w:t>
      </w:r>
    </w:p>
    <w:p>
      <w:pPr>
        <w:spacing w:before="75" w:after="0"/>
      </w:pPr>
      <w:r>
        <w:rPr/>
        <w:t xml:space="preserve">5.1.3 游艇设计行业区域供给分析</w:t>
      </w:r>
    </w:p>
    <w:p>
      <w:pPr>
        <w:spacing w:before="75" w:after="0"/>
      </w:pPr>
      <w:r>
        <w:rPr/>
        <w:t xml:space="preserve">5.2 2021-2026年我国游艇设计行业需求情况</w:t>
      </w:r>
    </w:p>
    <w:p>
      <w:pPr>
        <w:spacing w:before="75" w:after="0"/>
      </w:pPr>
      <w:r>
        <w:rPr/>
        <w:t xml:space="preserve">5.2.1 游艇设计行业需求市场</w:t>
      </w:r>
    </w:p>
    <w:p>
      <w:pPr>
        <w:spacing w:before="75" w:after="0"/>
      </w:pPr>
      <w:r>
        <w:rPr/>
        <w:t xml:space="preserve">5.2.2 游艇设计行业客户结构</w:t>
      </w:r>
    </w:p>
    <w:p>
      <w:pPr>
        <w:spacing w:before="75" w:after="0"/>
      </w:pPr>
      <w:r>
        <w:rPr/>
        <w:t xml:space="preserve">5.2.3 游艇设计行业需求的地区差异</w:t>
      </w:r>
    </w:p>
    <w:p>
      <w:pPr>
        <w:spacing w:before="75" w:after="0"/>
      </w:pPr>
      <w:r>
        <w:rPr/>
        <w:t xml:space="preserve">5.3 游艇设计市场应用及需求预测</w:t>
      </w:r>
    </w:p>
    <w:p>
      <w:pPr>
        <w:spacing w:before="75" w:after="0"/>
      </w:pPr>
      <w:r>
        <w:rPr/>
        <w:t xml:space="preserve">5.3.1 游艇设计应用市场总体需求分析</w:t>
      </w:r>
    </w:p>
    <w:p>
      <w:pPr>
        <w:spacing w:before="75" w:after="0"/>
      </w:pPr>
      <w:r>
        <w:rPr/>
        <w:t xml:space="preserve">(1)游艇设计应用市场需求特征</w:t>
      </w:r>
    </w:p>
    <w:p>
      <w:pPr>
        <w:spacing w:before="75" w:after="0"/>
      </w:pPr>
      <w:r>
        <w:rPr/>
        <w:t xml:space="preserve">(2)游艇设计应用市场需求总规模</w:t>
      </w:r>
    </w:p>
    <w:p>
      <w:pPr>
        <w:spacing w:before="75" w:after="0"/>
      </w:pPr>
      <w:r>
        <w:rPr/>
        <w:t xml:space="preserve">5.3.2 2026-2031年游艇设计行业领域需求量预测</w:t>
      </w:r>
    </w:p>
    <w:p>
      <w:pPr>
        <w:spacing w:before="75" w:after="0"/>
      </w:pPr>
      <w:r>
        <w:rPr/>
        <w:t xml:space="preserve">(1)2026-2031年游艇设计行业领域需求产品/服务功能预测</w:t>
      </w:r>
    </w:p>
    <w:p>
      <w:pPr>
        <w:spacing w:before="75" w:after="0"/>
      </w:pPr>
      <w:r>
        <w:rPr/>
        <w:t xml:space="preserve">(2)2026-2031年游艇设计行业领域需求产品/服务市场格局预测</w:t>
      </w:r>
    </w:p>
    <w:p>
      <w:pPr>
        <w:spacing w:before="75" w:after="0"/>
      </w:pPr>
      <w:r>
        <w:rPr/>
        <w:t xml:space="preserve">5.3.3 重点行业游艇设计产品/服务需求分析预测</w:t>
      </w:r>
    </w:p>
    <w:p>
      <w:pPr>
        <w:spacing w:before="75" w:after="0"/>
      </w:pPr>
      <w:r>
        <w:rPr>
          <w:b w:val="1"/>
          <w:bCs w:val="1"/>
        </w:rPr>
        <w:t xml:space="preserve">第六章 游艇设计行业产业结构分析</w:t>
      </w:r>
    </w:p>
    <w:p>
      <w:pPr>
        <w:spacing w:before="75" w:after="0"/>
      </w:pPr>
      <w:r>
        <w:rPr/>
        <w:t xml:space="preserve">6.1 游艇设计产业结构分析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中国游艇设计行业参与国际竞争的战略市场定位</w:t>
      </w:r>
    </w:p>
    <w:p>
      <w:pPr>
        <w:spacing w:before="75" w:after="0"/>
      </w:pPr>
      <w:r>
        <w:rPr/>
        <w:t xml:space="preserve">6.3.4 产业结构调整方向分析</w:t>
      </w:r>
    </w:p>
    <w:p>
      <w:pPr>
        <w:spacing w:before="75" w:after="0"/>
      </w:pPr>
      <w:r>
        <w:rPr>
          <w:b w:val="1"/>
          <w:bCs w:val="1"/>
        </w:rPr>
        <w:t xml:space="preserve">第七章 我国游艇设计行业产业链分析</w:t>
      </w:r>
    </w:p>
    <w:p>
      <w:pPr>
        <w:spacing w:before="75" w:after="0"/>
      </w:pPr>
      <w:r>
        <w:rPr/>
        <w:t xml:space="preserve">7.1 游艇设计行业产业链分析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游艇设计上游行业分析</w:t>
      </w:r>
    </w:p>
    <w:p>
      <w:pPr>
        <w:spacing w:before="75" w:after="0"/>
      </w:pPr>
      <w:r>
        <w:rPr/>
        <w:t xml:space="preserve">7.2.1 游艇设计产品成本构成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上游供给对游艇设计行业的影响</w:t>
      </w:r>
    </w:p>
    <w:p>
      <w:pPr>
        <w:spacing w:before="75" w:after="0"/>
      </w:pPr>
      <w:r>
        <w:rPr/>
        <w:t xml:space="preserve">7.3 游艇设计下游行业分析</w:t>
      </w:r>
    </w:p>
    <w:p>
      <w:pPr>
        <w:spacing w:before="75" w:after="0"/>
      </w:pPr>
      <w:r>
        <w:rPr/>
        <w:t xml:space="preserve">7.3.1 游艇设计下游行业分布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下游需求对游艇设计行业的影响</w:t>
      </w:r>
    </w:p>
    <w:p>
      <w:pPr>
        <w:spacing w:before="75" w:after="0"/>
      </w:pPr>
      <w:r>
        <w:rPr>
          <w:b w:val="1"/>
          <w:bCs w:val="1"/>
        </w:rPr>
        <w:t xml:space="preserve">第八章 我国游艇设计行业渠道分析及策略</w:t>
      </w:r>
    </w:p>
    <w:p>
      <w:pPr>
        <w:spacing w:before="75" w:after="0"/>
      </w:pPr>
      <w:r>
        <w:rPr/>
        <w:t xml:space="preserve">8.1 游艇设计行业渠道分析</w:t>
      </w:r>
    </w:p>
    <w:p>
      <w:pPr>
        <w:spacing w:before="75" w:after="0"/>
      </w:pPr>
      <w:r>
        <w:rPr/>
        <w:t xml:space="preserve">8.1.1 渠道形式及对比</w:t>
      </w:r>
    </w:p>
    <w:p>
      <w:pPr>
        <w:spacing w:before="75" w:after="0"/>
      </w:pPr>
      <w:r>
        <w:rPr/>
        <w:t xml:space="preserve">8.1.2 各类渠道对游艇设计行业的影响</w:t>
      </w:r>
    </w:p>
    <w:p>
      <w:pPr>
        <w:spacing w:before="75" w:after="0"/>
      </w:pPr>
      <w:r>
        <w:rPr/>
        <w:t xml:space="preserve">8.1.3 主要游艇设计企业渠道策略研究</w:t>
      </w:r>
    </w:p>
    <w:p>
      <w:pPr>
        <w:spacing w:before="75" w:after="0"/>
      </w:pPr>
      <w:r>
        <w:rPr/>
        <w:t xml:space="preserve">8.1.4 各区域主要代理商情况</w:t>
      </w:r>
    </w:p>
    <w:p>
      <w:pPr>
        <w:spacing w:before="75" w:after="0"/>
      </w:pPr>
      <w:r>
        <w:rPr/>
        <w:t xml:space="preserve">8.2 游艇设计行业用户分析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游艇设计行业营销策略分析</w:t>
      </w:r>
    </w:p>
    <w:p>
      <w:pPr>
        <w:spacing w:before="75" w:after="0"/>
      </w:pPr>
      <w:r>
        <w:rPr/>
        <w:t xml:space="preserve">8.3.1 中国游艇设计营销概况</w:t>
      </w:r>
    </w:p>
    <w:p>
      <w:pPr>
        <w:spacing w:before="75" w:after="0"/>
      </w:pPr>
      <w:r>
        <w:rPr/>
        <w:t xml:space="preserve">8.3.2 游艇设计营销策略探讨</w:t>
      </w:r>
    </w:p>
    <w:p>
      <w:pPr>
        <w:spacing w:before="75" w:after="0"/>
      </w:pPr>
      <w:r>
        <w:rPr/>
        <w:t xml:space="preserve">8.3.3 游艇设计营销发展趋势</w:t>
      </w:r>
    </w:p>
    <w:p>
      <w:pPr>
        <w:spacing w:before="75" w:after="0"/>
      </w:pPr>
      <w:r>
        <w:rPr>
          <w:b w:val="1"/>
          <w:bCs w:val="1"/>
        </w:rPr>
        <w:t xml:space="preserve">第九章 我国游艇设计行业竞争形势及策略</w:t>
      </w:r>
    </w:p>
    <w:p>
      <w:pPr>
        <w:spacing w:before="75" w:after="0"/>
      </w:pPr>
      <w:r>
        <w:rPr/>
        <w:t xml:space="preserve">9.1 行业总体市场竞争状况分析</w:t>
      </w:r>
    </w:p>
    <w:p>
      <w:pPr>
        <w:spacing w:before="75" w:after="0"/>
      </w:pPr>
      <w:r>
        <w:rPr/>
        <w:t xml:space="preserve">9.1.1 游艇设计行业竞争结构分析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游艇设计行业企业间竞争格局分析</w:t>
      </w:r>
    </w:p>
    <w:p>
      <w:pPr>
        <w:spacing w:before="75" w:after="0"/>
      </w:pPr>
      <w:r>
        <w:rPr/>
        <w:t xml:space="preserve">9.1.3 游艇设计行业集中度分析</w:t>
      </w:r>
    </w:p>
    <w:p>
      <w:pPr>
        <w:spacing w:before="75" w:after="0"/>
      </w:pPr>
      <w:r>
        <w:rPr/>
        <w:t xml:space="preserve">9.1.4 游艇设计行业swot分析</w:t>
      </w:r>
    </w:p>
    <w:p>
      <w:pPr>
        <w:spacing w:before="75" w:after="0"/>
      </w:pPr>
      <w:r>
        <w:rPr/>
        <w:t xml:space="preserve">9.2 中国游艇设计行业竞争格局综述</w:t>
      </w:r>
    </w:p>
    <w:p>
      <w:pPr>
        <w:spacing w:before="75" w:after="0"/>
      </w:pPr>
      <w:r>
        <w:rPr/>
        <w:t xml:space="preserve">9.2.1 游艇设计行业竞争概况</w:t>
      </w:r>
    </w:p>
    <w:p>
      <w:pPr>
        <w:spacing w:before="75" w:after="0"/>
      </w:pPr>
      <w:r>
        <w:rPr/>
        <w:t xml:space="preserve">(1)中国游艇设计行业竞争格局</w:t>
      </w:r>
    </w:p>
    <w:p>
      <w:pPr>
        <w:spacing w:before="75" w:after="0"/>
      </w:pPr>
      <w:r>
        <w:rPr/>
        <w:t xml:space="preserve">(2)游艇设计行业未来竞争格局和特点</w:t>
      </w:r>
    </w:p>
    <w:p>
      <w:pPr>
        <w:spacing w:before="75" w:after="0"/>
      </w:pPr>
      <w:r>
        <w:rPr/>
        <w:t xml:space="preserve">(3)游艇设计市场进入及竞争对手分析</w:t>
      </w:r>
    </w:p>
    <w:p>
      <w:pPr>
        <w:spacing w:before="75" w:after="0"/>
      </w:pPr>
      <w:r>
        <w:rPr/>
        <w:t xml:space="preserve">9.2.2 中国游艇设计行业竞争力分析</w:t>
      </w:r>
    </w:p>
    <w:p>
      <w:pPr>
        <w:spacing w:before="75" w:after="0"/>
      </w:pPr>
      <w:r>
        <w:rPr/>
        <w:t xml:space="preserve">(1)我国游艇设计行业竞争力剖析</w:t>
      </w:r>
    </w:p>
    <w:p>
      <w:pPr>
        <w:spacing w:before="75" w:after="0"/>
      </w:pPr>
      <w:r>
        <w:rPr/>
        <w:t xml:space="preserve">(2)我国游艇设计企业市场竞争的优势</w:t>
      </w:r>
    </w:p>
    <w:p>
      <w:pPr>
        <w:spacing w:before="75" w:after="0"/>
      </w:pPr>
      <w:r>
        <w:rPr/>
        <w:t xml:space="preserve">(3)国内游艇设计企业竞争能力提升途径</w:t>
      </w:r>
    </w:p>
    <w:p>
      <w:pPr>
        <w:spacing w:before="75" w:after="0"/>
      </w:pPr>
      <w:r>
        <w:rPr/>
        <w:t xml:space="preserve">9.2.3 游艇设计市场竞争策略分析</w:t>
      </w:r>
    </w:p>
    <w:p>
      <w:pPr>
        <w:spacing w:before="75" w:after="0"/>
      </w:pPr>
      <w:r>
        <w:rPr>
          <w:b w:val="1"/>
          <w:bCs w:val="1"/>
        </w:rPr>
        <w:t xml:space="preserve">第十章 游艇设计行业领先企业经营形势分析</w:t>
      </w:r>
    </w:p>
    <w:p>
      <w:pPr>
        <w:spacing w:before="75" w:after="0"/>
      </w:pPr>
      <w:r>
        <w:rPr/>
        <w:t xml:space="preserve">10.1 太阳鸟游艇股份有限公司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苏州德宏游艇有限公司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道恩游艇设计公司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浙江盛世游艇有限公司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优帝雅游艇设计(香港)公司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青岛海特新材料船艇有限公司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广东民华游艇制造有限公司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海星游艇集团</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珠海美斯游艇有限公司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上海佳豪船舶工程设计股份有限公司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2026-2031年游艇设计行业投资前景</w:t>
      </w:r>
    </w:p>
    <w:p>
      <w:pPr>
        <w:spacing w:before="75" w:after="0"/>
      </w:pPr>
      <w:r>
        <w:rPr/>
        <w:t xml:space="preserve">11.1 2026-2031年游艇设计市场发展前景</w:t>
      </w:r>
    </w:p>
    <w:p>
      <w:pPr>
        <w:spacing w:before="75" w:after="0"/>
      </w:pPr>
      <w:r>
        <w:rPr/>
        <w:t xml:space="preserve">11.1.1 2026-2031年游艇设计市场发展潜力</w:t>
      </w:r>
    </w:p>
    <w:p>
      <w:pPr>
        <w:spacing w:before="75" w:after="0"/>
      </w:pPr>
      <w:r>
        <w:rPr/>
        <w:t xml:space="preserve">11.1.2 2026-2031年游艇设计市场发展前景展望</w:t>
      </w:r>
    </w:p>
    <w:p>
      <w:pPr>
        <w:spacing w:before="75" w:after="0"/>
      </w:pPr>
      <w:r>
        <w:rPr/>
        <w:t xml:space="preserve">11.1.3 2026-2031年游艇设计细分行业发展前景分析</w:t>
      </w:r>
    </w:p>
    <w:p>
      <w:pPr>
        <w:spacing w:before="75" w:after="0"/>
      </w:pPr>
      <w:r>
        <w:rPr/>
        <w:t xml:space="preserve">11.2 2026-2031年游艇设计市场发展趋势预测</w:t>
      </w:r>
    </w:p>
    <w:p>
      <w:pPr>
        <w:spacing w:before="75" w:after="0"/>
      </w:pPr>
      <w:r>
        <w:rPr/>
        <w:t xml:space="preserve">11.2.1 2026-2031年游艇设计行业发展趋势</w:t>
      </w:r>
    </w:p>
    <w:p>
      <w:pPr>
        <w:spacing w:before="75" w:after="0"/>
      </w:pPr>
      <w:r>
        <w:rPr/>
        <w:t xml:space="preserve">11.2.2 2026-2031年游艇设计市场规模预测</w:t>
      </w:r>
    </w:p>
    <w:p>
      <w:pPr>
        <w:spacing w:before="75" w:after="0"/>
      </w:pPr>
      <w:r>
        <w:rPr/>
        <w:t xml:space="preserve">11.2.3 2026-2031年游艇设计行业应用趋势预测</w:t>
      </w:r>
    </w:p>
    <w:p>
      <w:pPr>
        <w:spacing w:before="75" w:after="0"/>
      </w:pPr>
      <w:r>
        <w:rPr/>
        <w:t xml:space="preserve">11.2.4 2026-2031年细分市场发展趋势预测</w:t>
      </w:r>
    </w:p>
    <w:p>
      <w:pPr>
        <w:spacing w:before="75" w:after="0"/>
      </w:pPr>
      <w:r>
        <w:rPr/>
        <w:t xml:space="preserve">11.3 2026-2031年中国游艇设计行业供需预测</w:t>
      </w:r>
    </w:p>
    <w:p>
      <w:pPr>
        <w:spacing w:before="75" w:after="0"/>
      </w:pPr>
      <w:r>
        <w:rPr/>
        <w:t xml:space="preserve">11.3.1 2026-2031年中国游艇设计行业供给预测</w:t>
      </w:r>
    </w:p>
    <w:p>
      <w:pPr>
        <w:spacing w:before="75" w:after="0"/>
      </w:pPr>
      <w:r>
        <w:rPr/>
        <w:t xml:space="preserve">11.3.2 2026-2031年中国游艇设计行业需求预测</w:t>
      </w:r>
    </w:p>
    <w:p>
      <w:pPr>
        <w:spacing w:before="75" w:after="0"/>
      </w:pPr>
      <w:r>
        <w:rPr/>
        <w:t xml:space="preserve">11.3.3 2026-2031年中国游艇设计供需平衡预测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2026-2031年游艇设计行业投资机会与风险</w:t>
      </w:r>
    </w:p>
    <w:p>
      <w:pPr>
        <w:spacing w:before="75" w:after="0"/>
      </w:pPr>
      <w:r>
        <w:rPr/>
        <w:t xml:space="preserve">12.1 游艇设计行业投融资情况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2026-2031年游艇设计行业投资机会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2026-2031年游艇设计行业投资风险及防范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游艇设计行业投资战略研究</w:t>
      </w:r>
    </w:p>
    <w:p>
      <w:pPr>
        <w:spacing w:before="75" w:after="0"/>
      </w:pPr>
      <w:r>
        <w:rPr/>
        <w:t xml:space="preserve">13.1 游艇设计行业发展战略研究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对我国游艇设计品牌的战略思考</w:t>
      </w:r>
    </w:p>
    <w:p>
      <w:pPr>
        <w:spacing w:before="75" w:after="0"/>
      </w:pPr>
      <w:r>
        <w:rPr/>
        <w:t xml:space="preserve">13.2.1 游艇设计品牌的重要性</w:t>
      </w:r>
    </w:p>
    <w:p>
      <w:pPr>
        <w:spacing w:before="75" w:after="0"/>
      </w:pPr>
      <w:r>
        <w:rPr/>
        <w:t xml:space="preserve">13.2.2 游艇设计实施品牌战略的意义</w:t>
      </w:r>
    </w:p>
    <w:p>
      <w:pPr>
        <w:spacing w:before="75" w:after="0"/>
      </w:pPr>
      <w:r>
        <w:rPr/>
        <w:t xml:space="preserve">13.2.3 游艇设计企业品牌的现状分析</w:t>
      </w:r>
    </w:p>
    <w:p>
      <w:pPr>
        <w:spacing w:before="75" w:after="0"/>
      </w:pPr>
      <w:r>
        <w:rPr/>
        <w:t xml:space="preserve">13.2.4 我国游艇设计企业的品牌战略</w:t>
      </w:r>
    </w:p>
    <w:p>
      <w:pPr>
        <w:spacing w:before="75" w:after="0"/>
      </w:pPr>
      <w:r>
        <w:rPr/>
        <w:t xml:space="preserve">13.2.5 游艇设计品牌战略管理的策略</w:t>
      </w:r>
    </w:p>
    <w:p>
      <w:pPr>
        <w:spacing w:before="75" w:after="0"/>
      </w:pPr>
      <w:r>
        <w:rPr/>
        <w:t xml:space="preserve">13.3 游艇设计经营策略分析</w:t>
      </w:r>
    </w:p>
    <w:p>
      <w:pPr>
        <w:spacing w:before="75" w:after="0"/>
      </w:pPr>
      <w:r>
        <w:rPr/>
        <w:t xml:space="preserve">13.3.1 游艇设计市场细分策略</w:t>
      </w:r>
    </w:p>
    <w:p>
      <w:pPr>
        <w:spacing w:before="75" w:after="0"/>
      </w:pPr>
      <w:r>
        <w:rPr/>
        <w:t xml:space="preserve">13.3.2 游艇设计市场创新策略</w:t>
      </w:r>
    </w:p>
    <w:p>
      <w:pPr>
        <w:spacing w:before="75" w:after="0"/>
      </w:pPr>
      <w:r>
        <w:rPr/>
        <w:t xml:space="preserve">13.3.3 品牌定位与品类规划</w:t>
      </w:r>
    </w:p>
    <w:p>
      <w:pPr>
        <w:spacing w:before="75" w:after="0"/>
      </w:pPr>
      <w:r>
        <w:rPr/>
        <w:t xml:space="preserve">13.3.4 游艇设计新产品差异化战略</w:t>
      </w:r>
    </w:p>
    <w:p>
      <w:pPr>
        <w:spacing w:before="75" w:after="0"/>
      </w:pPr>
      <w:r>
        <w:rPr/>
        <w:t xml:space="preserve">13.4 游艇设计行业投资战略研究</w:t>
      </w:r>
    </w:p>
    <w:p>
      <w:pPr>
        <w:spacing w:before="75" w:after="0"/>
      </w:pPr>
      <w:r>
        <w:rPr/>
        <w:t xml:space="preserve">13.4.1 2021-2026年游艇设计行业投资战略</w:t>
      </w:r>
    </w:p>
    <w:p>
      <w:pPr>
        <w:spacing w:before="75" w:after="0"/>
      </w:pPr>
      <w:r>
        <w:rPr/>
        <w:t xml:space="preserve">13.4.2 2026-2031年游艇设计行业投资战略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游艇设计行业研究结论</w:t>
      </w:r>
    </w:p>
    <w:p>
      <w:pPr>
        <w:spacing w:before="75" w:after="0"/>
      </w:pPr>
      <w:r>
        <w:rPr/>
        <w:t xml:space="preserve">14.2 游艇设计行业投资价值评估</w:t>
      </w:r>
    </w:p>
    <w:p>
      <w:pPr>
        <w:spacing w:before="75" w:after="0"/>
      </w:pPr>
      <w:r>
        <w:rPr/>
        <w:t xml:space="preserve">14.3 游艇设计行业投资建议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图表：游艇设计行业产业链</w:t>
      </w:r>
    </w:p>
    <w:p>
      <w:pPr>
        <w:spacing w:before="75" w:after="0"/>
      </w:pPr>
      <w:r>
        <w:rPr/>
        <w:t xml:space="preserve">图表：产品生命周期</w:t>
      </w:r>
    </w:p>
    <w:p>
      <w:pPr>
        <w:spacing w:before="75" w:after="0"/>
      </w:pPr>
      <w:r>
        <w:rPr/>
        <w:t xml:space="preserve">图表：行业生命周期理论</w:t>
      </w:r>
    </w:p>
    <w:p>
      <w:pPr>
        <w:spacing w:before="75" w:after="0"/>
      </w:pPr>
      <w:r>
        <w:rPr/>
        <w:t xml:space="preserve">图表：周期阶段</w:t>
      </w:r>
    </w:p>
    <w:p>
      <w:pPr>
        <w:spacing w:before="75" w:after="0"/>
      </w:pPr>
      <w:r>
        <w:rPr/>
        <w:t xml:space="preserve">图表：微笑曲线的概念</w:t>
      </w:r>
    </w:p>
    <w:p>
      <w:pPr>
        <w:spacing w:before="75" w:after="0"/>
      </w:pPr>
      <w:r>
        <w:rPr/>
        <w:t xml:space="preserve">图表：2021-2026年主要发达经济体失业率(单位：%)</w:t>
      </w:r>
    </w:p>
    <w:p>
      <w:pPr>
        <w:spacing w:before="75" w:after="0"/>
      </w:pPr>
      <w:r>
        <w:rPr/>
        <w:t xml:space="preserve">图表：除美国经济增速受暂时性因素影响外，欧日均回升</w:t>
      </w:r>
    </w:p>
    <w:p>
      <w:pPr>
        <w:spacing w:before="75" w:after="0"/>
      </w:pPr>
      <w:r>
        <w:rPr/>
        <w:t xml:space="preserve">图表：2021-2026年国际原油期货价格走势图</w:t>
      </w:r>
    </w:p>
    <w:p>
      <w:pPr>
        <w:spacing w:before="75" w:after="0"/>
      </w:pPr>
      <w:r>
        <w:rPr/>
        <w:t xml:space="preserve">图表：世界主要经济体经济增速预测</w:t>
      </w:r>
    </w:p>
    <w:p>
      <w:pPr>
        <w:spacing w:before="75" w:after="0"/>
      </w:pPr>
      <w:r>
        <w:rPr/>
        <w:t xml:space="preserve">图表：gdp增速延续弱势</w:t>
      </w:r>
    </w:p>
    <w:p>
      <w:pPr>
        <w:spacing w:before="75" w:after="0"/>
      </w:pPr>
      <w:r>
        <w:rPr/>
        <w:t xml:space="preserve">图表：工业增加值增速持续下行后小幅回升</w:t>
      </w:r>
    </w:p>
    <w:p>
      <w:pPr>
        <w:spacing w:before="75" w:after="0"/>
      </w:pPr>
      <w:r>
        <w:rPr/>
        <w:t xml:space="preserve">图表：2021-2026年cpi月同比涨幅均值1.3%，同期为2.2%</w:t>
      </w:r>
    </w:p>
    <w:p>
      <w:pPr>
        <w:spacing w:before="75" w:after="0"/>
      </w:pPr>
      <w:r>
        <w:rPr/>
        <w:t xml:space="preserve">图表：进出口增速低位震荡</w:t>
      </w:r>
    </w:p>
    <w:p>
      <w:pPr>
        <w:spacing w:before="75" w:after="0"/>
      </w:pPr>
      <w:r>
        <w:rPr/>
        <w:t xml:space="preserve">图表：2021-2026年ppi同比降幅均值为-4.6%</w:t>
      </w:r>
    </w:p>
    <w:p>
      <w:pPr>
        <w:spacing w:before="75" w:after="0"/>
      </w:pPr>
      <w:r>
        <w:rPr/>
        <w:t xml:space="preserve">图表：货币增速在低位徘徊</w:t>
      </w:r>
    </w:p>
    <w:p>
      <w:pPr>
        <w:spacing w:before="75" w:after="0"/>
      </w:pPr>
      <w:r>
        <w:rPr/>
        <w:t xml:space="preserve">图表：1-社会融资规模同比少增，信贷投放规模同比多增</w:t>
      </w:r>
    </w:p>
    <w:p>
      <w:pPr>
        <w:spacing w:before="75" w:after="0"/>
      </w:pPr>
      <w:r>
        <w:rPr/>
        <w:t xml:space="preserve">图表：当前积极财政政策未达历史上的积极水平</w:t>
      </w:r>
    </w:p>
    <w:p>
      <w:pPr>
        <w:spacing w:before="75" w:after="0"/>
      </w:pPr>
      <w:r>
        <w:rPr/>
        <w:t xml:space="preserve">图表：2021-2026年中国造船三大指标</w:t>
      </w:r>
    </w:p>
    <w:p>
      <w:pPr>
        <w:spacing w:before="75" w:after="0"/>
      </w:pPr>
      <w:r>
        <w:rPr/>
        <w:t xml:space="preserve">图表：2021-2026年造船完工量分月情况</w:t>
      </w:r>
    </w:p>
    <w:p>
      <w:pPr>
        <w:spacing w:before="75" w:after="0"/>
      </w:pPr>
      <w:r>
        <w:rPr/>
        <w:t xml:space="preserve">图表：2021-2026年新承接订单分月情况</w:t>
      </w:r>
    </w:p>
    <w:p>
      <w:pPr>
        <w:spacing w:before="75" w:after="0"/>
      </w:pPr>
      <w:r>
        <w:rPr/>
        <w:t xml:space="preserve">图表：2021-2026年手持订单分月情况</w:t>
      </w:r>
    </w:p>
    <w:p>
      <w:pPr>
        <w:spacing w:before="75" w:after="0"/>
      </w:pPr>
      <w:r>
        <w:rPr/>
        <w:t xml:space="preserve">图表：2021-2026年我国游艇设计行业市场规模</w:t>
      </w:r>
    </w:p>
    <w:p>
      <w:pPr>
        <w:spacing w:before="75" w:after="0"/>
      </w:pPr>
      <w:r>
        <w:rPr/>
        <w:t xml:space="preserve">图表：2021-2026年游艇设计细分产品/服务市场规模</w:t>
      </w:r>
    </w:p>
    <w:p>
      <w:pPr>
        <w:spacing w:before="75" w:after="0"/>
      </w:pPr>
      <w:r>
        <w:rPr/>
        <w:t xml:space="preserve">图表：2021-2026年游艇设计细分产品/服务市场规模增速</w:t>
      </w:r>
    </w:p>
    <w:p>
      <w:pPr>
        <w:spacing w:before="75" w:after="0"/>
      </w:pPr>
      <w:r>
        <w:rPr/>
        <w:t xml:space="preserve">图表：新船价格指数</w:t>
      </w:r>
    </w:p>
    <w:p>
      <w:pPr>
        <w:spacing w:before="75" w:after="0"/>
      </w:pPr>
      <w:r>
        <w:rPr/>
        <w:t xml:space="preserve">图表：2021-2026年我国游艇设计行业市场规模</w:t>
      </w:r>
    </w:p>
    <w:p>
      <w:pPr>
        <w:spacing w:before="75" w:after="0"/>
      </w:pPr>
      <w:r>
        <w:rPr/>
        <w:t xml:space="preserve">图表：2021-2026年中国游艇设计行业工业总产值</w:t>
      </w:r>
    </w:p>
    <w:p>
      <w:pPr>
        <w:spacing w:before="75" w:after="0"/>
      </w:pPr>
      <w:r>
        <w:rPr/>
        <w:t xml:space="preserve">图表：2021-2026年中国游艇设计行业工业销售产值</w:t>
      </w:r>
    </w:p>
    <w:p>
      <w:pPr>
        <w:spacing w:before="75" w:after="0"/>
      </w:pPr>
      <w:r>
        <w:rPr/>
        <w:t xml:space="preserve">图表：2021-2026年中国游艇设计行业产销率</w:t>
      </w:r>
    </w:p>
    <w:p>
      <w:pPr>
        <w:spacing w:before="75" w:after="0"/>
      </w:pPr>
      <w:r>
        <w:rPr/>
        <w:t xml:space="preserve">图表：领先企业的结构分析(所有制结构)</w:t>
      </w:r>
    </w:p>
    <w:p>
      <w:pPr>
        <w:spacing w:before="75" w:after="0"/>
      </w:pPr>
      <w:r>
        <w:rPr/>
        <w:t xml:space="preserve">图表：53尺多功能游艇</w:t>
      </w:r>
    </w:p>
    <w:p>
      <w:pPr>
        <w:spacing w:before="75" w:after="0"/>
      </w:pPr>
      <w:r>
        <w:rPr/>
        <w:t xml:space="preserve">图表：85尺豪华游艇</w:t>
      </w:r>
    </w:p>
    <w:p>
      <w:pPr>
        <w:spacing w:before="75" w:after="0"/>
      </w:pPr>
      <w:r>
        <w:rPr/>
        <w:t xml:space="preserve">图表：游艇设计行业产业链</w:t>
      </w:r>
    </w:p>
    <w:p>
      <w:pPr>
        <w:spacing w:before="75" w:after="0"/>
      </w:pPr>
      <w:r>
        <w:rPr/>
        <w:t xml:space="preserve">图表：除招标外，其他直销方式获取订单的具体流程</w:t>
      </w:r>
    </w:p>
    <w:p>
      <w:pPr>
        <w:spacing w:before="75" w:after="0"/>
      </w:pPr>
      <w:r>
        <w:rPr/>
        <w:t xml:space="preserve">图表：国际销售业务流程</w:t>
      </w:r>
    </w:p>
    <w:p>
      <w:pPr>
        <w:spacing w:before="75" w:after="0"/>
      </w:pPr>
      <w:r>
        <w:rPr/>
        <w:t xml:space="preserve">图表：2021-2026年太阳鸟游艇股份有限公司经营情况分析</w:t>
      </w:r>
    </w:p>
    <w:p>
      <w:pPr>
        <w:spacing w:before="75" w:after="0"/>
      </w:pPr>
      <w:r>
        <w:rPr/>
        <w:t xml:space="preserve">图表：2021-2026年太阳鸟游艇股份有限公司经营情况分析</w:t>
      </w:r>
    </w:p>
    <w:p>
      <w:pPr>
        <w:spacing w:before="75" w:after="0"/>
      </w:pPr>
      <w:r>
        <w:rPr/>
        <w:t xml:space="preserve">图表：2021-2026年太阳鸟游艇股份有限公司经营情况分析</w:t>
      </w:r>
    </w:p>
    <w:p>
      <w:pPr>
        <w:spacing w:before="75" w:after="0"/>
      </w:pPr>
      <w:r>
        <w:rPr/>
        <w:t xml:space="preserve">图表：太阳鸟游艇股份有限公司成长能力分析</w:t>
      </w:r>
    </w:p>
    <w:p>
      <w:pPr>
        <w:spacing w:before="75" w:after="0"/>
      </w:pPr>
      <w:r>
        <w:rPr/>
        <w:t xml:space="preserve">图表：太阳鸟游艇股份有限公司盈利能力分析</w:t>
      </w:r>
    </w:p>
    <w:p>
      <w:pPr>
        <w:spacing w:before="75" w:after="0"/>
      </w:pPr>
      <w:r>
        <w:rPr/>
        <w:t xml:space="preserve">图表：太阳鸟游艇股份有限公司营运能力分析</w:t>
      </w:r>
    </w:p>
    <w:p>
      <w:pPr>
        <w:spacing w:before="75" w:after="0"/>
      </w:pPr>
      <w:r>
        <w:rPr/>
        <w:t xml:space="preserve">图表：太阳鸟游艇股份有限公司偿债能力分析</w:t>
      </w:r>
    </w:p>
    <w:p>
      <w:pPr>
        <w:spacing w:before="75" w:after="0"/>
      </w:pPr>
      <w:r>
        <w:rPr/>
        <w:t xml:space="preserve">图表：青岛海特新材料船艇有限公司经营情况分析</w:t>
      </w:r>
    </w:p>
    <w:p>
      <w:pPr>
        <w:spacing w:before="75" w:after="0"/>
      </w:pPr>
      <w:r>
        <w:rPr/>
        <w:t xml:space="preserve">图表：广东民华游艇制造有限公司经营情况分析</w:t>
      </w:r>
    </w:p>
    <w:p>
      <w:pPr>
        <w:spacing w:before="75" w:after="0"/>
      </w:pPr>
      <w:r>
        <w:rPr/>
        <w:t xml:space="preserve">图表：2021-2026年上海佳豪船舶工程设计股份有限公司经营状况分析</w:t>
      </w:r>
    </w:p>
    <w:p>
      <w:pPr>
        <w:spacing w:before="75" w:after="0"/>
      </w:pPr>
      <w:r>
        <w:rPr/>
        <w:t xml:space="preserve">图表：2021-2026年上海佳豪船舶工程设计股份有限公司经营状况分析</w:t>
      </w:r>
    </w:p>
    <w:p>
      <w:pPr>
        <w:spacing w:before="75" w:after="0"/>
      </w:pPr>
      <w:r>
        <w:rPr/>
        <w:t xml:space="preserve">图表：2021-2026年上海佳豪船舶工程设计股份有限公司经营状况分析</w:t>
      </w:r>
    </w:p>
    <w:p>
      <w:pPr>
        <w:spacing w:before="75" w:after="0"/>
      </w:pPr>
      <w:r>
        <w:rPr/>
        <w:t xml:space="preserve">图表：上海佳豪船舶工程设计股份有限公司发展能力分析</w:t>
      </w:r>
    </w:p>
    <w:p>
      <w:pPr>
        <w:spacing w:before="75" w:after="0"/>
      </w:pPr>
      <w:r>
        <w:rPr/>
        <w:t xml:space="preserve">图表：上海佳豪船舶工程设计股份有限公司盈利能力分析</w:t>
      </w:r>
    </w:p>
    <w:p>
      <w:pPr>
        <w:spacing w:before="75" w:after="0"/>
      </w:pPr>
      <w:r>
        <w:rPr/>
        <w:t xml:space="preserve">图表：上海佳豪船舶工程设计股份有限公司营运能力分析</w:t>
      </w:r>
    </w:p>
    <w:p>
      <w:pPr>
        <w:spacing w:before="75" w:after="0"/>
      </w:pPr>
      <w:r>
        <w:rPr/>
        <w:t xml:space="preserve">图表：上海佳豪船舶工程设计股份有限公司偿债能力分析</w:t>
      </w:r>
    </w:p>
    <w:p>
      <w:pPr>
        <w:spacing w:before="75" w:after="0"/>
      </w:pPr>
      <w:r>
        <w:rPr/>
        <w:t xml:space="preserve">图表：2026-2031年游艇设计市场规模预测</w:t>
      </w:r>
    </w:p>
    <w:p>
      <w:pPr>
        <w:spacing w:before="75" w:after="0"/>
      </w:pPr>
      <w:r>
        <w:rPr/>
        <w:t xml:space="preserve">图表：工业增加值增速以及发电量增速</w:t>
      </w:r>
    </w:p>
    <w:p>
      <w:pPr>
        <w:spacing w:before="75" w:after="0"/>
      </w:pPr>
      <w:r>
        <w:rPr/>
        <w:t xml:space="preserve">图表：社会消费品零售总额以及家用电器和音响器材销售额单月同比增速</w:t>
      </w:r>
    </w:p>
    <w:p>
      <w:pPr>
        <w:spacing w:before="75" w:after="0"/>
      </w:pPr>
      <w:r>
        <w:rPr/>
        <w:t xml:space="preserve">图表：固定资产投资以及房地产开发投资增速</w:t>
      </w:r>
    </w:p>
    <w:p>
      <w:pPr>
        <w:spacing w:before="75" w:after="0"/>
      </w:pPr>
      <w:r>
        <w:rPr/>
        <w:t xml:space="preserve">图表：商品房累计销售面积以及增速</w:t>
      </w:r>
    </w:p>
    <w:p>
      <w:pPr>
        <w:spacing w:before="75" w:after="0"/>
      </w:pPr>
      <w:r>
        <w:rPr/>
        <w:t xml:space="preserve">图表：战略规划的框架结构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2026-2031年中国游艇设计行业市场深度分析及投资战略咨询研究报告</dc:title>
  <dc:description>2026-2031年中国游艇设计行业市场深度分析及投资战略咨询研究报告</dc:description>
  <dc:subject>2026-2031年中国游艇设计行业市场深度分析及投资战略咨询研究报告</dc:subject>
  <cp:keywords>研究报告</cp:keywords>
  <cp:category>研究报告</cp:category>
  <cp:lastModifiedBy>北京中道泰和信息咨询有限公司</cp:lastModifiedBy>
  <dcterms:created xsi:type="dcterms:W3CDTF">2026-03-30T02:19:45+08:00</dcterms:created>
  <dcterms:modified xsi:type="dcterms:W3CDTF">2026-03-30T02:19:45+08:00</dcterms:modified>
</cp:coreProperties>
</file>

<file path=docProps/custom.xml><?xml version="1.0" encoding="utf-8"?>
<Properties xmlns="http://schemas.openxmlformats.org/officeDocument/2006/custom-properties" xmlns:vt="http://schemas.openxmlformats.org/officeDocument/2006/docPropsVTypes"/>
</file>