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2024-2029年中国强声行业发展现状与趋势分析报告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强声市场进行了分析研究。报告在总结中国强声行业发展历程的基础上，结合新时期的各方面因素，对中国强声行业的发展趋势给予了细致和审慎的预测论证。报告资料详实，图表丰富，既有深入的分析，又有直观的比较，为强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强声设备行业发展状况综述</w:t>
      </w:r>
    </w:p>
    <w:p>
      <w:pPr>
        <w:spacing w:after="150"/>
      </w:pPr>
      <w:r>
        <w:rPr/>
        <w:t xml:space="preserve">第一节 中国强声设备行业简介</w:t>
      </w:r>
    </w:p>
    <w:p>
      <w:pPr>
        <w:spacing w:after="150"/>
      </w:pPr>
      <w:r>
        <w:rPr/>
        <w:t xml:space="preserve">一、强声设备行业的界定</w:t>
      </w:r>
    </w:p>
    <w:p>
      <w:pPr>
        <w:spacing w:after="150"/>
      </w:pPr>
      <w:r>
        <w:rPr/>
        <w:t xml:space="preserve">二、强声设备行业的特征</w:t>
      </w:r>
    </w:p>
    <w:p>
      <w:pPr>
        <w:spacing w:after="150"/>
      </w:pPr>
      <w:r>
        <w:rPr/>
        <w:t xml:space="preserve">三、强声设备的主要用途</w:t>
      </w:r>
    </w:p>
    <w:p>
      <w:pPr>
        <w:spacing w:after="150"/>
      </w:pPr>
      <w:r>
        <w:rPr/>
        <w:t xml:space="preserve">四、强声设备工艺分析</w:t>
      </w:r>
    </w:p>
    <w:p>
      <w:pPr>
        <w:spacing w:after="150"/>
      </w:pPr>
      <w:r>
        <w:rPr/>
        <w:t xml:space="preserve">第二节 强声设备行业相关政策</w:t>
      </w:r>
    </w:p>
    <w:p>
      <w:pPr>
        <w:spacing w:after="150"/>
      </w:pPr>
      <w:r>
        <w:rPr/>
        <w:t xml:space="preserve">一、相关政策</w:t>
      </w:r>
    </w:p>
    <w:p>
      <w:pPr>
        <w:spacing w:after="150"/>
      </w:pPr>
      <w:r>
        <w:rPr/>
        <w:t xml:space="preserve">二、相关政策对行业影响</w:t>
      </w:r>
    </w:p>
    <w:p>
      <w:pPr>
        <w:spacing w:after="150"/>
      </w:pPr>
      <w:r>
        <w:rPr>
          <w:b w:val="1"/>
          <w:bCs w:val="1"/>
        </w:rPr>
        <w:t xml:space="preserve">第二章 强声设备产业发展环境分析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二、宏观经济运行对行业影响</w:t>
      </w:r>
    </w:p>
    <w:p>
      <w:pPr>
        <w:spacing w:after="150"/>
      </w:pPr>
      <w:r>
        <w:rPr/>
        <w:t xml:space="preserve">第二节 社会环境分析</w:t>
      </w:r>
    </w:p>
    <w:p>
      <w:pPr>
        <w:spacing w:after="150"/>
      </w:pPr>
      <w:r>
        <w:rPr/>
        <w:t xml:space="preserve">一、社会环境</w:t>
      </w:r>
    </w:p>
    <w:p>
      <w:pPr>
        <w:spacing w:after="150"/>
      </w:pPr>
      <w:r>
        <w:rPr/>
        <w:t xml:space="preserve">二、社会环境对行业影响</w:t>
      </w:r>
    </w:p>
    <w:p>
      <w:pPr>
        <w:spacing w:after="150"/>
      </w:pPr>
      <w:r>
        <w:rPr>
          <w:b w:val="1"/>
          <w:bCs w:val="1"/>
        </w:rPr>
        <w:t xml:space="preserve">第三章 2019-2023年中国强声设备行业主要指标监测分析</w:t>
      </w:r>
    </w:p>
    <w:p>
      <w:pPr>
        <w:spacing w:after="150"/>
      </w:pPr>
      <w:r>
        <w:rPr/>
        <w:t xml:space="preserve">第一节 中国强声设备行业总体运行情况</w:t>
      </w:r>
    </w:p>
    <w:p>
      <w:pPr>
        <w:spacing w:after="150"/>
      </w:pPr>
      <w:r>
        <w:rPr/>
        <w:t xml:space="preserve">第二节 中国强声设备行业经济指标</w:t>
      </w:r>
    </w:p>
    <w:p>
      <w:pPr>
        <w:spacing w:after="150"/>
      </w:pPr>
      <w:r>
        <w:rPr/>
        <w:t xml:space="preserve">一、行业企业数量</w:t>
      </w:r>
    </w:p>
    <w:p>
      <w:pPr>
        <w:spacing w:after="150"/>
      </w:pPr>
      <w:r>
        <w:rPr/>
        <w:t xml:space="preserve">二、行业利润</w:t>
      </w:r>
    </w:p>
    <w:p>
      <w:pPr>
        <w:spacing w:after="150"/>
      </w:pPr>
      <w:r>
        <w:rPr/>
        <w:t xml:space="preserve">三、行业从业人员</w:t>
      </w:r>
    </w:p>
    <w:p>
      <w:pPr>
        <w:spacing w:after="150"/>
      </w:pPr>
      <w:r>
        <w:rPr/>
        <w:t xml:space="preserve">四、行业市场规模</w:t>
      </w:r>
    </w:p>
    <w:p>
      <w:pPr>
        <w:spacing w:after="150"/>
      </w:pPr>
      <w:r>
        <w:rPr/>
        <w:t xml:space="preserve">第三节 中国强声设备行业重点区域</w:t>
      </w:r>
    </w:p>
    <w:p>
      <w:pPr>
        <w:spacing w:after="150"/>
      </w:pPr>
      <w:r>
        <w:rPr/>
        <w:t xml:space="preserve">一、华北地区</w:t>
      </w:r>
    </w:p>
    <w:p>
      <w:pPr>
        <w:spacing w:after="150"/>
      </w:pPr>
      <w:r>
        <w:rPr/>
        <w:t xml:space="preserve">二、华东地区</w:t>
      </w:r>
    </w:p>
    <w:p>
      <w:pPr>
        <w:spacing w:after="150"/>
      </w:pPr>
      <w:r>
        <w:rPr/>
        <w:t xml:space="preserve">三、华南地区</w:t>
      </w:r>
    </w:p>
    <w:p>
      <w:pPr>
        <w:spacing w:after="150"/>
      </w:pPr>
      <w:r>
        <w:rPr/>
        <w:t xml:space="preserve">四、西南地区</w:t>
      </w:r>
    </w:p>
    <w:p>
      <w:pPr>
        <w:spacing w:after="150"/>
      </w:pPr>
      <w:r>
        <w:rPr>
          <w:b w:val="1"/>
          <w:bCs w:val="1"/>
        </w:rPr>
        <w:t xml:space="preserve">第四章 强声设备行业产业链模型分析</w:t>
      </w:r>
    </w:p>
    <w:p>
      <w:pPr>
        <w:spacing w:after="150"/>
      </w:pPr>
      <w:r>
        <w:rPr/>
        <w:t xml:space="preserve">第一节 强声设备产业链分析</w:t>
      </w:r>
    </w:p>
    <w:p>
      <w:pPr>
        <w:spacing w:after="150"/>
      </w:pPr>
      <w:r>
        <w:rPr/>
        <w:t xml:space="preserve">一、强声设备产业链模型介绍</w:t>
      </w:r>
    </w:p>
    <w:p>
      <w:pPr>
        <w:spacing w:after="150"/>
      </w:pPr>
      <w:r>
        <w:rPr/>
        <w:t xml:space="preserve">二、强声设备产业链模型分析</w:t>
      </w:r>
    </w:p>
    <w:p>
      <w:pPr>
        <w:spacing w:after="150"/>
      </w:pPr>
      <w:r>
        <w:rPr/>
        <w:t xml:space="preserve">第二节 强声设备上游产业分析</w:t>
      </w:r>
    </w:p>
    <w:p>
      <w:pPr>
        <w:spacing w:after="150"/>
      </w:pPr>
      <w:r>
        <w:rPr/>
        <w:t xml:space="preserve">一、强声设备上游产业发展现状分析</w:t>
      </w:r>
    </w:p>
    <w:p>
      <w:pPr>
        <w:spacing w:after="150"/>
      </w:pPr>
      <w:r>
        <w:rPr/>
        <w:t xml:space="preserve">二、上游对行业影响</w:t>
      </w:r>
    </w:p>
    <w:p>
      <w:pPr>
        <w:spacing w:after="150"/>
      </w:pPr>
      <w:r>
        <w:rPr>
          <w:b w:val="1"/>
          <w:bCs w:val="1"/>
        </w:rPr>
        <w:t xml:space="preserve">第六章 强声设备行业产品营销分析及预测</w:t>
      </w:r>
    </w:p>
    <w:p>
      <w:pPr>
        <w:spacing w:after="150"/>
      </w:pPr>
      <w:r>
        <w:rPr/>
        <w:t xml:space="preserve">第一节 强声设备行业国内竞争结构分析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强声设备行业国内营销模式分析</w:t>
      </w:r>
    </w:p>
    <w:p>
      <w:pPr>
        <w:spacing w:after="150"/>
      </w:pPr>
      <w:r>
        <w:rPr/>
        <w:t xml:space="preserve">第三节 强声设备行业主要销售渠道分析</w:t>
      </w:r>
    </w:p>
    <w:p>
      <w:pPr>
        <w:spacing w:after="150"/>
      </w:pPr>
      <w:r>
        <w:rPr/>
        <w:t xml:space="preserve">第四节 强声设备行业价格竞争方式分析</w:t>
      </w:r>
    </w:p>
    <w:p>
      <w:pPr>
        <w:spacing w:after="150"/>
      </w:pPr>
      <w:r>
        <w:rPr/>
        <w:t xml:space="preserve">第五节 强声设备行业营销策略分析</w:t>
      </w:r>
    </w:p>
    <w:p>
      <w:pPr>
        <w:spacing w:after="150"/>
      </w:pPr>
      <w:r>
        <w:rPr/>
        <w:t xml:space="preserve">第六节 强声设备行业国际化营销模式分析</w:t>
      </w:r>
    </w:p>
    <w:p>
      <w:pPr>
        <w:spacing w:after="150"/>
      </w:pPr>
      <w:r>
        <w:rPr/>
        <w:t xml:space="preserve">第七节 强声设备行业市场营销发展趋势预测</w:t>
      </w:r>
    </w:p>
    <w:p>
      <w:pPr>
        <w:spacing w:after="150"/>
      </w:pPr>
      <w:r>
        <w:rPr/>
        <w:t xml:space="preserve">一、展望中国强声设备营销未来</w:t>
      </w:r>
    </w:p>
    <w:p>
      <w:pPr>
        <w:spacing w:after="150"/>
      </w:pPr>
      <w:r>
        <w:rPr/>
        <w:t xml:space="preserve">二、未来强声设备营销模式发展趋势分析</w:t>
      </w:r>
    </w:p>
    <w:p>
      <w:pPr>
        <w:spacing w:after="150"/>
      </w:pPr>
      <w:r>
        <w:rPr>
          <w:b w:val="1"/>
          <w:bCs w:val="1"/>
        </w:rPr>
        <w:t xml:space="preserve">第七章 强声设备行业国内重点生产企业分析</w:t>
      </w:r>
    </w:p>
    <w:p>
      <w:pPr>
        <w:spacing w:after="150"/>
      </w:pPr>
      <w:r>
        <w:rPr/>
        <w:t xml:space="preserve">第一节 兵器208所</w:t>
      </w:r>
    </w:p>
    <w:p>
      <w:pPr>
        <w:spacing w:after="150"/>
      </w:pPr>
      <w:r>
        <w:rPr/>
        <w:t xml:space="preserve">一、企业基本情况分析</w:t>
      </w:r>
    </w:p>
    <w:p>
      <w:pPr>
        <w:spacing w:after="150"/>
      </w:pPr>
      <w:r>
        <w:rPr/>
        <w:t xml:space="preserve">二、企业产品分析</w:t>
      </w:r>
    </w:p>
    <w:p>
      <w:pPr>
        <w:spacing w:after="150"/>
      </w:pPr>
      <w:r>
        <w:rPr/>
        <w:t xml:space="preserve">三、公司科研与创新能力分析</w:t>
      </w:r>
    </w:p>
    <w:p>
      <w:pPr>
        <w:spacing w:after="150"/>
      </w:pPr>
      <w:r>
        <w:rPr/>
        <w:t xml:space="preserve">四、公司未来几年发展战略</w:t>
      </w:r>
    </w:p>
    <w:p>
      <w:pPr>
        <w:spacing w:after="150"/>
      </w:pPr>
      <w:r>
        <w:rPr/>
        <w:t xml:space="preserve">第二节 北京派尔惠德科技股份有限公司</w:t>
      </w:r>
    </w:p>
    <w:p>
      <w:pPr>
        <w:spacing w:after="150"/>
      </w:pPr>
      <w:r>
        <w:rPr/>
        <w:t xml:space="preserve">一、企业基本情况分析</w:t>
      </w:r>
    </w:p>
    <w:p>
      <w:pPr>
        <w:spacing w:after="150"/>
      </w:pPr>
      <w:r>
        <w:rPr/>
        <w:t xml:space="preserve">二、企业产品分析</w:t>
      </w:r>
    </w:p>
    <w:p>
      <w:pPr>
        <w:spacing w:after="150"/>
      </w:pPr>
      <w:r>
        <w:rPr/>
        <w:t xml:space="preserve">三、公司科研与创新能力分析</w:t>
      </w:r>
    </w:p>
    <w:p>
      <w:pPr>
        <w:spacing w:after="150"/>
      </w:pPr>
      <w:r>
        <w:rPr/>
        <w:t xml:space="preserve">四、公司未来几年发展战略</w:t>
      </w:r>
    </w:p>
    <w:p>
      <w:pPr>
        <w:spacing w:after="150"/>
      </w:pPr>
      <w:r>
        <w:rPr/>
        <w:t xml:space="preserve">第三节 三基音响有限公司</w:t>
      </w:r>
    </w:p>
    <w:p>
      <w:pPr>
        <w:spacing w:after="150"/>
      </w:pPr>
      <w:r>
        <w:rPr/>
        <w:t xml:space="preserve">一、企业基本情况分析</w:t>
      </w:r>
    </w:p>
    <w:p>
      <w:pPr>
        <w:spacing w:after="150"/>
      </w:pPr>
      <w:r>
        <w:rPr/>
        <w:t xml:space="preserve">二、企业产品分析</w:t>
      </w:r>
    </w:p>
    <w:p>
      <w:pPr>
        <w:spacing w:after="150"/>
      </w:pPr>
      <w:r>
        <w:rPr/>
        <w:t xml:space="preserve">三、公司科研与创新能力分析</w:t>
      </w:r>
    </w:p>
    <w:p>
      <w:pPr>
        <w:spacing w:after="150"/>
      </w:pPr>
      <w:r>
        <w:rPr/>
        <w:t xml:space="preserve">四、公司未来几年发展战略</w:t>
      </w:r>
    </w:p>
    <w:p>
      <w:pPr>
        <w:spacing w:after="150"/>
      </w:pPr>
      <w:r>
        <w:rPr/>
        <w:t xml:space="preserve">第四节 湖南继善高科有限公司</w:t>
      </w:r>
    </w:p>
    <w:p>
      <w:pPr>
        <w:spacing w:after="150"/>
      </w:pPr>
      <w:r>
        <w:rPr/>
        <w:t xml:space="preserve">一、企业基本情况分析</w:t>
      </w:r>
    </w:p>
    <w:p>
      <w:pPr>
        <w:spacing w:after="150"/>
      </w:pPr>
      <w:r>
        <w:rPr/>
        <w:t xml:space="preserve">二、企业产品分析</w:t>
      </w:r>
    </w:p>
    <w:p>
      <w:pPr>
        <w:spacing w:after="150"/>
      </w:pPr>
      <w:r>
        <w:rPr/>
        <w:t xml:space="preserve">三、公司科研与创新能力分析</w:t>
      </w:r>
    </w:p>
    <w:p>
      <w:pPr>
        <w:spacing w:after="150"/>
      </w:pPr>
      <w:r>
        <w:rPr/>
        <w:t xml:space="preserve">四、公司未来几年发展战略</w:t>
      </w:r>
    </w:p>
    <w:p>
      <w:pPr>
        <w:spacing w:after="150"/>
      </w:pPr>
      <w:r>
        <w:rPr/>
        <w:t xml:space="preserve">第五节 绵阳星宇电子技术有限公司</w:t>
      </w:r>
    </w:p>
    <w:p>
      <w:pPr>
        <w:spacing w:after="150"/>
      </w:pPr>
      <w:r>
        <w:rPr/>
        <w:t xml:space="preserve">一、企业基本情况分析</w:t>
      </w:r>
    </w:p>
    <w:p>
      <w:pPr>
        <w:spacing w:after="150"/>
      </w:pPr>
      <w:r>
        <w:rPr/>
        <w:t xml:space="preserve">二、企业产品分析</w:t>
      </w:r>
    </w:p>
    <w:p>
      <w:pPr>
        <w:spacing w:after="150"/>
      </w:pPr>
      <w:r>
        <w:rPr/>
        <w:t xml:space="preserve">三、公司科研与创新能力分析</w:t>
      </w:r>
    </w:p>
    <w:p>
      <w:pPr>
        <w:spacing w:after="150"/>
      </w:pPr>
      <w:r>
        <w:rPr/>
        <w:t xml:space="preserve">四、公司未来几年发展战略</w:t>
      </w:r>
    </w:p>
    <w:p>
      <w:pPr>
        <w:spacing w:after="150"/>
      </w:pPr>
      <w:r>
        <w:rPr/>
        <w:t xml:space="preserve">第六节 北京宏达天成科技发展有限公司</w:t>
      </w:r>
    </w:p>
    <w:p>
      <w:pPr>
        <w:spacing w:after="150"/>
      </w:pPr>
      <w:r>
        <w:rPr/>
        <w:t xml:space="preserve">一、企业基本情况分析</w:t>
      </w:r>
    </w:p>
    <w:p>
      <w:pPr>
        <w:spacing w:after="150"/>
      </w:pPr>
      <w:r>
        <w:rPr/>
        <w:t xml:space="preserve">二、企业产品分析</w:t>
      </w:r>
    </w:p>
    <w:p>
      <w:pPr>
        <w:spacing w:after="150"/>
      </w:pPr>
      <w:r>
        <w:rPr/>
        <w:t xml:space="preserve">三、公司科研与创新能力分析</w:t>
      </w:r>
    </w:p>
    <w:p>
      <w:pPr>
        <w:spacing w:after="150"/>
      </w:pPr>
      <w:r>
        <w:rPr/>
        <w:t xml:space="preserve">四、公司未来几年发展战略</w:t>
      </w:r>
    </w:p>
    <w:p>
      <w:pPr>
        <w:spacing w:after="150"/>
      </w:pPr>
      <w:r>
        <w:rPr/>
        <w:t xml:space="preserve">第七节 广州肯卓股份有限公司</w:t>
      </w:r>
    </w:p>
    <w:p>
      <w:pPr>
        <w:spacing w:after="150"/>
      </w:pPr>
      <w:r>
        <w:rPr/>
        <w:t xml:space="preserve">一、企业基本情况分析</w:t>
      </w:r>
    </w:p>
    <w:p>
      <w:pPr>
        <w:spacing w:after="150"/>
      </w:pPr>
      <w:r>
        <w:rPr/>
        <w:t xml:space="preserve">二、企业产品分析</w:t>
      </w:r>
    </w:p>
    <w:p>
      <w:pPr>
        <w:spacing w:after="150"/>
      </w:pPr>
      <w:r>
        <w:rPr/>
        <w:t xml:space="preserve">三、公司科研与创新能力分析</w:t>
      </w:r>
    </w:p>
    <w:p>
      <w:pPr>
        <w:spacing w:after="150"/>
      </w:pPr>
      <w:r>
        <w:rPr/>
        <w:t xml:space="preserve">四、公司未来几年发展战略</w:t>
      </w:r>
    </w:p>
    <w:p>
      <w:pPr>
        <w:spacing w:after="150"/>
      </w:pPr>
      <w:r>
        <w:rPr/>
        <w:t xml:space="preserve">第八节 北京亚太轩豪科技发展有限公司</w:t>
      </w:r>
    </w:p>
    <w:p>
      <w:pPr>
        <w:spacing w:after="150"/>
      </w:pPr>
      <w:r>
        <w:rPr/>
        <w:t xml:space="preserve">一、企业基本情况分析</w:t>
      </w:r>
    </w:p>
    <w:p>
      <w:pPr>
        <w:spacing w:after="150"/>
      </w:pPr>
      <w:r>
        <w:rPr/>
        <w:t xml:space="preserve">二、企业产品分析</w:t>
      </w:r>
    </w:p>
    <w:p>
      <w:pPr>
        <w:spacing w:after="150"/>
      </w:pPr>
      <w:r>
        <w:rPr/>
        <w:t xml:space="preserve">三、公司科研与创新能力分析</w:t>
      </w:r>
    </w:p>
    <w:p>
      <w:pPr>
        <w:spacing w:after="150"/>
      </w:pPr>
      <w:r>
        <w:rPr/>
        <w:t xml:space="preserve">四、公司未来几年发展战略</w:t>
      </w:r>
    </w:p>
    <w:p>
      <w:pPr>
        <w:spacing w:after="150"/>
      </w:pPr>
      <w:r>
        <w:rPr>
          <w:b w:val="1"/>
          <w:bCs w:val="1"/>
        </w:rPr>
        <w:t xml:space="preserve">第八章 2019-2023年强声设备行业投资机会与风险分析</w:t>
      </w:r>
    </w:p>
    <w:p>
      <w:pPr>
        <w:spacing w:after="150"/>
      </w:pPr>
      <w:r>
        <w:rPr/>
        <w:t xml:space="preserve">第一节 2019-2023年中国强声设备行业投资机会分析</w:t>
      </w:r>
    </w:p>
    <w:p>
      <w:pPr>
        <w:spacing w:after="150"/>
      </w:pPr>
      <w:r>
        <w:rPr/>
        <w:t xml:space="preserve">第二节 2019-2023年强声设备行业环境风险</w:t>
      </w:r>
    </w:p>
    <w:p>
      <w:pPr>
        <w:spacing w:after="150"/>
      </w:pPr>
      <w:r>
        <w:rPr/>
        <w:t xml:space="preserve">一、国际经济环境风险</w:t>
      </w:r>
    </w:p>
    <w:p>
      <w:pPr>
        <w:spacing w:after="150"/>
      </w:pPr>
      <w:r>
        <w:rPr/>
        <w:t xml:space="preserve">二、宏观经济风险</w:t>
      </w:r>
    </w:p>
    <w:p>
      <w:pPr>
        <w:spacing w:after="150"/>
      </w:pPr>
      <w:r>
        <w:rPr/>
        <w:t xml:space="preserve">三、宏观经济政策风险</w:t>
      </w:r>
    </w:p>
    <w:p>
      <w:pPr>
        <w:spacing w:after="150"/>
      </w:pPr>
      <w:r>
        <w:rPr/>
        <w:t xml:space="preserve">第三节 2019-2023年强声设备行业市场风险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第九章 2024-2029年强声设备行业发展预测</w:t>
      </w:r>
    </w:p>
    <w:p>
      <w:pPr>
        <w:spacing w:after="150"/>
      </w:pPr>
      <w:r>
        <w:rPr/>
        <w:t xml:space="preserve">第一节 2024-2029年中国强声设备行业供需预测</w:t>
      </w:r>
    </w:p>
    <w:p>
      <w:pPr>
        <w:spacing w:after="150"/>
      </w:pPr>
      <w:r>
        <w:rPr/>
        <w:t xml:space="preserve">一、2024-2029年中国强声设备行业供给预测</w:t>
      </w:r>
    </w:p>
    <w:p>
      <w:pPr>
        <w:spacing w:after="150"/>
      </w:pPr>
      <w:r>
        <w:rPr/>
        <w:t xml:space="preserve">二、2024-2029年中国强声设备行业需求预测</w:t>
      </w:r>
    </w:p>
    <w:p>
      <w:pPr>
        <w:spacing w:after="150"/>
      </w:pPr>
      <w:r>
        <w:rPr/>
        <w:t xml:space="preserve">第二节 2024-2029年强声设备行业市场预测</w:t>
      </w:r>
    </w:p>
    <w:p>
      <w:pPr>
        <w:spacing w:after="150"/>
      </w:pPr>
      <w:r>
        <w:rPr/>
        <w:t xml:space="preserve">一、2024-2029年强声设备行业市场规模预测</w:t>
      </w:r>
    </w:p>
    <w:p>
      <w:pPr>
        <w:spacing w:after="150"/>
      </w:pPr>
      <w:r>
        <w:rPr/>
        <w:t xml:space="preserve">二、2024-2029年强声设备行业市场结构预测</w:t>
      </w:r>
    </w:p>
    <w:p>
      <w:pPr>
        <w:spacing w:after="150"/>
      </w:pPr>
      <w:r>
        <w:rPr/>
        <w:t xml:space="preserve">三、2024-2029年强声设备行业市场竞争预测</w:t>
      </w:r>
    </w:p>
    <w:p>
      <w:pPr>
        <w:spacing w:after="150"/>
      </w:pPr>
      <w:r>
        <w:rPr/>
        <w:t xml:space="preserve">四、2024-2029年强声设备行业市场销售渠道预测</w:t>
      </w:r>
    </w:p>
    <w:p>
      <w:pPr>
        <w:spacing w:after="150"/>
      </w:pPr>
      <w:r>
        <w:rPr>
          <w:b w:val="1"/>
          <w:bCs w:val="1"/>
        </w:rPr>
        <w:t xml:space="preserve">第十章 2019-2023年我国强声设备行业投资建议分析</w:t>
      </w:r>
    </w:p>
    <w:p>
      <w:pPr>
        <w:spacing w:after="150"/>
      </w:pPr>
      <w:r>
        <w:rPr/>
        <w:t xml:space="preserve">第一节 投资区域建议</w:t>
      </w:r>
    </w:p>
    <w:p>
      <w:pPr>
        <w:spacing w:after="150"/>
      </w:pPr>
      <w:r>
        <w:rPr/>
        <w:t xml:space="preserve">一、投资区域选择原则</w:t>
      </w:r>
    </w:p>
    <w:p>
      <w:pPr>
        <w:spacing w:after="150"/>
      </w:pPr>
      <w:r>
        <w:rPr/>
        <w:t xml:space="preserve">二、重点关注投资区域</w:t>
      </w:r>
    </w:p>
    <w:p>
      <w:pPr>
        <w:spacing w:after="150"/>
      </w:pPr>
      <w:r>
        <w:rPr/>
        <w:t xml:space="preserve">第二节 投资方式建议</w:t>
      </w:r>
    </w:p>
    <w:p>
      <w:pPr>
        <w:spacing w:after="150"/>
      </w:pPr>
      <w:r>
        <w:rPr/>
        <w:t xml:space="preserve">一、不同投资方式比较</w:t>
      </w:r>
    </w:p>
    <w:p>
      <w:pPr>
        <w:spacing w:after="150"/>
      </w:pPr>
      <w:r>
        <w:rPr/>
        <w:t xml:space="preserve">二、强声设备行业投资方式建议</w:t>
      </w:r>
    </w:p>
    <w:p>
      <w:pPr>
        <w:spacing w:after="150"/>
      </w:pPr>
      <w:r>
        <w:rPr>
          <w:b w:val="1"/>
          <w:bCs w:val="1"/>
        </w:rPr>
        <w:t xml:space="preserve">图表目录</w:t>
      </w:r>
    </w:p>
    <w:p>
      <w:pPr>
        <w:spacing w:after="150"/>
      </w:pPr>
      <w:r>
        <w:rPr/>
        <w:t xml:space="preserve">图表：强声设备行业发展特征</w:t>
      </w:r>
    </w:p>
    <w:p>
      <w:pPr>
        <w:spacing w:after="150"/>
      </w:pPr>
      <w:r>
        <w:rPr/>
        <w:t xml:space="preserve">图表："波特五力模型"分析</w:t>
      </w:r>
    </w:p>
    <w:p>
      <w:pPr>
        <w:spacing w:after="150"/>
      </w:pPr>
      <w:r>
        <w:rPr/>
        <w:t xml:space="preserve">图表：强声设备行业发展历程</w:t>
      </w:r>
    </w:p>
    <w:p>
      <w:pPr>
        <w:spacing w:after="150"/>
      </w:pPr>
      <w:r>
        <w:rPr/>
        <w:t xml:space="preserve">图表：2019-2023年中国gdp走势</w:t>
      </w:r>
    </w:p>
    <w:p>
      <w:pPr>
        <w:spacing w:after="150"/>
      </w:pPr>
      <w:r>
        <w:rPr/>
        <w:t xml:space="preserve">图表：2019-2023年cpi走势</w:t>
      </w:r>
    </w:p>
    <w:p>
      <w:pPr>
        <w:spacing w:after="150"/>
      </w:pPr>
      <w:r>
        <w:rPr/>
        <w:t xml:space="preserve">图表：2019-2023年ppi走势</w:t>
      </w:r>
    </w:p>
    <w:p>
      <w:pPr>
        <w:spacing w:after="150"/>
      </w:pPr>
      <w:r>
        <w:rPr/>
        <w:t xml:space="preserve">图表：2019-2023年强声设备行业成本费用利润率走势</w:t>
      </w:r>
    </w:p>
    <w:p>
      <w:pPr>
        <w:spacing w:after="150"/>
      </w:pPr>
      <w:r>
        <w:rPr/>
        <w:t xml:space="preserve">图表：2019-2023年强声设备行业销售毛利率走势</w:t>
      </w:r>
    </w:p>
    <w:p>
      <w:pPr>
        <w:spacing w:after="150"/>
      </w:pPr>
      <w:r>
        <w:rPr/>
        <w:t xml:space="preserve">图表：2019-2023年强声设备行业销售利润率走势</w:t>
      </w:r>
    </w:p>
    <w:p>
      <w:pPr>
        <w:spacing w:after="150"/>
      </w:pPr>
      <w:r>
        <w:rPr/>
        <w:t xml:space="preserve">图表：2019-2023年强声设备行业资产状况统计</w:t>
      </w:r>
    </w:p>
    <w:p>
      <w:pPr>
        <w:spacing w:after="150"/>
      </w:pPr>
      <w:r>
        <w:rPr/>
        <w:t xml:space="preserve">图表：2019-2023年强声设备行业负债状况统计</w:t>
      </w:r>
    </w:p>
    <w:p>
      <w:pPr>
        <w:spacing w:after="150"/>
      </w:pPr>
      <w:r>
        <w:rPr/>
        <w:t xml:space="preserve">图表：强声设备行业产业链构成</w:t>
      </w:r>
    </w:p>
    <w:p>
      <w:pPr>
        <w:spacing w:after="150"/>
      </w:pPr>
      <w:r>
        <w:rPr/>
        <w:t xml:space="preserve">图表：2019-2023年强声设备行业产量及其增速</w:t>
      </w:r>
    </w:p>
    <w:p>
      <w:pPr>
        <w:spacing w:after="150"/>
      </w:pPr>
      <w:r>
        <w:rPr/>
        <w:t xml:space="preserve">图表：2024-2029年强声设备行业产量及其增速预测</w:t>
      </w:r>
    </w:p>
    <w:p>
      <w:pPr>
        <w:spacing w:after="150"/>
      </w:pPr>
      <w:r>
        <w:rPr/>
        <w:t xml:space="preserve">图表：2024-2029年强声设备行业需求及其增速预测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2024-2029年中国强声行业发展现状与趋势分析报告</dc:title>
  <dc:description>2024-2029年中国强声行业发展现状与趋势分析报告</dc:description>
  <dc:subject>2024-2029年中国强声行业发展现状与趋势分析报告</dc:subject>
  <cp:keywords>研究报告</cp:keywords>
  <cp:category>研究报告</cp:category>
  <cp:lastModifiedBy>北京中道泰和信息咨询有限公司</cp:lastModifiedBy>
  <dcterms:created xsi:type="dcterms:W3CDTF">2024-01-25T13:42:55+08:00</dcterms:created>
  <dcterms:modified xsi:type="dcterms:W3CDTF">2024-01-25T13:42:55+08:00</dcterms:modified>
</cp:coreProperties>
</file>

<file path=docProps/custom.xml><?xml version="1.0" encoding="utf-8"?>
<Properties xmlns="http://schemas.openxmlformats.org/officeDocument/2006/custom-properties" xmlns:vt="http://schemas.openxmlformats.org/officeDocument/2006/docPropsVTypes"/>
</file>