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2024-2029年中国强声行业现状分析与发展趋势报告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强声装备是一种高效的远程声波定向发射装备及声波驱散器，利用高声压级换能器阵列实现高强度声波的远距离定向传播，通过高强度噪声刺激，对具有潜在威胁的鸟禽、人群、车辆、船舶等进行喊话、警示和驱离，可协助军事、公安执法和安保人员营造更大的安全区域，防暴维稳。</w:t>
      </w:r>
    </w:p>
    <w:p>
      <w:pPr>
        <w:spacing w:after="150"/>
      </w:pPr>
      <w:r>
        <w:rPr/>
        <w:t xml:space="preserve">强声设备为一种典型的非致命性武器，不受国际公约的限制，不引起不良国际政治影响，广泛应用于反恐维稳，如处置非法集会、骚乱、暴乱等群体性事件，解救人质等;区域警戒，如使馆、哨所、监狱等重要军政目标的防护;海上执法，如反海盗、海上巡护航、护渔、反入侵、反偷渔/侵渔等;边境防护，如反偷渡、缉毒、缉私;机场驱鸟等，对维护国家安全，保护人民群众生命财产安全有重要意义。</w:t>
      </w:r>
    </w:p>
    <w:p>
      <w:pPr>
        <w:spacing w:after="150"/>
      </w:pPr>
      <w:r>
        <w:rPr/>
        <w:t xml:space="preserve">从市场增长情况来看，强声设备行业这些年保持了一个较快的发展势头，从我国与周边国家之间局势紧张，地方暴力事件时常发生，为了进一步地提升国家的自卫能力，我国提出构建军事强国的战略。在这一战略之下，我国军费支出稳步增加，各类武器装备的采购力度不断加大，这给强声设备行业规模的增长带来了利好。而从世界范围内来看，局部冲突的不断，不同国家之间的军事对峙的加剧，这都意味着未来很长一段时间内，强声设备行业都会保持稳步增长的态势。</w:t>
      </w:r>
    </w:p>
    <w:p>
      <w:pPr>
        <w:spacing w:after="150"/>
      </w:pPr>
      <w:r>
        <w:rPr/>
        <w:t xml:space="preserve">对于特定的区域而言，资源禀赋决定着企业的生产成本，制度因素决定着企业的交易成本，二者共同影响着企业总成本和利润，共同影响着企业对投资区域的选择。适当的制度是区域资源优势转化为区域竞争优势的根本保证。资源禀赋不足的区域，通过制定并实施良好的制度，利用制度对资源劣势的补偿作用，可以确立竞争优势。目前，我国强声设备主要应用在机场、船舶、武警等领域，我国沿海地区经济较为发达，航空系统相对完善且靠近出海口，拥有较多的出海船舶，这给强声设备带来了广泛的应用前景，因此，建议重点关注东部沿海地区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以及国内外多种相关报刊杂志媒体提供的最新研究资料。本报告对国内外强声设备行业的发展状况进行了深入透彻地分析，对我国行业市场情况、技术现状、供需形势作了详尽研究，重点分析了国内外重点企业、行业发展趋势以及行业投资情况，报告还对强声设备下游行业的发展进行了探讨，是强声设备及相关企业、投资部门、研究机构准确了解目前中国市场发展动态，把握强声设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强声设备行业发展状况综述 1</w:t>
      </w:r>
    </w:p>
    <w:p>
      <w:pPr>
        <w:spacing w:after="150"/>
      </w:pPr>
      <w:r>
        <w:rPr/>
        <w:t xml:space="preserve">第一节 中国强声设备行业简介 1</w:t>
      </w:r>
    </w:p>
    <w:p>
      <w:pPr>
        <w:spacing w:after="150"/>
      </w:pPr>
      <w:r>
        <w:rPr/>
        <w:t xml:space="preserve">一、强声设备行业的界定 1</w:t>
      </w:r>
    </w:p>
    <w:p>
      <w:pPr>
        <w:spacing w:after="150"/>
      </w:pPr>
      <w:r>
        <w:rPr/>
        <w:t xml:space="preserve">二、强声设备行业的特征 1</w:t>
      </w:r>
    </w:p>
    <w:p>
      <w:pPr>
        <w:spacing w:after="150"/>
      </w:pPr>
      <w:r>
        <w:rPr/>
        <w:t xml:space="preserve">三、强声设备的主要用途 2</w:t>
      </w:r>
    </w:p>
    <w:p>
      <w:pPr>
        <w:spacing w:after="150"/>
      </w:pPr>
      <w:r>
        <w:rPr/>
        <w:t xml:space="preserve">四、强声设备工艺分析 2</w:t>
      </w:r>
    </w:p>
    <w:p>
      <w:pPr>
        <w:spacing w:after="150"/>
      </w:pPr>
      <w:r>
        <w:rPr/>
        <w:t xml:space="preserve">第二节 强声设备行业相关政策 5</w:t>
      </w:r>
    </w:p>
    <w:p>
      <w:pPr>
        <w:spacing w:after="150"/>
      </w:pPr>
      <w:r>
        <w:rPr/>
        <w:t xml:space="preserve">一、相关政策 5</w:t>
      </w:r>
    </w:p>
    <w:p>
      <w:pPr>
        <w:spacing w:after="150"/>
      </w:pPr>
      <w:r>
        <w:rPr/>
        <w:t xml:space="preserve">二、相关政策对行业影响 5</w:t>
      </w:r>
    </w:p>
    <w:p>
      <w:pPr>
        <w:spacing w:after="150"/>
      </w:pPr>
      <w:r>
        <w:rPr>
          <w:b w:val="1"/>
          <w:bCs w:val="1"/>
        </w:rPr>
        <w:t xml:space="preserve">第二章 强声设备产业发展环境分析 6</w:t>
      </w:r>
    </w:p>
    <w:p>
      <w:pPr>
        <w:spacing w:after="150"/>
      </w:pPr>
      <w:r>
        <w:rPr/>
        <w:t xml:space="preserve">第一节 国内宏观经济环境状况分析 6</w:t>
      </w:r>
    </w:p>
    <w:p>
      <w:pPr>
        <w:spacing w:after="150"/>
      </w:pPr>
      <w:r>
        <w:rPr/>
        <w:t xml:space="preserve">一、国内宏观经济运行基本状况 6</w:t>
      </w:r>
    </w:p>
    <w:p>
      <w:pPr>
        <w:spacing w:after="150"/>
      </w:pPr>
      <w:r>
        <w:rPr/>
        <w:t xml:space="preserve">二、宏观经济运行对行业影响 22</w:t>
      </w:r>
    </w:p>
    <w:p>
      <w:pPr>
        <w:spacing w:after="150"/>
      </w:pPr>
      <w:r>
        <w:rPr/>
        <w:t xml:space="preserve">第二节 社会环境分析 23</w:t>
      </w:r>
    </w:p>
    <w:p>
      <w:pPr>
        <w:spacing w:after="150"/>
      </w:pPr>
      <w:r>
        <w:rPr/>
        <w:t xml:space="preserve">一、社会环境 23</w:t>
      </w:r>
    </w:p>
    <w:p>
      <w:pPr>
        <w:spacing w:after="150"/>
      </w:pPr>
      <w:r>
        <w:rPr/>
        <w:t xml:space="preserve">二、社会环境对行业影响 25</w:t>
      </w:r>
    </w:p>
    <w:p>
      <w:pPr>
        <w:spacing w:after="150"/>
      </w:pPr>
      <w:r>
        <w:rPr>
          <w:b w:val="1"/>
          <w:bCs w:val="1"/>
        </w:rPr>
        <w:t xml:space="preserve">第三章 2019-2023年中国强声设备行业主要指标监测分析 26</w:t>
      </w:r>
    </w:p>
    <w:p>
      <w:pPr>
        <w:spacing w:after="150"/>
      </w:pPr>
      <w:r>
        <w:rPr/>
        <w:t xml:space="preserve">第一节 中国强声设备行业总体运行情况 26</w:t>
      </w:r>
    </w:p>
    <w:p>
      <w:pPr>
        <w:spacing w:after="150"/>
      </w:pPr>
      <w:r>
        <w:rPr/>
        <w:t xml:space="preserve">第二节 中国强声设备行业经济指标 26</w:t>
      </w:r>
    </w:p>
    <w:p>
      <w:pPr>
        <w:spacing w:after="150"/>
      </w:pPr>
      <w:r>
        <w:rPr/>
        <w:t xml:space="preserve">一、行业企业数量 26</w:t>
      </w:r>
    </w:p>
    <w:p>
      <w:pPr>
        <w:spacing w:after="150"/>
      </w:pPr>
      <w:r>
        <w:rPr/>
        <w:t xml:space="preserve">二、行业利润 27</w:t>
      </w:r>
    </w:p>
    <w:p>
      <w:pPr>
        <w:spacing w:after="150"/>
      </w:pPr>
      <w:r>
        <w:rPr/>
        <w:t xml:space="preserve">三、行业从业人员 27</w:t>
      </w:r>
    </w:p>
    <w:p>
      <w:pPr>
        <w:spacing w:after="150"/>
      </w:pPr>
      <w:r>
        <w:rPr/>
        <w:t xml:space="preserve">四、行业市场规模 27</w:t>
      </w:r>
    </w:p>
    <w:p>
      <w:pPr>
        <w:spacing w:after="150"/>
      </w:pPr>
      <w:r>
        <w:rPr/>
        <w:t xml:space="preserve">第三节 中国强声设备行业重点区域 28</w:t>
      </w:r>
    </w:p>
    <w:p>
      <w:pPr>
        <w:spacing w:after="150"/>
      </w:pPr>
      <w:r>
        <w:rPr/>
        <w:t xml:space="preserve">一、华北地区 28</w:t>
      </w:r>
    </w:p>
    <w:p>
      <w:pPr>
        <w:spacing w:after="150"/>
      </w:pPr>
      <w:r>
        <w:rPr/>
        <w:t xml:space="preserve">二、华东地区 28</w:t>
      </w:r>
    </w:p>
    <w:p>
      <w:pPr>
        <w:spacing w:after="150"/>
      </w:pPr>
      <w:r>
        <w:rPr/>
        <w:t xml:space="preserve">三、华南地区 28</w:t>
      </w:r>
    </w:p>
    <w:p>
      <w:pPr>
        <w:spacing w:after="150"/>
      </w:pPr>
      <w:r>
        <w:rPr/>
        <w:t xml:space="preserve">四、西南地区 29</w:t>
      </w:r>
    </w:p>
    <w:p>
      <w:pPr>
        <w:spacing w:after="150"/>
      </w:pPr>
      <w:r>
        <w:rPr>
          <w:b w:val="1"/>
          <w:bCs w:val="1"/>
        </w:rPr>
        <w:t xml:space="preserve">第四章 强声设备行业产业链模型分析 30</w:t>
      </w:r>
    </w:p>
    <w:p>
      <w:pPr>
        <w:spacing w:after="150"/>
      </w:pPr>
      <w:r>
        <w:rPr/>
        <w:t xml:space="preserve">第一节 强声设备产业链分析 30</w:t>
      </w:r>
    </w:p>
    <w:p>
      <w:pPr>
        <w:spacing w:after="150"/>
      </w:pPr>
      <w:r>
        <w:rPr/>
        <w:t xml:space="preserve">一、强声设备产业链模型介绍 30</w:t>
      </w:r>
    </w:p>
    <w:p>
      <w:pPr>
        <w:spacing w:after="150"/>
      </w:pPr>
      <w:r>
        <w:rPr/>
        <w:t xml:space="preserve">二、强声设备产业链模型分析 31</w:t>
      </w:r>
    </w:p>
    <w:p>
      <w:pPr>
        <w:spacing w:after="150"/>
      </w:pPr>
      <w:r>
        <w:rPr/>
        <w:t xml:space="preserve">第二节 强声设备上游产业分析 31</w:t>
      </w:r>
    </w:p>
    <w:p>
      <w:pPr>
        <w:spacing w:after="150"/>
      </w:pPr>
      <w:r>
        <w:rPr/>
        <w:t xml:space="preserve">一、强声设备上游产业发展现状分析 31</w:t>
      </w:r>
    </w:p>
    <w:p>
      <w:pPr>
        <w:spacing w:after="150"/>
      </w:pPr>
      <w:r>
        <w:rPr/>
        <w:t xml:space="preserve">二、上游对行业影响 32</w:t>
      </w:r>
    </w:p>
    <w:p>
      <w:pPr>
        <w:spacing w:after="150"/>
      </w:pPr>
      <w:r>
        <w:rPr>
          <w:b w:val="1"/>
          <w:bCs w:val="1"/>
        </w:rPr>
        <w:t xml:space="preserve">第五章 强声设备行业产品营销分析及预测 33</w:t>
      </w:r>
    </w:p>
    <w:p>
      <w:pPr>
        <w:spacing w:after="150"/>
      </w:pPr>
      <w:r>
        <w:rPr/>
        <w:t xml:space="preserve">第一节 强声设备行业国内竞争结构分析 33</w:t>
      </w:r>
    </w:p>
    <w:p>
      <w:pPr>
        <w:spacing w:after="150"/>
      </w:pPr>
      <w:r>
        <w:rPr/>
        <w:t xml:space="preserve">一、现有企业间竞争 33</w:t>
      </w:r>
    </w:p>
    <w:p>
      <w:pPr>
        <w:spacing w:after="150"/>
      </w:pPr>
      <w:r>
        <w:rPr/>
        <w:t xml:space="preserve">二、潜在进入者分析 33</w:t>
      </w:r>
    </w:p>
    <w:p>
      <w:pPr>
        <w:spacing w:after="150"/>
      </w:pPr>
      <w:r>
        <w:rPr/>
        <w:t xml:space="preserve">三、替代品威胁分析 34</w:t>
      </w:r>
    </w:p>
    <w:p>
      <w:pPr>
        <w:spacing w:after="150"/>
      </w:pPr>
      <w:r>
        <w:rPr/>
        <w:t xml:space="preserve">四、供应商议价能力 34</w:t>
      </w:r>
    </w:p>
    <w:p>
      <w:pPr>
        <w:spacing w:after="150"/>
      </w:pPr>
      <w:r>
        <w:rPr/>
        <w:t xml:space="preserve">五、客户议价能力 34</w:t>
      </w:r>
    </w:p>
    <w:p>
      <w:pPr>
        <w:spacing w:after="150"/>
      </w:pPr>
      <w:r>
        <w:rPr/>
        <w:t xml:space="preserve">第二节 强声设备行业国内营销模式分析 34</w:t>
      </w:r>
    </w:p>
    <w:p>
      <w:pPr>
        <w:spacing w:after="150"/>
      </w:pPr>
      <w:r>
        <w:rPr/>
        <w:t xml:space="preserve">第三节 强声设备行业主要销售渠道分析 35</w:t>
      </w:r>
    </w:p>
    <w:p>
      <w:pPr>
        <w:spacing w:after="150"/>
      </w:pPr>
      <w:r>
        <w:rPr/>
        <w:t xml:space="preserve">第四节 强声设备行业价格竞争方式分析 36</w:t>
      </w:r>
    </w:p>
    <w:p>
      <w:pPr>
        <w:spacing w:after="150"/>
      </w:pPr>
      <w:r>
        <w:rPr/>
        <w:t xml:space="preserve">第五节 强声设备行业营销策略分析 37</w:t>
      </w:r>
    </w:p>
    <w:p>
      <w:pPr>
        <w:spacing w:after="150"/>
      </w:pPr>
      <w:r>
        <w:rPr/>
        <w:t xml:space="preserve">第六节 强声设备行业国际化营销模式分析 38</w:t>
      </w:r>
    </w:p>
    <w:p>
      <w:pPr>
        <w:spacing w:after="150"/>
      </w:pPr>
      <w:r>
        <w:rPr/>
        <w:t xml:space="preserve">第七节 强声设备行业市场营销发展趋势预测 39</w:t>
      </w:r>
    </w:p>
    <w:p>
      <w:pPr>
        <w:spacing w:after="150"/>
      </w:pPr>
      <w:r>
        <w:rPr/>
        <w:t xml:space="preserve">一、展望中国强声设备营销未来 39</w:t>
      </w:r>
    </w:p>
    <w:p>
      <w:pPr>
        <w:spacing w:after="150"/>
      </w:pPr>
      <w:r>
        <w:rPr/>
        <w:t xml:space="preserve">二、未来强声设备营销模式发展趋势分析 40</w:t>
      </w:r>
    </w:p>
    <w:p>
      <w:pPr>
        <w:spacing w:after="150"/>
      </w:pPr>
      <w:r>
        <w:rPr>
          <w:b w:val="1"/>
          <w:bCs w:val="1"/>
        </w:rPr>
        <w:t xml:space="preserve">第六章 强声设备行业国内重点生产企业分析 42</w:t>
      </w:r>
    </w:p>
    <w:p>
      <w:pPr>
        <w:spacing w:after="150"/>
      </w:pPr>
      <w:r>
        <w:rPr/>
        <w:t xml:space="preserve">第一节 兵器208所 42</w:t>
      </w:r>
    </w:p>
    <w:p>
      <w:pPr>
        <w:spacing w:after="150"/>
      </w:pPr>
      <w:r>
        <w:rPr/>
        <w:t xml:space="preserve">一、企业基本情况分析 42</w:t>
      </w:r>
    </w:p>
    <w:p>
      <w:pPr>
        <w:spacing w:after="150"/>
      </w:pPr>
      <w:r>
        <w:rPr/>
        <w:t xml:space="preserve">二、企业产品分析 42</w:t>
      </w:r>
    </w:p>
    <w:p>
      <w:pPr>
        <w:spacing w:after="150"/>
      </w:pPr>
      <w:r>
        <w:rPr/>
        <w:t xml:space="preserve">三、公司科研与创新能力分析 44</w:t>
      </w:r>
    </w:p>
    <w:p>
      <w:pPr>
        <w:spacing w:after="150"/>
      </w:pPr>
      <w:r>
        <w:rPr/>
        <w:t xml:space="preserve">四、公司未来几年发展战略 44</w:t>
      </w:r>
    </w:p>
    <w:p>
      <w:pPr>
        <w:spacing w:after="150"/>
      </w:pPr>
      <w:r>
        <w:rPr/>
        <w:t xml:space="preserve">第二节 北京派尔惠德科技股份有限公司 44</w:t>
      </w:r>
    </w:p>
    <w:p>
      <w:pPr>
        <w:spacing w:after="150"/>
      </w:pPr>
      <w:r>
        <w:rPr/>
        <w:t xml:space="preserve">一、企业基本情况分析 44</w:t>
      </w:r>
    </w:p>
    <w:p>
      <w:pPr>
        <w:spacing w:after="150"/>
      </w:pPr>
      <w:r>
        <w:rPr/>
        <w:t xml:space="preserve">二、企业产品分析 44</w:t>
      </w:r>
    </w:p>
    <w:p>
      <w:pPr>
        <w:spacing w:after="150"/>
      </w:pPr>
      <w:r>
        <w:rPr/>
        <w:t xml:space="preserve">三、公司科研与创新能力分析 45</w:t>
      </w:r>
    </w:p>
    <w:p>
      <w:pPr>
        <w:spacing w:after="150"/>
      </w:pPr>
      <w:r>
        <w:rPr/>
        <w:t xml:space="preserve">四、公司未来几年发展战略 45</w:t>
      </w:r>
    </w:p>
    <w:p>
      <w:pPr>
        <w:spacing w:after="150"/>
      </w:pPr>
      <w:r>
        <w:rPr/>
        <w:t xml:space="preserve">第三节 东莞市三基音响科技有限公司 45</w:t>
      </w:r>
    </w:p>
    <w:p>
      <w:pPr>
        <w:spacing w:after="150"/>
      </w:pPr>
      <w:r>
        <w:rPr/>
        <w:t xml:space="preserve">一、企业基本情况分析 45</w:t>
      </w:r>
    </w:p>
    <w:p>
      <w:pPr>
        <w:spacing w:after="150"/>
      </w:pPr>
      <w:r>
        <w:rPr/>
        <w:t xml:space="preserve">二、企业产品分析 46</w:t>
      </w:r>
    </w:p>
    <w:p>
      <w:pPr>
        <w:spacing w:after="150"/>
      </w:pPr>
      <w:r>
        <w:rPr/>
        <w:t xml:space="preserve">三、公司科研与创新能力分析 46</w:t>
      </w:r>
    </w:p>
    <w:p>
      <w:pPr>
        <w:spacing w:after="150"/>
      </w:pPr>
      <w:r>
        <w:rPr/>
        <w:t xml:space="preserve">四、公司未来几年发展战略 46</w:t>
      </w:r>
    </w:p>
    <w:p>
      <w:pPr>
        <w:spacing w:after="150"/>
      </w:pPr>
      <w:r>
        <w:rPr/>
        <w:t xml:space="preserve">第四节 湖南继善高科有限公司 46</w:t>
      </w:r>
    </w:p>
    <w:p>
      <w:pPr>
        <w:spacing w:after="150"/>
      </w:pPr>
      <w:r>
        <w:rPr/>
        <w:t xml:space="preserve">一、企业基本情况分析 46</w:t>
      </w:r>
    </w:p>
    <w:p>
      <w:pPr>
        <w:spacing w:after="150"/>
      </w:pPr>
      <w:r>
        <w:rPr/>
        <w:t xml:space="preserve">二、企业产品分析 47</w:t>
      </w:r>
    </w:p>
    <w:p>
      <w:pPr>
        <w:spacing w:after="150"/>
      </w:pPr>
      <w:r>
        <w:rPr/>
        <w:t xml:space="preserve">三、公司科研与创新能力分析 48</w:t>
      </w:r>
    </w:p>
    <w:p>
      <w:pPr>
        <w:spacing w:after="150"/>
      </w:pPr>
      <w:r>
        <w:rPr/>
        <w:t xml:space="preserve">四、公司未来几年发展战略 48</w:t>
      </w:r>
    </w:p>
    <w:p>
      <w:pPr>
        <w:spacing w:after="150"/>
      </w:pPr>
      <w:r>
        <w:rPr/>
        <w:t xml:space="preserve">第五节 绵阳星宇电子技术有限公司 49</w:t>
      </w:r>
    </w:p>
    <w:p>
      <w:pPr>
        <w:spacing w:after="150"/>
      </w:pPr>
      <w:r>
        <w:rPr/>
        <w:t xml:space="preserve">一、企业基本情况分析 49</w:t>
      </w:r>
    </w:p>
    <w:p>
      <w:pPr>
        <w:spacing w:after="150"/>
      </w:pPr>
      <w:r>
        <w:rPr/>
        <w:t xml:space="preserve">二、企业产品分析 49</w:t>
      </w:r>
    </w:p>
    <w:p>
      <w:pPr>
        <w:spacing w:after="150"/>
      </w:pPr>
      <w:r>
        <w:rPr/>
        <w:t xml:space="preserve">三、公司科研与创新能力分析 50</w:t>
      </w:r>
    </w:p>
    <w:p>
      <w:pPr>
        <w:spacing w:after="150"/>
      </w:pPr>
      <w:r>
        <w:rPr/>
        <w:t xml:space="preserve">四、公司未来几年发展战略 50</w:t>
      </w:r>
    </w:p>
    <w:p>
      <w:pPr>
        <w:spacing w:after="150"/>
      </w:pPr>
      <w:r>
        <w:rPr/>
        <w:t xml:space="preserve">第六节 南京世研仪器设备有限公司 50</w:t>
      </w:r>
    </w:p>
    <w:p>
      <w:pPr>
        <w:spacing w:after="150"/>
      </w:pPr>
      <w:r>
        <w:rPr/>
        <w:t xml:space="preserve">一、企业基本情况分析 50</w:t>
      </w:r>
    </w:p>
    <w:p>
      <w:pPr>
        <w:spacing w:after="150"/>
      </w:pPr>
      <w:r>
        <w:rPr/>
        <w:t xml:space="preserve">二、企业产品分析 51</w:t>
      </w:r>
    </w:p>
    <w:p>
      <w:pPr>
        <w:spacing w:after="150"/>
      </w:pPr>
      <w:r>
        <w:rPr/>
        <w:t xml:space="preserve">三、公司科研与创新能力分析 53</w:t>
      </w:r>
    </w:p>
    <w:p>
      <w:pPr>
        <w:spacing w:after="150"/>
      </w:pPr>
      <w:r>
        <w:rPr/>
        <w:t xml:space="preserve">四、公司未来几年发展战略 53</w:t>
      </w:r>
    </w:p>
    <w:p>
      <w:pPr>
        <w:spacing w:after="150"/>
      </w:pPr>
      <w:r>
        <w:rPr/>
        <w:t xml:space="preserve">第七节 广州肯卓股份有限公司 54</w:t>
      </w:r>
    </w:p>
    <w:p>
      <w:pPr>
        <w:spacing w:after="150"/>
      </w:pPr>
      <w:r>
        <w:rPr/>
        <w:t xml:space="preserve">一、企业基本情况分析 54</w:t>
      </w:r>
    </w:p>
    <w:p>
      <w:pPr>
        <w:spacing w:after="150"/>
      </w:pPr>
      <w:r>
        <w:rPr/>
        <w:t xml:space="preserve">二、企业产品分析 54</w:t>
      </w:r>
    </w:p>
    <w:p>
      <w:pPr>
        <w:spacing w:after="150"/>
      </w:pPr>
      <w:r>
        <w:rPr/>
        <w:t xml:space="preserve">三、公司科研与创新能力分析 54</w:t>
      </w:r>
    </w:p>
    <w:p>
      <w:pPr>
        <w:spacing w:after="150"/>
      </w:pPr>
      <w:r>
        <w:rPr/>
        <w:t xml:space="preserve">四、公司未来几年发展战略 55</w:t>
      </w:r>
    </w:p>
    <w:p>
      <w:pPr>
        <w:spacing w:after="150"/>
      </w:pPr>
      <w:r>
        <w:rPr/>
        <w:t xml:space="preserve">第八节 北京亚太轩豪科技发展有限公司 55</w:t>
      </w:r>
    </w:p>
    <w:p>
      <w:pPr>
        <w:spacing w:after="150"/>
      </w:pPr>
      <w:r>
        <w:rPr/>
        <w:t xml:space="preserve">一、企业基本情况分析 55</w:t>
      </w:r>
    </w:p>
    <w:p>
      <w:pPr>
        <w:spacing w:after="150"/>
      </w:pPr>
      <w:r>
        <w:rPr/>
        <w:t xml:space="preserve">二、企业产品分析 55</w:t>
      </w:r>
    </w:p>
    <w:p>
      <w:pPr>
        <w:spacing w:after="150"/>
      </w:pPr>
      <w:r>
        <w:rPr/>
        <w:t xml:space="preserve">三、公司科研与创新能力分析 56</w:t>
      </w:r>
    </w:p>
    <w:p>
      <w:pPr>
        <w:spacing w:after="150"/>
      </w:pPr>
      <w:r>
        <w:rPr/>
        <w:t xml:space="preserve">四、公司未来几年发展战略 56</w:t>
      </w:r>
    </w:p>
    <w:p>
      <w:pPr>
        <w:spacing w:after="150"/>
      </w:pPr>
      <w:r>
        <w:rPr>
          <w:b w:val="1"/>
          <w:bCs w:val="1"/>
        </w:rPr>
        <w:t xml:space="preserve">第七章 2019-2023年强声设备行业投资机会与风险分析 57</w:t>
      </w:r>
    </w:p>
    <w:p>
      <w:pPr>
        <w:spacing w:after="150"/>
      </w:pPr>
      <w:r>
        <w:rPr/>
        <w:t xml:space="preserve">第一节 2019-2023年中国强声设备行业投资机会分析 57</w:t>
      </w:r>
    </w:p>
    <w:p>
      <w:pPr>
        <w:spacing w:after="150"/>
      </w:pPr>
      <w:r>
        <w:rPr/>
        <w:t xml:space="preserve">第二节 2019-2023年强声设备行业环境风险 58</w:t>
      </w:r>
    </w:p>
    <w:p>
      <w:pPr>
        <w:spacing w:after="150"/>
      </w:pPr>
      <w:r>
        <w:rPr/>
        <w:t xml:space="preserve">一、国际经济环境风险 58</w:t>
      </w:r>
    </w:p>
    <w:p>
      <w:pPr>
        <w:spacing w:after="150"/>
      </w:pPr>
      <w:r>
        <w:rPr/>
        <w:t xml:space="preserve">二、宏观经济风险 58</w:t>
      </w:r>
    </w:p>
    <w:p>
      <w:pPr>
        <w:spacing w:after="150"/>
      </w:pPr>
      <w:r>
        <w:rPr/>
        <w:t xml:space="preserve">三、宏观经济政策风险 58</w:t>
      </w:r>
    </w:p>
    <w:p>
      <w:pPr>
        <w:spacing w:after="150"/>
      </w:pPr>
      <w:r>
        <w:rPr/>
        <w:t xml:space="preserve">第三节 2019-2023年强声设备行业市场风险 59</w:t>
      </w:r>
    </w:p>
    <w:p>
      <w:pPr>
        <w:spacing w:after="150"/>
      </w:pPr>
      <w:r>
        <w:rPr/>
        <w:t xml:space="preserve">一、市场供需风险 59</w:t>
      </w:r>
    </w:p>
    <w:p>
      <w:pPr>
        <w:spacing w:after="150"/>
      </w:pPr>
      <w:r>
        <w:rPr/>
        <w:t xml:space="preserve">二、价格风险 59</w:t>
      </w:r>
    </w:p>
    <w:p>
      <w:pPr>
        <w:spacing w:after="150"/>
      </w:pPr>
      <w:r>
        <w:rPr/>
        <w:t xml:space="preserve">三、竞争风险 60</w:t>
      </w:r>
    </w:p>
    <w:p>
      <w:pPr>
        <w:spacing w:after="150"/>
      </w:pPr>
      <w:r>
        <w:rPr>
          <w:b w:val="1"/>
          <w:bCs w:val="1"/>
        </w:rPr>
        <w:t xml:space="preserve">第八章 2024-2029年强声设备行业发展预测 61</w:t>
      </w:r>
    </w:p>
    <w:p>
      <w:pPr>
        <w:spacing w:after="150"/>
      </w:pPr>
      <w:r>
        <w:rPr/>
        <w:t xml:space="preserve">第一节 2024-2029年中国强声设备行业供需预测 61</w:t>
      </w:r>
    </w:p>
    <w:p>
      <w:pPr>
        <w:spacing w:after="150"/>
      </w:pPr>
      <w:r>
        <w:rPr/>
        <w:t xml:space="preserve">一、2024-2029年中国强声设备行业供给预测 61</w:t>
      </w:r>
    </w:p>
    <w:p>
      <w:pPr>
        <w:spacing w:after="150"/>
      </w:pPr>
      <w:r>
        <w:rPr/>
        <w:t xml:space="preserve">二、2024-2029年中国强声设备行业需求预测 61</w:t>
      </w:r>
    </w:p>
    <w:p>
      <w:pPr>
        <w:spacing w:after="150"/>
      </w:pPr>
      <w:r>
        <w:rPr/>
        <w:t xml:space="preserve">第二节 2024-2029年强声设备行业市场预测 62</w:t>
      </w:r>
    </w:p>
    <w:p>
      <w:pPr>
        <w:spacing w:after="150"/>
      </w:pPr>
      <w:r>
        <w:rPr/>
        <w:t xml:space="preserve">一、2024-2029年强声设备行业市场规模预测 62</w:t>
      </w:r>
    </w:p>
    <w:p>
      <w:pPr>
        <w:spacing w:after="150"/>
      </w:pPr>
      <w:r>
        <w:rPr/>
        <w:t xml:space="preserve">二、2024-2029年强声设备行业市场结构预测 62</w:t>
      </w:r>
    </w:p>
    <w:p>
      <w:pPr>
        <w:spacing w:after="150"/>
      </w:pPr>
      <w:r>
        <w:rPr/>
        <w:t xml:space="preserve">三、2024-2029年强声设备行业市场竞争预测 62</w:t>
      </w:r>
    </w:p>
    <w:p>
      <w:pPr>
        <w:spacing w:after="150"/>
      </w:pPr>
      <w:r>
        <w:rPr/>
        <w:t xml:space="preserve">四、2024-2029年强声设备行业市场销售渠道预测 62</w:t>
      </w:r>
    </w:p>
    <w:p>
      <w:pPr>
        <w:spacing w:after="150"/>
      </w:pPr>
      <w:r>
        <w:rPr>
          <w:b w:val="1"/>
          <w:bCs w:val="1"/>
        </w:rPr>
        <w:t xml:space="preserve">第九章 2019-2023年我国强声设备行业投资建议分析 64</w:t>
      </w:r>
    </w:p>
    <w:p>
      <w:pPr>
        <w:spacing w:after="150"/>
      </w:pPr>
      <w:r>
        <w:rPr/>
        <w:t xml:space="preserve">第一节 投资区域建议 64</w:t>
      </w:r>
    </w:p>
    <w:p>
      <w:pPr>
        <w:spacing w:after="150"/>
      </w:pPr>
      <w:r>
        <w:rPr/>
        <w:t xml:space="preserve">一、投资区域选择原则 64</w:t>
      </w:r>
    </w:p>
    <w:p>
      <w:pPr>
        <w:spacing w:after="150"/>
      </w:pPr>
      <w:r>
        <w:rPr/>
        <w:t xml:space="preserve">二、重点关注投资区域 64</w:t>
      </w:r>
    </w:p>
    <w:p>
      <w:pPr>
        <w:spacing w:after="150"/>
      </w:pPr>
      <w:r>
        <w:rPr/>
        <w:t xml:space="preserve">第二节 投资方式建议 64</w:t>
      </w:r>
    </w:p>
    <w:p>
      <w:pPr>
        <w:spacing w:after="150"/>
      </w:pPr>
      <w:r>
        <w:rPr/>
        <w:t xml:space="preserve">一、不同投资方式比较 64</w:t>
      </w:r>
    </w:p>
    <w:p>
      <w:pPr>
        <w:spacing w:after="150"/>
      </w:pPr>
      <w:r>
        <w:rPr/>
        <w:t xml:space="preserve">二、强声设备行业投资方式建议 66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图表：强声生学学损伤效应试验方法 3</w:t>
      </w:r>
    </w:p>
    <w:p>
      <w:pPr>
        <w:spacing w:after="150"/>
      </w:pPr>
      <w:r>
        <w:rPr/>
        <w:t xml:space="preserve">图表：定向强声驱散器效能评估 5</w:t>
      </w:r>
    </w:p>
    <w:p>
      <w:pPr>
        <w:spacing w:after="150"/>
      </w:pPr>
      <w:r>
        <w:rPr/>
        <w:t xml:space="preserve">图表：2019-2023年一季度各月累计营业收入与利润总额 8</w:t>
      </w:r>
    </w:p>
    <w:p>
      <w:pPr>
        <w:spacing w:after="150"/>
      </w:pPr>
      <w:r>
        <w:rPr/>
        <w:t xml:space="preserve">图表：2019-2023年一季度各月累计营业收入与每百元营业收入成本 8</w:t>
      </w:r>
    </w:p>
    <w:p>
      <w:pPr>
        <w:spacing w:after="150"/>
      </w:pPr>
      <w:r>
        <w:rPr/>
        <w:t xml:space="preserve">图表：2019-2023年一季度分经济类型营业收入与利润总额增速 9</w:t>
      </w:r>
    </w:p>
    <w:p>
      <w:pPr>
        <w:spacing w:after="150"/>
      </w:pPr>
      <w:r>
        <w:rPr/>
        <w:t xml:space="preserve">图表：2019-2023年一季度各月累计营业收入与利润总额 9</w:t>
      </w:r>
    </w:p>
    <w:p>
      <w:pPr>
        <w:spacing w:after="150"/>
      </w:pPr>
      <w:r>
        <w:rPr/>
        <w:t xml:space="preserve">图表：2019-2023年1—3月份规模以上工业企业经济效益指标 10</w:t>
      </w:r>
    </w:p>
    <w:p>
      <w:pPr>
        <w:spacing w:after="150"/>
      </w:pPr>
      <w:r>
        <w:rPr/>
        <w:t xml:space="preserve">图表：2019-2023年1—3月份规模以上工业企业经济效益指标(1) 10</w:t>
      </w:r>
    </w:p>
    <w:p>
      <w:pPr>
        <w:spacing w:after="150"/>
      </w:pPr>
      <w:r>
        <w:rPr/>
        <w:t xml:space="preserve">图表：2019-2023年1—3月份规模以上工业企业经济效益指标(2) 11</w:t>
      </w:r>
    </w:p>
    <w:p>
      <w:pPr>
        <w:spacing w:after="150"/>
      </w:pPr>
      <w:r>
        <w:rPr/>
        <w:t xml:space="preserve">图表：2019-2023年一季度各月累计营业收入与利润总额 11</w:t>
      </w:r>
    </w:p>
    <w:p>
      <w:pPr>
        <w:spacing w:after="150"/>
      </w:pPr>
      <w:r>
        <w:rPr/>
        <w:t xml:space="preserve">图表：2019-2023年一季度全国房地产开发投资增速 13</w:t>
      </w:r>
    </w:p>
    <w:p>
      <w:pPr>
        <w:spacing w:after="150"/>
      </w:pPr>
      <w:r>
        <w:rPr/>
        <w:t xml:space="preserve">图表：2019-2023年一季度全国房地产开发企业本年到位资金增速 15</w:t>
      </w:r>
    </w:p>
    <w:p>
      <w:pPr>
        <w:spacing w:after="150"/>
      </w:pPr>
      <w:r>
        <w:rPr/>
        <w:t xml:space="preserve">图表：2019-2023年一季度国房景气指数 16</w:t>
      </w:r>
    </w:p>
    <w:p>
      <w:pPr>
        <w:spacing w:after="150"/>
      </w:pPr>
      <w:r>
        <w:rPr/>
        <w:t xml:space="preserve">图表：2019-2023年一季度居民人均可支配收入平均数与中位数 17</w:t>
      </w:r>
    </w:p>
    <w:p>
      <w:pPr>
        <w:spacing w:after="150"/>
      </w:pPr>
      <w:r>
        <w:rPr/>
        <w:t xml:space="preserve">图表：2019-2023年一季度居民人均消费支出及构成 18</w:t>
      </w:r>
    </w:p>
    <w:p>
      <w:pPr>
        <w:spacing w:after="150"/>
      </w:pPr>
      <w:r>
        <w:rPr/>
        <w:t xml:space="preserve">图表：2019-2023年一季度全国居民收支主要数据 18</w:t>
      </w:r>
    </w:p>
    <w:p>
      <w:pPr>
        <w:spacing w:after="150"/>
      </w:pPr>
      <w:r>
        <w:rPr/>
        <w:t xml:space="preserve">图表：2019-2023年一季度社会消费品零售总额分月同比增长速度 20</w:t>
      </w:r>
    </w:p>
    <w:p>
      <w:pPr>
        <w:spacing w:after="150"/>
      </w:pPr>
      <w:r>
        <w:rPr/>
        <w:t xml:space="preserve">图表：2019-2023年一季度社会消费品零售总额主要数据 21</w:t>
      </w:r>
    </w:p>
    <w:p>
      <w:pPr>
        <w:spacing w:after="150"/>
      </w:pPr>
      <w:r>
        <w:rPr/>
        <w:t xml:space="preserve">图表：2019-2023年中国强声设备行业企业数量 26</w:t>
      </w:r>
    </w:p>
    <w:p>
      <w:pPr>
        <w:spacing w:after="150"/>
      </w:pPr>
      <w:r>
        <w:rPr/>
        <w:t xml:space="preserve">图表：2019-2023年中国强声设备行业利润 27</w:t>
      </w:r>
    </w:p>
    <w:p>
      <w:pPr>
        <w:spacing w:after="150"/>
      </w:pPr>
      <w:r>
        <w:rPr/>
        <w:t xml:space="preserve">图表：2019-2023年中国强声设备行业从业人员 27</w:t>
      </w:r>
    </w:p>
    <w:p>
      <w:pPr>
        <w:spacing w:after="150"/>
      </w:pPr>
      <w:r>
        <w:rPr/>
        <w:t xml:space="preserve">图表：2019-2023年中国强声设备行业市场规模 27</w:t>
      </w:r>
    </w:p>
    <w:p>
      <w:pPr>
        <w:spacing w:after="150"/>
      </w:pPr>
      <w:r>
        <w:rPr/>
        <w:t xml:space="preserve">图表：2019-2023年中国华北地区强声设备行业市场规模 28</w:t>
      </w:r>
    </w:p>
    <w:p>
      <w:pPr>
        <w:spacing w:after="150"/>
      </w:pPr>
      <w:r>
        <w:rPr/>
        <w:t xml:space="preserve">图表：2019-2023年中国华东地区强声设备行业市场规模 28</w:t>
      </w:r>
    </w:p>
    <w:p>
      <w:pPr>
        <w:spacing w:after="150"/>
      </w:pPr>
      <w:r>
        <w:rPr/>
        <w:t xml:space="preserve">图表：2019-2023年中国华南地区强声设备行业市场规模 28</w:t>
      </w:r>
    </w:p>
    <w:p>
      <w:pPr>
        <w:spacing w:after="150"/>
      </w:pPr>
      <w:r>
        <w:rPr/>
        <w:t xml:space="preserve">图表：2019-2023年中国西南地区强声设备行业市场规模 29</w:t>
      </w:r>
    </w:p>
    <w:p>
      <w:pPr>
        <w:spacing w:after="150"/>
      </w:pPr>
      <w:r>
        <w:rPr/>
        <w:t xml:space="preserve">图表：强声设备产业链 31</w:t>
      </w:r>
    </w:p>
    <w:p>
      <w:pPr>
        <w:spacing w:after="150"/>
      </w:pPr>
      <w:r>
        <w:rPr/>
        <w:t xml:space="preserve">图表：dads-1000技术指标 47</w:t>
      </w:r>
    </w:p>
    <w:p>
      <w:pPr>
        <w:spacing w:after="150"/>
      </w:pPr>
      <w:r>
        <w:rPr/>
        <w:t xml:space="preserve">图表：dads-2000技术指标 47</w:t>
      </w:r>
    </w:p>
    <w:p>
      <w:pPr>
        <w:spacing w:after="150"/>
      </w:pPr>
      <w:r>
        <w:rPr/>
        <w:t xml:space="preserve">图表：绵阳星宇电子技术有限公司远程强声系列产品参数 49</w:t>
      </w:r>
    </w:p>
    <w:p>
      <w:pPr>
        <w:spacing w:after="150"/>
      </w:pPr>
      <w:r>
        <w:rPr/>
        <w:t xml:space="preserve">图表：p系列单兵便携式强声设备参数 51</w:t>
      </w:r>
    </w:p>
    <w:p>
      <w:pPr>
        <w:spacing w:after="150"/>
      </w:pPr>
      <w:r>
        <w:rPr/>
        <w:t xml:space="preserve">图表：s系列双驱动单兵强声设备 52</w:t>
      </w:r>
    </w:p>
    <w:p>
      <w:pPr>
        <w:spacing w:after="150"/>
      </w:pPr>
      <w:r>
        <w:rPr/>
        <w:t xml:space="preserve">图表：2024-2029年中国强声设备行业供给预测 61</w:t>
      </w:r>
    </w:p>
    <w:p>
      <w:pPr>
        <w:spacing w:after="150"/>
      </w:pPr>
      <w:r>
        <w:rPr/>
        <w:t xml:space="preserve">图表：2024-2029年中国强声设备行业需求预测 61</w:t>
      </w:r>
    </w:p>
    <w:p>
      <w:pPr>
        <w:spacing w:after="150"/>
      </w:pPr>
      <w:r>
        <w:rPr/>
        <w:t xml:space="preserve">图表：2024-2029年中国强声设备行业需求预测 62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本文地址：https://www.51baogao.cn/sc/20190711/127619.shtml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1/127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2024-2029年中国强声行业现状分析与发展趋势报告</dc:title>
  <dc:description>2024-2029年中国强声行业现状分析与发展趋势报告</dc:description>
  <dc:subject>2024-2029年中国强声行业现状分析与发展趋势报告</dc:subject>
  <cp:keywords>研究报告</cp:keywords>
  <cp:category>研究报告</cp:category>
  <cp:lastModifiedBy>北京中道泰和信息咨询有限公司</cp:lastModifiedBy>
  <dcterms:created xsi:type="dcterms:W3CDTF">2024-01-25T13:26:09+08:00</dcterms:created>
  <dcterms:modified xsi:type="dcterms:W3CDTF">2024-01-25T13:26:09+08:00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