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2024-2029年中国动物园行业竞争分析与投资潜力咨询报告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动物园不同于公园，是城市有生命的公共基础设施，是活的博物馆。自从1752年世界上第一个动物园在奥地利维也纳建立以来，就以其独特的优势和特点遍布全球。游客参观动物园，不仅可以认识世界上丰富多彩的野生生物物种，还可以破除人们头脑中对野生动物种种封建传说，了解人与动物、人与自然的关系，提高人们保护野生动物，维护生态平衡的认识。</w:t>
      </w:r>
    </w:p>
    <w:p>
      <w:pPr>
        <w:spacing w:after="150"/>
      </w:pPr>
      <w:r>
        <w:rPr/>
        <w:t xml:space="preserve">动物园行业在我国国民经济中占据重要地位，同时，对于消费者陶冶情操、增长见识等方面也具有很重要的教育意义，因此行业本身具有很强的发展能力。</w:t>
      </w:r>
    </w:p>
    <w:p>
      <w:pPr>
        <w:spacing w:after="150"/>
      </w:pPr>
      <w:r>
        <w:rPr/>
        <w:t xml:space="preserve">随着我国经济社会的快速发展，人民生活水平显着提高，人们回归自然、亲近自然、接触自然的愿望日益强烈，并将返璞归真、追求自然和感受自然作为时尚，其精神文化产品的需要提升和扩宽了城市动物园的发展空间。目前，我国各项事业都处在改革的攻坚时期，制约城市动物园发展的各项体制也必将得到改革和调整，未来城市动物园在经营方式、财政保障、野生动物资源配置、规划设计、动物福利及保护教育等方面都将有相应的法律保障和政策支持，城市动物园在自我转型、自我发展、自我提升上面临着前所未有的发展机遇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动物园行业市场发展状况、关联行业发展状况、行业竞争状况、优势企业发展状况、消费现状以及行业营销进行了深入的分析，在总结中国动物园行业发展历程的基础上，结合新时期的各方面因素，对中国动物园行业的发展趋势给予了细致和审慎的预测论证。本报告是动物园行业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2019-2023年中国动物园行业宏观环境分析 1</w:t>
      </w:r>
    </w:p>
    <w:p>
      <w:pPr>
        <w:spacing w:after="150"/>
      </w:pPr>
      <w:r>
        <w:rPr/>
        <w:t xml:space="preserve">第一节 动物园行业定义分析 1</w:t>
      </w:r>
    </w:p>
    <w:p>
      <w:pPr>
        <w:spacing w:after="150"/>
      </w:pPr>
      <w:r>
        <w:rPr/>
        <w:t xml:space="preserve">一、行业定义 1</w:t>
      </w:r>
    </w:p>
    <w:p>
      <w:pPr>
        <w:spacing w:after="150"/>
      </w:pPr>
      <w:r>
        <w:rPr/>
        <w:t xml:space="preserve">二、行业分类 1</w:t>
      </w:r>
    </w:p>
    <w:p>
      <w:pPr>
        <w:spacing w:after="150"/>
      </w:pPr>
      <w:r>
        <w:rPr/>
        <w:t xml:space="preserve">第二节 2019-2023年动物园行业宏观环境分析 4</w:t>
      </w:r>
    </w:p>
    <w:p>
      <w:pPr>
        <w:spacing w:after="150"/>
      </w:pPr>
      <w:r>
        <w:rPr/>
        <w:t xml:space="preserve">一、政策环境 4</w:t>
      </w:r>
    </w:p>
    <w:p>
      <w:pPr>
        <w:spacing w:after="150"/>
      </w:pPr>
      <w:r>
        <w:rPr/>
        <w:t xml:space="preserve">二、经济环境 16</w:t>
      </w:r>
    </w:p>
    <w:p>
      <w:pPr>
        <w:spacing w:after="150"/>
      </w:pPr>
      <w:r>
        <w:rPr/>
        <w:t xml:space="preserve">三、技术环境 19</w:t>
      </w:r>
    </w:p>
    <w:p>
      <w:pPr>
        <w:spacing w:after="150"/>
      </w:pPr>
      <w:r>
        <w:rPr/>
        <w:t xml:space="preserve">四、社会环境 23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第二章 2019-2023年中国动物园行业经济指标分析 26</w:t>
      </w:r>
    </w:p>
    <w:p>
      <w:pPr>
        <w:spacing w:after="150"/>
      </w:pPr>
      <w:r>
        <w:rPr/>
        <w:t xml:space="preserve">第一节 2019-2023年动物园行业发展概述 26</w:t>
      </w:r>
    </w:p>
    <w:p>
      <w:pPr>
        <w:spacing w:after="150"/>
      </w:pPr>
      <w:r>
        <w:rPr/>
        <w:t xml:space="preserve">一、2019-2023年动物园行业发展概述 26</w:t>
      </w:r>
    </w:p>
    <w:p>
      <w:pPr>
        <w:spacing w:after="150"/>
      </w:pPr>
      <w:r>
        <w:rPr/>
        <w:t xml:space="preserve">二、2019-2023年动物园行业发展概述 26</w:t>
      </w:r>
    </w:p>
    <w:p>
      <w:pPr>
        <w:spacing w:after="150"/>
      </w:pPr>
      <w:r>
        <w:rPr/>
        <w:t xml:space="preserve">三、2019-2023年动物园行业发展概述 26</w:t>
      </w:r>
    </w:p>
    <w:p>
      <w:pPr>
        <w:spacing w:after="150"/>
      </w:pPr>
      <w:r>
        <w:rPr/>
        <w:t xml:space="preserve">第二节 2019-2023年动物园行业经济运行状况 27</w:t>
      </w:r>
    </w:p>
    <w:p>
      <w:pPr>
        <w:spacing w:after="150"/>
      </w:pPr>
      <w:r>
        <w:rPr/>
        <w:t xml:space="preserve">一、动物园行业企业数量分析 27</w:t>
      </w:r>
    </w:p>
    <w:p>
      <w:pPr>
        <w:spacing w:after="150"/>
      </w:pPr>
      <w:r>
        <w:rPr/>
        <w:t xml:space="preserve">二、动物园行业资产规模分析 27</w:t>
      </w:r>
    </w:p>
    <w:p>
      <w:pPr>
        <w:spacing w:after="150"/>
      </w:pPr>
      <w:r>
        <w:rPr/>
        <w:t xml:space="preserve">三、动物园行业利润总额分析 28</w:t>
      </w:r>
    </w:p>
    <w:p>
      <w:pPr>
        <w:spacing w:after="150"/>
      </w:pPr>
      <w:r>
        <w:rPr/>
        <w:t xml:space="preserve">第三节 2019-2023年动物园行业成本费用分析 29</w:t>
      </w:r>
    </w:p>
    <w:p>
      <w:pPr>
        <w:spacing w:after="150"/>
      </w:pPr>
      <w:r>
        <w:rPr/>
        <w:t xml:space="preserve">一、动物园行业营销成本分析 29</w:t>
      </w:r>
    </w:p>
    <w:p>
      <w:pPr>
        <w:spacing w:after="150"/>
      </w:pPr>
      <w:r>
        <w:rPr/>
        <w:t xml:space="preserve">二、动物园行业管理费用分析 29</w:t>
      </w:r>
    </w:p>
    <w:p>
      <w:pPr>
        <w:spacing w:after="150"/>
      </w:pPr>
      <w:r>
        <w:rPr/>
        <w:t xml:space="preserve">三、动物园行业财务费用分析 30</w:t>
      </w:r>
    </w:p>
    <w:p>
      <w:pPr>
        <w:spacing w:after="150"/>
      </w:pPr>
      <w:r>
        <w:rPr/>
        <w:t xml:space="preserve">第四节 2019-2023年动物园行业运营效益分析 30</w:t>
      </w:r>
    </w:p>
    <w:p>
      <w:pPr>
        <w:spacing w:after="150"/>
      </w:pPr>
      <w:r>
        <w:rPr/>
        <w:t xml:space="preserve">一、动物园行业盈利能力分析 30</w:t>
      </w:r>
    </w:p>
    <w:p>
      <w:pPr>
        <w:spacing w:after="150"/>
      </w:pPr>
      <w:r>
        <w:rPr/>
        <w:t xml:space="preserve">二、动物园行业运营能力分析 30</w:t>
      </w:r>
    </w:p>
    <w:p>
      <w:pPr>
        <w:spacing w:after="150"/>
      </w:pPr>
      <w:r>
        <w:rPr/>
        <w:t xml:space="preserve">三、动物园行业偿债能力分析 31</w:t>
      </w:r>
    </w:p>
    <w:p>
      <w:pPr>
        <w:spacing w:after="150"/>
      </w:pPr>
      <w:r>
        <w:rPr/>
        <w:t xml:space="preserve">四、动物园行业成长能力分析 31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第三章 2019-2023年中国动物园行业市场与竞争分析 32</w:t>
      </w:r>
    </w:p>
    <w:p>
      <w:pPr>
        <w:spacing w:after="150"/>
      </w:pPr>
      <w:r>
        <w:rPr/>
        <w:t xml:space="preserve">第一节 动物园行业上下游市场分析 32</w:t>
      </w:r>
    </w:p>
    <w:p>
      <w:pPr>
        <w:spacing w:after="150"/>
      </w:pPr>
      <w:r>
        <w:rPr/>
        <w:t xml:space="preserve">一、动物园行业产业链简介 32</w:t>
      </w:r>
    </w:p>
    <w:p>
      <w:pPr>
        <w:spacing w:after="150"/>
      </w:pPr>
      <w:r>
        <w:rPr/>
        <w:t xml:space="preserve">二、上游供给市场分析 34</w:t>
      </w:r>
    </w:p>
    <w:p>
      <w:pPr>
        <w:spacing w:after="150"/>
      </w:pPr>
      <w:r>
        <w:rPr/>
        <w:t xml:space="preserve">1、动物来源 34</w:t>
      </w:r>
    </w:p>
    <w:p>
      <w:pPr>
        <w:spacing w:after="150"/>
      </w:pPr>
      <w:r>
        <w:rPr/>
        <w:t xml:space="preserve">2、饲料供应 35</w:t>
      </w:r>
    </w:p>
    <w:p>
      <w:pPr>
        <w:spacing w:after="150"/>
      </w:pPr>
      <w:r>
        <w:rPr/>
        <w:t xml:space="preserve">3、动物园设备 38</w:t>
      </w:r>
    </w:p>
    <w:p>
      <w:pPr>
        <w:spacing w:after="150"/>
      </w:pPr>
      <w:r>
        <w:rPr/>
        <w:t xml:space="preserve">三、下游需求市场分析 39</w:t>
      </w:r>
    </w:p>
    <w:p>
      <w:pPr>
        <w:spacing w:after="150"/>
      </w:pPr>
      <w:r>
        <w:rPr/>
        <w:t xml:space="preserve">1、个人、家庭 39</w:t>
      </w:r>
    </w:p>
    <w:p>
      <w:pPr>
        <w:spacing w:after="150"/>
      </w:pPr>
      <w:r>
        <w:rPr/>
        <w:t xml:space="preserve">2、学校 39</w:t>
      </w:r>
    </w:p>
    <w:p>
      <w:pPr>
        <w:spacing w:after="150"/>
      </w:pPr>
      <w:r>
        <w:rPr/>
        <w:t xml:space="preserve">3、社团、机构等 39</w:t>
      </w:r>
    </w:p>
    <w:p>
      <w:pPr>
        <w:spacing w:after="150"/>
      </w:pPr>
      <w:r>
        <w:rPr/>
        <w:t xml:space="preserve">第二节 2019-2023年动物园行业市场供需分析 40</w:t>
      </w:r>
    </w:p>
    <w:p>
      <w:pPr>
        <w:spacing w:after="150"/>
      </w:pPr>
      <w:r>
        <w:rPr/>
        <w:t xml:space="preserve">一、动物园行业供应总量 40</w:t>
      </w:r>
    </w:p>
    <w:p>
      <w:pPr>
        <w:spacing w:after="150"/>
      </w:pPr>
      <w:r>
        <w:rPr/>
        <w:t xml:space="preserve">二、动物园行业市场总量 40</w:t>
      </w:r>
    </w:p>
    <w:p>
      <w:pPr>
        <w:spacing w:after="150"/>
      </w:pPr>
      <w:r>
        <w:rPr/>
        <w:t xml:space="preserve">1、市场需求总量 40</w:t>
      </w:r>
    </w:p>
    <w:p>
      <w:pPr>
        <w:spacing w:after="150"/>
      </w:pPr>
      <w:r>
        <w:rPr/>
        <w:t xml:space="preserve">2、市场容量及变化 41</w:t>
      </w:r>
    </w:p>
    <w:p>
      <w:pPr>
        <w:spacing w:after="150"/>
      </w:pPr>
      <w:r>
        <w:rPr/>
        <w:t xml:space="preserve">3、持续创新 41</w:t>
      </w:r>
    </w:p>
    <w:p>
      <w:pPr>
        <w:spacing w:after="150"/>
      </w:pPr>
      <w:r>
        <w:rPr/>
        <w:t xml:space="preserve">4、快速响应客户需求 43</w:t>
      </w:r>
    </w:p>
    <w:p>
      <w:pPr>
        <w:spacing w:after="150"/>
      </w:pPr>
      <w:r>
        <w:rPr/>
        <w:t xml:space="preserve">三、动物园行业价格分析 44</w:t>
      </w:r>
    </w:p>
    <w:p>
      <w:pPr>
        <w:spacing w:after="150"/>
      </w:pPr>
      <w:r>
        <w:rPr/>
        <w:t xml:space="preserve">第三节 动物园行业五力竞争分析 44</w:t>
      </w:r>
    </w:p>
    <w:p>
      <w:pPr>
        <w:spacing w:after="150"/>
      </w:pPr>
      <w:r>
        <w:rPr/>
        <w:t xml:space="preserve">一、上游议价能力分析 44</w:t>
      </w:r>
    </w:p>
    <w:p>
      <w:pPr>
        <w:spacing w:after="150"/>
      </w:pPr>
      <w:r>
        <w:rPr/>
        <w:t xml:space="preserve">二、下游议价能力分析 45</w:t>
      </w:r>
    </w:p>
    <w:p>
      <w:pPr>
        <w:spacing w:after="150"/>
      </w:pPr>
      <w:r>
        <w:rPr/>
        <w:t xml:space="preserve">三、替代品威胁分析 45</w:t>
      </w:r>
    </w:p>
    <w:p>
      <w:pPr>
        <w:spacing w:after="150"/>
      </w:pPr>
      <w:r>
        <w:rPr/>
        <w:t xml:space="preserve">四、新进入者威胁分析 46</w:t>
      </w:r>
    </w:p>
    <w:p>
      <w:pPr>
        <w:spacing w:after="150"/>
      </w:pPr>
      <w:r>
        <w:rPr/>
        <w:t xml:space="preserve">五、行业竞争现状分析 46</w:t>
      </w:r>
    </w:p>
    <w:p>
      <w:pPr>
        <w:spacing w:after="150"/>
      </w:pPr>
      <w:r>
        <w:rPr/>
        <w:t xml:space="preserve">第四节 动物园行业市场集中度分析 47</w:t>
      </w:r>
    </w:p>
    <w:p>
      <w:pPr>
        <w:spacing w:after="150"/>
      </w:pPr>
      <w:r>
        <w:rPr/>
        <w:t xml:space="preserve">一、行业市场集中度分析 47</w:t>
      </w:r>
    </w:p>
    <w:p>
      <w:pPr>
        <w:spacing w:after="150"/>
      </w:pPr>
      <w:r>
        <w:rPr/>
        <w:t xml:space="preserve">二、行业主要竞争者分析 48</w:t>
      </w:r>
    </w:p>
    <w:p>
      <w:pPr>
        <w:spacing w:after="150"/>
      </w:pPr>
      <w:r>
        <w:rPr>
          <w:b w:val="1"/>
          <w:bCs w:val="1"/>
        </w:rPr>
        <w:t xml:space="preserve">第四章 中国动物园行业传统商业模式分析 49</w:t>
      </w:r>
    </w:p>
    <w:p>
      <w:pPr>
        <w:spacing w:after="150"/>
      </w:pPr>
      <w:r>
        <w:rPr/>
        <w:t xml:space="preserve">第一节 动物园行业原料采购模式 49</w:t>
      </w:r>
    </w:p>
    <w:p>
      <w:pPr>
        <w:spacing w:after="150"/>
      </w:pPr>
      <w:r>
        <w:rPr/>
        <w:t xml:space="preserve">第二节 动物园行业经营模式 50</w:t>
      </w:r>
    </w:p>
    <w:p>
      <w:pPr>
        <w:spacing w:after="150"/>
      </w:pPr>
      <w:r>
        <w:rPr/>
        <w:t xml:space="preserve">第三节 动物园行业盈利模式 50</w:t>
      </w:r>
    </w:p>
    <w:p>
      <w:pPr>
        <w:spacing w:after="150"/>
      </w:pPr>
      <w:r>
        <w:rPr/>
        <w:t xml:space="preserve">第四节 oem、odm、obm模式分析 51</w:t>
      </w:r>
    </w:p>
    <w:p>
      <w:pPr>
        <w:spacing w:after="150"/>
      </w:pPr>
      <w:r>
        <w:rPr>
          <w:b w:val="1"/>
          <w:bCs w:val="1"/>
        </w:rPr>
        <w:t xml:space="preserve">第五章 中国动物园行业商业模式构建与实施策略 55</w:t>
      </w:r>
    </w:p>
    <w:p>
      <w:pPr>
        <w:spacing w:after="150"/>
      </w:pPr>
      <w:r>
        <w:rPr/>
        <w:t xml:space="preserve">第一节 动物园行业商业模式要素与特征 55</w:t>
      </w:r>
    </w:p>
    <w:p>
      <w:pPr>
        <w:spacing w:after="150"/>
      </w:pPr>
      <w:r>
        <w:rPr/>
        <w:t xml:space="preserve">一、商业模式的构成要素 55</w:t>
      </w:r>
    </w:p>
    <w:p>
      <w:pPr>
        <w:spacing w:after="150"/>
      </w:pPr>
      <w:r>
        <w:rPr/>
        <w:t xml:space="preserve">二、商业模式的模式要素 56</w:t>
      </w:r>
    </w:p>
    <w:p>
      <w:pPr>
        <w:spacing w:after="150"/>
      </w:pPr>
      <w:r>
        <w:rPr/>
        <w:t xml:space="preserve">1、定位 56</w:t>
      </w:r>
    </w:p>
    <w:p>
      <w:pPr>
        <w:spacing w:after="150"/>
      </w:pPr>
      <w:r>
        <w:rPr/>
        <w:t xml:space="preserve">2、业务系统 57</w:t>
      </w:r>
    </w:p>
    <w:p>
      <w:pPr>
        <w:spacing w:after="150"/>
      </w:pPr>
      <w:r>
        <w:rPr/>
        <w:t xml:space="preserve">3、关键资源能力 58</w:t>
      </w:r>
    </w:p>
    <w:p>
      <w:pPr>
        <w:spacing w:after="150"/>
      </w:pPr>
      <w:r>
        <w:rPr/>
        <w:t xml:space="preserve">4、盈利模式 58</w:t>
      </w:r>
    </w:p>
    <w:p>
      <w:pPr>
        <w:spacing w:after="150"/>
      </w:pPr>
      <w:r>
        <w:rPr/>
        <w:t xml:space="preserve">5、自由现金流结构 59</w:t>
      </w:r>
    </w:p>
    <w:p>
      <w:pPr>
        <w:spacing w:after="150"/>
      </w:pPr>
      <w:r>
        <w:rPr/>
        <w:t xml:space="preserve">6、企业价值 59</w:t>
      </w:r>
    </w:p>
    <w:p>
      <w:pPr>
        <w:spacing w:after="150"/>
      </w:pPr>
      <w:r>
        <w:rPr/>
        <w:t xml:space="preserve">三、成功商业模式的特征 60</w:t>
      </w:r>
    </w:p>
    <w:p>
      <w:pPr>
        <w:spacing w:after="150"/>
      </w:pPr>
      <w:r>
        <w:rPr/>
        <w:t xml:space="preserve">第二节 动物园行业企业商业模式构建步骤 61</w:t>
      </w:r>
    </w:p>
    <w:p>
      <w:pPr>
        <w:spacing w:after="150"/>
      </w:pPr>
      <w:r>
        <w:rPr/>
        <w:t xml:space="preserve">一、挖掘客户价值需求 61</w:t>
      </w:r>
    </w:p>
    <w:p>
      <w:pPr>
        <w:spacing w:after="150"/>
      </w:pPr>
      <w:r>
        <w:rPr/>
        <w:t xml:space="preserve">1、转变商业思维 61</w:t>
      </w:r>
    </w:p>
    <w:p>
      <w:pPr>
        <w:spacing w:after="150"/>
      </w:pPr>
      <w:r>
        <w:rPr/>
        <w:t xml:space="preserve">2、客户隐性需求 62</w:t>
      </w:r>
    </w:p>
    <w:p>
      <w:pPr>
        <w:spacing w:after="150"/>
      </w:pPr>
      <w:r>
        <w:rPr/>
        <w:t xml:space="preserve">3、客户价值主张 63</w:t>
      </w:r>
    </w:p>
    <w:p>
      <w:pPr>
        <w:spacing w:after="150"/>
      </w:pPr>
      <w:r>
        <w:rPr/>
        <w:t xml:space="preserve">4、客户价值公式 64</w:t>
      </w:r>
    </w:p>
    <w:p>
      <w:pPr>
        <w:spacing w:after="150"/>
      </w:pPr>
      <w:r>
        <w:rPr/>
        <w:t xml:space="preserve">5、产业价值定位 66</w:t>
      </w:r>
    </w:p>
    <w:p>
      <w:pPr>
        <w:spacing w:after="150"/>
      </w:pPr>
      <w:r>
        <w:rPr/>
        <w:t xml:space="preserve">6、商业形态定位 67</w:t>
      </w:r>
    </w:p>
    <w:p>
      <w:pPr>
        <w:spacing w:after="150"/>
      </w:pPr>
      <w:r>
        <w:rPr/>
        <w:t xml:space="preserve">二、寻找利益相关者 68</w:t>
      </w:r>
    </w:p>
    <w:p>
      <w:pPr>
        <w:spacing w:after="150"/>
      </w:pPr>
      <w:r>
        <w:rPr/>
        <w:t xml:space="preserve">三、构建盈利模式 68</w:t>
      </w:r>
    </w:p>
    <w:p>
      <w:pPr>
        <w:spacing w:after="150"/>
      </w:pPr>
      <w:r>
        <w:rPr/>
        <w:t xml:space="preserve">第三节 动物园行业商业模式的实施策略 69</w:t>
      </w:r>
    </w:p>
    <w:p>
      <w:pPr>
        <w:spacing w:after="150"/>
      </w:pPr>
      <w:r>
        <w:rPr/>
        <w:t xml:space="preserve">一、企业价值链管理的目标 69</w:t>
      </w:r>
    </w:p>
    <w:p>
      <w:pPr>
        <w:spacing w:after="150"/>
      </w:pPr>
      <w:r>
        <w:rPr/>
        <w:t xml:space="preserve">1、高效率 69</w:t>
      </w:r>
    </w:p>
    <w:p>
      <w:pPr>
        <w:spacing w:after="150"/>
      </w:pPr>
      <w:r>
        <w:rPr/>
        <w:t xml:space="preserve">2、高品质 70</w:t>
      </w:r>
    </w:p>
    <w:p>
      <w:pPr>
        <w:spacing w:after="150"/>
      </w:pPr>
      <w:r>
        <w:rPr/>
        <w:t xml:space="preserve">3、持续创新 71</w:t>
      </w:r>
    </w:p>
    <w:p>
      <w:pPr>
        <w:spacing w:after="150"/>
      </w:pPr>
      <w:r>
        <w:rPr/>
        <w:t xml:space="preserve">4、快速客户响应 72</w:t>
      </w:r>
    </w:p>
    <w:p>
      <w:pPr>
        <w:spacing w:after="150"/>
      </w:pPr>
      <w:r>
        <w:rPr/>
        <w:t xml:space="preserve">二、企业价值链管理系统建设 73</w:t>
      </w:r>
    </w:p>
    <w:p>
      <w:pPr>
        <w:spacing w:after="150"/>
      </w:pPr>
      <w:r>
        <w:rPr/>
        <w:t xml:space="preserve">1、组织结构系统 73</w:t>
      </w:r>
    </w:p>
    <w:p>
      <w:pPr>
        <w:spacing w:after="150"/>
      </w:pPr>
      <w:r>
        <w:rPr/>
        <w:t xml:space="preserve">2、企业控制系统 74</w:t>
      </w:r>
    </w:p>
    <w:p>
      <w:pPr>
        <w:spacing w:after="150"/>
      </w:pPr>
      <w:r>
        <w:rPr/>
        <w:t xml:space="preserve">三、企业文化建设 75</w:t>
      </w:r>
    </w:p>
    <w:p>
      <w:pPr>
        <w:spacing w:after="150"/>
      </w:pPr>
      <w:r>
        <w:rPr>
          <w:b w:val="1"/>
          <w:bCs w:val="1"/>
        </w:rPr>
        <w:t xml:space="preserve">第六章 中国动物园行业商业模式创新转型分析 79</w:t>
      </w:r>
    </w:p>
    <w:p>
      <w:pPr>
        <w:spacing w:after="150"/>
      </w:pPr>
      <w:r>
        <w:rPr/>
        <w:t xml:space="preserve">第一节 互联网思维对行业的影响 79</w:t>
      </w:r>
    </w:p>
    <w:p>
      <w:pPr>
        <w:spacing w:after="150"/>
      </w:pPr>
      <w:r>
        <w:rPr/>
        <w:t xml:space="preserve">一、互联网思维三大特征 79</w:t>
      </w:r>
    </w:p>
    <w:p>
      <w:pPr>
        <w:spacing w:after="150"/>
      </w:pPr>
      <w:r>
        <w:rPr/>
        <w:t xml:space="preserve">1、用户至上 79</w:t>
      </w:r>
    </w:p>
    <w:p>
      <w:pPr>
        <w:spacing w:after="150"/>
      </w:pPr>
      <w:r>
        <w:rPr/>
        <w:t xml:space="preserve">2、体验为王 79</w:t>
      </w:r>
    </w:p>
    <w:p>
      <w:pPr>
        <w:spacing w:after="150"/>
      </w:pPr>
      <w:r>
        <w:rPr/>
        <w:t xml:space="preserve">3、免费的商业模式 80</w:t>
      </w:r>
    </w:p>
    <w:p>
      <w:pPr>
        <w:spacing w:after="150"/>
      </w:pPr>
      <w:r>
        <w:rPr/>
        <w:t xml:space="preserve">二、基于互联网思维的行业发展 81</w:t>
      </w:r>
    </w:p>
    <w:p>
      <w:pPr>
        <w:spacing w:after="150"/>
      </w:pPr>
      <w:r>
        <w:rPr/>
        <w:t xml:space="preserve">第二节 互联网时代七大商业模式 82</w:t>
      </w:r>
    </w:p>
    <w:p>
      <w:pPr>
        <w:spacing w:after="150"/>
      </w:pPr>
      <w:r>
        <w:rPr/>
        <w:t xml:space="preserve">一、平台模式 82</w:t>
      </w:r>
    </w:p>
    <w:p>
      <w:pPr>
        <w:spacing w:after="150"/>
      </w:pPr>
      <w:r>
        <w:rPr/>
        <w:t xml:space="preserve">1、构成平台模式的6个条件 82</w:t>
      </w:r>
    </w:p>
    <w:p>
      <w:pPr>
        <w:spacing w:after="150"/>
      </w:pPr>
      <w:r>
        <w:rPr/>
        <w:t xml:space="preserve">2、平台模式的战略定位 83</w:t>
      </w:r>
    </w:p>
    <w:p>
      <w:pPr>
        <w:spacing w:after="150"/>
      </w:pPr>
      <w:r>
        <w:rPr/>
        <w:t xml:space="preserve">3、平台模式成功的四大要素 84</w:t>
      </w:r>
    </w:p>
    <w:p>
      <w:pPr>
        <w:spacing w:after="150"/>
      </w:pPr>
      <w:r>
        <w:rPr/>
        <w:t xml:space="preserve">4、平台模式案例 87</w:t>
      </w:r>
    </w:p>
    <w:p>
      <w:pPr>
        <w:spacing w:after="150"/>
      </w:pPr>
      <w:r>
        <w:rPr/>
        <w:t xml:space="preserve">二、免费模式 87</w:t>
      </w:r>
    </w:p>
    <w:p>
      <w:pPr>
        <w:spacing w:after="150"/>
      </w:pPr>
      <w:r>
        <w:rPr/>
        <w:t xml:space="preserve">1、免费商业模式解析 87</w:t>
      </w:r>
    </w:p>
    <w:p>
      <w:pPr>
        <w:spacing w:after="150"/>
      </w:pPr>
      <w:r>
        <w:rPr/>
        <w:t xml:space="preserve">2、免费战略的实施条件 88</w:t>
      </w:r>
    </w:p>
    <w:p>
      <w:pPr>
        <w:spacing w:after="150"/>
      </w:pPr>
      <w:r>
        <w:rPr/>
        <w:t xml:space="preserve">3、免费战略的类型 89</w:t>
      </w:r>
    </w:p>
    <w:p>
      <w:pPr>
        <w:spacing w:after="150"/>
      </w:pPr>
      <w:r>
        <w:rPr/>
        <w:t xml:space="preserve">三、软硬一体化模式 94</w:t>
      </w:r>
    </w:p>
    <w:p>
      <w:pPr>
        <w:spacing w:after="150"/>
      </w:pPr>
      <w:r>
        <w:rPr/>
        <w:t xml:space="preserve">1、软硬一体化商业模式案例 94</w:t>
      </w:r>
    </w:p>
    <w:p>
      <w:pPr>
        <w:spacing w:after="150"/>
      </w:pPr>
      <w:r>
        <w:rPr/>
        <w:t xml:space="preserve">2、软硬一体化模式受到市场追捧 97</w:t>
      </w:r>
    </w:p>
    <w:p>
      <w:pPr>
        <w:spacing w:after="150"/>
      </w:pPr>
      <w:r>
        <w:rPr/>
        <w:t xml:space="preserve">3、软硬一体化模式是一项系统工程 97</w:t>
      </w:r>
    </w:p>
    <w:p>
      <w:pPr>
        <w:spacing w:after="150"/>
      </w:pPr>
      <w:r>
        <w:rPr/>
        <w:t xml:space="preserve">4、成功打造软硬一体化商业模式的关键举措 98</w:t>
      </w:r>
    </w:p>
    <w:p>
      <w:pPr>
        <w:spacing w:after="150"/>
      </w:pPr>
      <w:r>
        <w:rPr/>
        <w:t xml:space="preserve">四、o2o模式 99</w:t>
      </w:r>
    </w:p>
    <w:p>
      <w:pPr>
        <w:spacing w:after="150"/>
      </w:pPr>
      <w:r>
        <w:rPr/>
        <w:t xml:space="preserve">1、o2o模式爆发巨大力量 99</w:t>
      </w:r>
    </w:p>
    <w:p>
      <w:pPr>
        <w:spacing w:after="150"/>
      </w:pPr>
      <w:r>
        <w:rPr/>
        <w:t xml:space="preserve">2、o2o模式分类 102</w:t>
      </w:r>
    </w:p>
    <w:p>
      <w:pPr>
        <w:spacing w:after="150"/>
      </w:pPr>
      <w:r>
        <w:rPr/>
        <w:t xml:space="preserve">3、o2o模式的盈利点分析 104</w:t>
      </w:r>
    </w:p>
    <w:p>
      <w:pPr>
        <w:spacing w:after="150"/>
      </w:pPr>
      <w:r>
        <w:rPr/>
        <w:t xml:space="preserve">4、o2o模式的思考 104</w:t>
      </w:r>
    </w:p>
    <w:p>
      <w:pPr>
        <w:spacing w:after="150"/>
      </w:pPr>
      <w:r>
        <w:rPr/>
        <w:t xml:space="preserve">五、品牌模式 108</w:t>
      </w:r>
    </w:p>
    <w:p>
      <w:pPr>
        <w:spacing w:after="150"/>
      </w:pPr>
      <w:r>
        <w:rPr/>
        <w:t xml:space="preserve">1、品牌模式的内涵及本质 108</w:t>
      </w:r>
    </w:p>
    <w:p>
      <w:pPr>
        <w:spacing w:after="150"/>
      </w:pPr>
      <w:r>
        <w:rPr/>
        <w:t xml:space="preserve">2、成功的移动互联网品牌 108</w:t>
      </w:r>
    </w:p>
    <w:p>
      <w:pPr>
        <w:spacing w:after="150"/>
      </w:pPr>
      <w:r>
        <w:rPr/>
        <w:t xml:space="preserve">3、如何推进品牌经营 109</w:t>
      </w:r>
    </w:p>
    <w:p>
      <w:pPr>
        <w:spacing w:after="150"/>
      </w:pPr>
      <w:r>
        <w:rPr/>
        <w:t xml:space="preserve">六、双模模式 112</w:t>
      </w:r>
    </w:p>
    <w:p>
      <w:pPr>
        <w:spacing w:after="150"/>
      </w:pPr>
      <w:r>
        <w:rPr/>
        <w:t xml:space="preserve">1、双模模式概述 112</w:t>
      </w:r>
    </w:p>
    <w:p>
      <w:pPr>
        <w:spacing w:after="150"/>
      </w:pPr>
      <w:r>
        <w:rPr/>
        <w:t xml:space="preserve">2、移动互联网：用户规模是关键 113</w:t>
      </w:r>
    </w:p>
    <w:p>
      <w:pPr>
        <w:spacing w:after="150"/>
      </w:pPr>
      <w:r>
        <w:rPr/>
        <w:t xml:space="preserve">3、双模模式案例 115</w:t>
      </w:r>
    </w:p>
    <w:p>
      <w:pPr>
        <w:spacing w:after="150"/>
      </w:pPr>
      <w:r>
        <w:rPr/>
        <w:t xml:space="preserve">七、速度模式 115</w:t>
      </w:r>
    </w:p>
    <w:p>
      <w:pPr>
        <w:spacing w:after="150"/>
      </w:pPr>
      <w:r>
        <w:rPr/>
        <w:t xml:space="preserve">1、什么是速度模式 115</w:t>
      </w:r>
    </w:p>
    <w:p>
      <w:pPr>
        <w:spacing w:after="150"/>
      </w:pPr>
      <w:r>
        <w:rPr/>
        <w:t xml:space="preserve">2、速度模式的主要表现 115</w:t>
      </w:r>
    </w:p>
    <w:p>
      <w:pPr>
        <w:spacing w:after="150"/>
      </w:pPr>
      <w:r>
        <w:rPr/>
        <w:t xml:space="preserve">3、速度模式应注意的问题 118</w:t>
      </w:r>
    </w:p>
    <w:p>
      <w:pPr>
        <w:spacing w:after="150"/>
      </w:pPr>
      <w:r>
        <w:rPr/>
        <w:t xml:space="preserve">第三节 互联网背景下动物园行业商业模式选择 118</w:t>
      </w:r>
    </w:p>
    <w:p>
      <w:pPr>
        <w:spacing w:after="150"/>
      </w:pPr>
      <w:r>
        <w:rPr/>
        <w:t xml:space="preserve">一、动物园行业与互联网思维的结合 118</w:t>
      </w:r>
    </w:p>
    <w:p>
      <w:pPr>
        <w:spacing w:after="150"/>
      </w:pPr>
      <w:r>
        <w:rPr/>
        <w:t xml:space="preserve">二、互联网背景下动物园行业商业模式选择 118</w:t>
      </w:r>
    </w:p>
    <w:p>
      <w:pPr>
        <w:spacing w:after="150"/>
      </w:pPr>
      <w:r>
        <w:rPr>
          <w:b w:val="1"/>
          <w:bCs w:val="1"/>
        </w:rPr>
        <w:t xml:space="preserve">第七章 2019-2023年动物园行业企业经营情况与商业模式分析 119</w:t>
      </w:r>
    </w:p>
    <w:p>
      <w:pPr>
        <w:spacing w:after="150"/>
      </w:pPr>
      <w:r>
        <w:rPr/>
        <w:t xml:space="preserve">第一节 北京八达岭野生动物园 119</w:t>
      </w:r>
    </w:p>
    <w:p>
      <w:pPr>
        <w:spacing w:after="150"/>
      </w:pPr>
      <w:r>
        <w:rPr/>
        <w:t xml:space="preserve">一、企业发展基本情况 119</w:t>
      </w:r>
    </w:p>
    <w:p>
      <w:pPr>
        <w:spacing w:after="150"/>
      </w:pPr>
      <w:r>
        <w:rPr/>
        <w:t xml:space="preserve">二、企业主营业务分析 119</w:t>
      </w:r>
    </w:p>
    <w:p>
      <w:pPr>
        <w:spacing w:after="150"/>
      </w:pPr>
      <w:r>
        <w:rPr/>
        <w:t xml:space="preserve">三、企业经营情况分析 120</w:t>
      </w:r>
    </w:p>
    <w:p>
      <w:pPr>
        <w:spacing w:after="150"/>
      </w:pPr>
      <w:r>
        <w:rPr/>
        <w:t xml:space="preserve">四、企业销售渠道网络 122</w:t>
      </w:r>
    </w:p>
    <w:p>
      <w:pPr>
        <w:spacing w:after="150"/>
      </w:pPr>
      <w:r>
        <w:rPr/>
        <w:t xml:space="preserve">五、企业经营模式分析 122</w:t>
      </w:r>
    </w:p>
    <w:p>
      <w:pPr>
        <w:spacing w:after="150"/>
      </w:pPr>
      <w:r>
        <w:rPr/>
        <w:t xml:space="preserve">六、企业发展战略规划 123</w:t>
      </w:r>
    </w:p>
    <w:p>
      <w:pPr>
        <w:spacing w:after="150"/>
      </w:pPr>
      <w:r>
        <w:rPr/>
        <w:t xml:space="preserve">第二节 广州长隆野生动物园 123</w:t>
      </w:r>
    </w:p>
    <w:p>
      <w:pPr>
        <w:spacing w:after="150"/>
      </w:pPr>
      <w:r>
        <w:rPr/>
        <w:t xml:space="preserve">一、企业发展基本情况 123</w:t>
      </w:r>
    </w:p>
    <w:p>
      <w:pPr>
        <w:spacing w:after="150"/>
      </w:pPr>
      <w:r>
        <w:rPr/>
        <w:t xml:space="preserve">二、企业主营业务分析 123</w:t>
      </w:r>
    </w:p>
    <w:p>
      <w:pPr>
        <w:spacing w:after="150"/>
      </w:pPr>
      <w:r>
        <w:rPr/>
        <w:t xml:space="preserve">三、企业经营情况分析 123</w:t>
      </w:r>
    </w:p>
    <w:p>
      <w:pPr>
        <w:spacing w:after="150"/>
      </w:pPr>
      <w:r>
        <w:rPr/>
        <w:t xml:space="preserve">四、企业销售渠道网络 124</w:t>
      </w:r>
    </w:p>
    <w:p>
      <w:pPr>
        <w:spacing w:after="150"/>
      </w:pPr>
      <w:r>
        <w:rPr/>
        <w:t xml:space="preserve">五、企业经营模式分析 124</w:t>
      </w:r>
    </w:p>
    <w:p>
      <w:pPr>
        <w:spacing w:after="150"/>
      </w:pPr>
      <w:r>
        <w:rPr/>
        <w:t xml:space="preserve">六、企业发展战略规划 125</w:t>
      </w:r>
    </w:p>
    <w:p>
      <w:pPr>
        <w:spacing w:after="150"/>
      </w:pPr>
      <w:r>
        <w:rPr/>
        <w:t xml:space="preserve">第三节 上海野生动物园 125</w:t>
      </w:r>
    </w:p>
    <w:p>
      <w:pPr>
        <w:spacing w:after="150"/>
      </w:pPr>
      <w:r>
        <w:rPr/>
        <w:t xml:space="preserve">一、企业发展基本情况 125</w:t>
      </w:r>
    </w:p>
    <w:p>
      <w:pPr>
        <w:spacing w:after="150"/>
      </w:pPr>
      <w:r>
        <w:rPr/>
        <w:t xml:space="preserve">二、企业主营业务分析 125</w:t>
      </w:r>
    </w:p>
    <w:p>
      <w:pPr>
        <w:spacing w:after="150"/>
      </w:pPr>
      <w:r>
        <w:rPr/>
        <w:t xml:space="preserve">三、企业经营情况分析 126</w:t>
      </w:r>
    </w:p>
    <w:p>
      <w:pPr>
        <w:spacing w:after="150"/>
      </w:pPr>
      <w:r>
        <w:rPr/>
        <w:t xml:space="preserve">四、企业经营模式分析 126</w:t>
      </w:r>
    </w:p>
    <w:p>
      <w:pPr>
        <w:spacing w:after="150"/>
      </w:pPr>
      <w:r>
        <w:rPr/>
        <w:t xml:space="preserve">五、企业发展战略规划 126</w:t>
      </w:r>
    </w:p>
    <w:p>
      <w:pPr>
        <w:spacing w:after="150"/>
      </w:pPr>
      <w:r>
        <w:rPr/>
        <w:t xml:space="preserve">第四节 北京大兴野生动物园 127</w:t>
      </w:r>
    </w:p>
    <w:p>
      <w:pPr>
        <w:spacing w:after="150"/>
      </w:pPr>
      <w:r>
        <w:rPr/>
        <w:t xml:space="preserve">一、企业发展基本情况 127</w:t>
      </w:r>
    </w:p>
    <w:p>
      <w:pPr>
        <w:spacing w:after="150"/>
      </w:pPr>
      <w:r>
        <w:rPr/>
        <w:t xml:space="preserve">二、企业主营业务分析 127</w:t>
      </w:r>
    </w:p>
    <w:p>
      <w:pPr>
        <w:spacing w:after="150"/>
      </w:pPr>
      <w:r>
        <w:rPr/>
        <w:t xml:space="preserve">三、企业经营情况分析 128</w:t>
      </w:r>
    </w:p>
    <w:p>
      <w:pPr>
        <w:spacing w:after="150"/>
      </w:pPr>
      <w:r>
        <w:rPr/>
        <w:t xml:space="preserve">四、企业销售渠道网络 128</w:t>
      </w:r>
    </w:p>
    <w:p>
      <w:pPr>
        <w:spacing w:after="150"/>
      </w:pPr>
      <w:r>
        <w:rPr/>
        <w:t xml:space="preserve">五、企业经营模式分析 129</w:t>
      </w:r>
    </w:p>
    <w:p>
      <w:pPr>
        <w:spacing w:after="150"/>
      </w:pPr>
      <w:r>
        <w:rPr/>
        <w:t xml:space="preserve">六、企业发展战略规划 129</w:t>
      </w:r>
    </w:p>
    <w:p>
      <w:pPr>
        <w:spacing w:after="150"/>
      </w:pPr>
      <w:r>
        <w:rPr/>
        <w:t xml:space="preserve">第五节 大连森林动物园 129</w:t>
      </w:r>
    </w:p>
    <w:p>
      <w:pPr>
        <w:spacing w:after="150"/>
      </w:pPr>
      <w:r>
        <w:rPr/>
        <w:t xml:space="preserve">一、企业发展基本情况 129</w:t>
      </w:r>
    </w:p>
    <w:p>
      <w:pPr>
        <w:spacing w:after="150"/>
      </w:pPr>
      <w:r>
        <w:rPr/>
        <w:t xml:space="preserve">二、企业主营业务分析 131</w:t>
      </w:r>
    </w:p>
    <w:p>
      <w:pPr>
        <w:spacing w:after="150"/>
      </w:pPr>
      <w:r>
        <w:rPr/>
        <w:t xml:space="preserve">三、企业经营情况分析 131</w:t>
      </w:r>
    </w:p>
    <w:p>
      <w:pPr>
        <w:spacing w:after="150"/>
      </w:pPr>
      <w:r>
        <w:rPr/>
        <w:t xml:space="preserve">四、企业经营优势分析 131</w:t>
      </w:r>
    </w:p>
    <w:p>
      <w:pPr>
        <w:spacing w:after="150"/>
      </w:pPr>
      <w:r>
        <w:rPr/>
        <w:t xml:space="preserve">五、企业经营模式分析 131</w:t>
      </w:r>
    </w:p>
    <w:p>
      <w:pPr>
        <w:spacing w:after="150"/>
      </w:pPr>
      <w:r>
        <w:rPr/>
        <w:t xml:space="preserve">第六节 西安秦岭野生动物园 132</w:t>
      </w:r>
    </w:p>
    <w:p>
      <w:pPr>
        <w:spacing w:after="150"/>
      </w:pPr>
      <w:r>
        <w:rPr/>
        <w:t xml:space="preserve">一、企业发展基本情况 132</w:t>
      </w:r>
    </w:p>
    <w:p>
      <w:pPr>
        <w:spacing w:after="150"/>
      </w:pPr>
      <w:r>
        <w:rPr/>
        <w:t xml:space="preserve">二、企业主营业务分析 132</w:t>
      </w:r>
    </w:p>
    <w:p>
      <w:pPr>
        <w:spacing w:after="150"/>
      </w:pPr>
      <w:r>
        <w:rPr/>
        <w:t xml:space="preserve">三、企业经营情况分析 132</w:t>
      </w:r>
    </w:p>
    <w:p>
      <w:pPr>
        <w:spacing w:after="150"/>
      </w:pPr>
      <w:r>
        <w:rPr/>
        <w:t xml:space="preserve">四、企业销售渠道网络 133</w:t>
      </w:r>
    </w:p>
    <w:p>
      <w:pPr>
        <w:spacing w:after="150"/>
      </w:pPr>
      <w:r>
        <w:rPr/>
        <w:t xml:space="preserve">五、企业经营模式分析 133</w:t>
      </w:r>
    </w:p>
    <w:p>
      <w:pPr>
        <w:spacing w:after="150"/>
      </w:pPr>
      <w:r>
        <w:rPr/>
        <w:t xml:space="preserve">第七节 常州淹城野生动物园 133</w:t>
      </w:r>
    </w:p>
    <w:p>
      <w:pPr>
        <w:spacing w:after="150"/>
      </w:pPr>
      <w:r>
        <w:rPr/>
        <w:t xml:space="preserve">一、企业发展基本情况 133</w:t>
      </w:r>
    </w:p>
    <w:p>
      <w:pPr>
        <w:spacing w:after="150"/>
      </w:pPr>
      <w:r>
        <w:rPr/>
        <w:t xml:space="preserve">二、企业主营业务分析 133</w:t>
      </w:r>
    </w:p>
    <w:p>
      <w:pPr>
        <w:spacing w:after="150"/>
      </w:pPr>
      <w:r>
        <w:rPr/>
        <w:t xml:space="preserve">三、企业经营情况分析 134</w:t>
      </w:r>
    </w:p>
    <w:p>
      <w:pPr>
        <w:spacing w:after="150"/>
      </w:pPr>
      <w:r>
        <w:rPr/>
        <w:t xml:space="preserve">四、企业销售渠道网络 134</w:t>
      </w:r>
    </w:p>
    <w:p>
      <w:pPr>
        <w:spacing w:after="150"/>
      </w:pPr>
      <w:r>
        <w:rPr/>
        <w:t xml:space="preserve">五、企业经营模式分析 134</w:t>
      </w:r>
    </w:p>
    <w:p>
      <w:pPr>
        <w:spacing w:after="150"/>
      </w:pPr>
      <w:r>
        <w:rPr/>
        <w:t xml:space="preserve">六、企业发展战略规划 134</w:t>
      </w:r>
    </w:p>
    <w:p>
      <w:pPr>
        <w:spacing w:after="150"/>
      </w:pPr>
      <w:r>
        <w:rPr/>
        <w:t xml:space="preserve">第八节 宁波雅戈尔动物园 135</w:t>
      </w:r>
    </w:p>
    <w:p>
      <w:pPr>
        <w:spacing w:after="150"/>
      </w:pPr>
      <w:r>
        <w:rPr/>
        <w:t xml:space="preserve">一、企业发展基本情况 135</w:t>
      </w:r>
    </w:p>
    <w:p>
      <w:pPr>
        <w:spacing w:after="150"/>
      </w:pPr>
      <w:r>
        <w:rPr/>
        <w:t xml:space="preserve">二、企业主营业务分析 135</w:t>
      </w:r>
    </w:p>
    <w:p>
      <w:pPr>
        <w:spacing w:after="150"/>
      </w:pPr>
      <w:r>
        <w:rPr/>
        <w:t xml:space="preserve">三、企业经营情况分析 136</w:t>
      </w:r>
    </w:p>
    <w:p>
      <w:pPr>
        <w:spacing w:after="150"/>
      </w:pPr>
      <w:r>
        <w:rPr/>
        <w:t xml:space="preserve">四、企业销售渠道网络 137</w:t>
      </w:r>
    </w:p>
    <w:p>
      <w:pPr>
        <w:spacing w:after="150"/>
      </w:pPr>
      <w:r>
        <w:rPr/>
        <w:t xml:space="preserve">五、企业经营模式分析 137</w:t>
      </w:r>
    </w:p>
    <w:p>
      <w:pPr>
        <w:spacing w:after="150"/>
      </w:pPr>
      <w:r>
        <w:rPr/>
        <w:t xml:space="preserve">六、企业发展战略规划 137</w:t>
      </w:r>
    </w:p>
    <w:p>
      <w:pPr>
        <w:spacing w:after="150"/>
      </w:pPr>
      <w:r>
        <w:rPr/>
        <w:t xml:space="preserve">第九节 云南野生动物园 138</w:t>
      </w:r>
    </w:p>
    <w:p>
      <w:pPr>
        <w:spacing w:after="150"/>
      </w:pPr>
      <w:r>
        <w:rPr/>
        <w:t xml:space="preserve">一、企业发展基本情况 138</w:t>
      </w:r>
    </w:p>
    <w:p>
      <w:pPr>
        <w:spacing w:after="150"/>
      </w:pPr>
      <w:r>
        <w:rPr/>
        <w:t xml:space="preserve">二、企业主营业务分析 138</w:t>
      </w:r>
    </w:p>
    <w:p>
      <w:pPr>
        <w:spacing w:after="150"/>
      </w:pPr>
      <w:r>
        <w:rPr/>
        <w:t xml:space="preserve">三、企业经营情况分析 139</w:t>
      </w:r>
    </w:p>
    <w:p>
      <w:pPr>
        <w:spacing w:after="150"/>
      </w:pPr>
      <w:r>
        <w:rPr/>
        <w:t xml:space="preserve">四、企业销售渠道网络 139</w:t>
      </w:r>
    </w:p>
    <w:p>
      <w:pPr>
        <w:spacing w:after="150"/>
      </w:pPr>
      <w:r>
        <w:rPr/>
        <w:t xml:space="preserve">五、企业经营模式分析 139</w:t>
      </w:r>
    </w:p>
    <w:p>
      <w:pPr>
        <w:spacing w:after="150"/>
      </w:pPr>
      <w:r>
        <w:rPr/>
        <w:t xml:space="preserve">六、企业发展战略规划 140</w:t>
      </w:r>
    </w:p>
    <w:p>
      <w:pPr>
        <w:spacing w:after="150"/>
      </w:pPr>
      <w:r>
        <w:rPr/>
        <w:t xml:space="preserve">第十节 沈阳森林动物园 140</w:t>
      </w:r>
    </w:p>
    <w:p>
      <w:pPr>
        <w:spacing w:after="150"/>
      </w:pPr>
      <w:r>
        <w:rPr/>
        <w:t xml:space="preserve">一、企业发展基本情况 140</w:t>
      </w:r>
    </w:p>
    <w:p>
      <w:pPr>
        <w:spacing w:after="150"/>
      </w:pPr>
      <w:r>
        <w:rPr/>
        <w:t xml:space="preserve">二、企业主营业务分析 140</w:t>
      </w:r>
    </w:p>
    <w:p>
      <w:pPr>
        <w:spacing w:after="150"/>
      </w:pPr>
      <w:r>
        <w:rPr/>
        <w:t xml:space="preserve">三、企业经营情况分析 141</w:t>
      </w:r>
    </w:p>
    <w:p>
      <w:pPr>
        <w:spacing w:after="150"/>
      </w:pPr>
      <w:r>
        <w:rPr/>
        <w:t xml:space="preserve">四、企业销售渠道网络 141</w:t>
      </w:r>
    </w:p>
    <w:p>
      <w:pPr>
        <w:spacing w:after="150"/>
      </w:pPr>
      <w:r>
        <w:rPr/>
        <w:t xml:space="preserve">五、企业经营模式分析 141</w:t>
      </w:r>
    </w:p>
    <w:p>
      <w:pPr>
        <w:spacing w:after="150"/>
      </w:pPr>
      <w:r>
        <w:rPr/>
        <w:t xml:space="preserve">六、企业发展战略规划 142</w:t>
      </w:r>
    </w:p>
    <w:p>
      <w:pPr>
        <w:spacing w:after="150"/>
      </w:pPr>
      <w:r>
        <w:rPr>
          <w:b w:val="1"/>
          <w:bCs w:val="1"/>
        </w:rPr>
        <w:t xml:space="preserve">第四部分 行业发展趋势</w:t>
      </w:r>
    </w:p>
    <w:p>
      <w:pPr>
        <w:spacing w:after="150"/>
      </w:pPr>
      <w:r>
        <w:rPr>
          <w:b w:val="1"/>
          <w:bCs w:val="1"/>
        </w:rPr>
        <w:t xml:space="preserve">第八章 2024-2029年中国动物园行业发展前景预测分析 143</w:t>
      </w:r>
    </w:p>
    <w:p>
      <w:pPr>
        <w:spacing w:after="150"/>
      </w:pPr>
      <w:r>
        <w:rPr/>
        <w:t xml:space="preserve">第一节 2024-2029年动物园行业发展前景及趋势预测分析 143</w:t>
      </w:r>
    </w:p>
    <w:p>
      <w:pPr>
        <w:spacing w:after="150"/>
      </w:pPr>
      <w:r>
        <w:rPr/>
        <w:t xml:space="preserve">第二节 2024-2029年动物园行业发展前景预测 144</w:t>
      </w:r>
    </w:p>
    <w:p>
      <w:pPr>
        <w:spacing w:after="150"/>
      </w:pPr>
      <w:r>
        <w:rPr/>
        <w:t xml:space="preserve">一、2024-2029年动物园行业市场规模预测 144</w:t>
      </w:r>
    </w:p>
    <w:p>
      <w:pPr>
        <w:spacing w:after="150"/>
      </w:pPr>
      <w:r>
        <w:rPr/>
        <w:t xml:space="preserve">二、2024-2029年动物园行业盈利前景预测 144</w:t>
      </w:r>
    </w:p>
    <w:p>
      <w:pPr>
        <w:spacing w:after="150"/>
      </w:pPr>
      <w:r>
        <w:rPr/>
        <w:t xml:space="preserve">第三节 动物园市场发展潜力分析 144</w:t>
      </w:r>
    </w:p>
    <w:p>
      <w:pPr>
        <w:spacing w:after="150"/>
      </w:pPr>
      <w:r>
        <w:rPr/>
        <w:t xml:space="preserve">一、市场空间广阔 144</w:t>
      </w:r>
    </w:p>
    <w:p>
      <w:pPr>
        <w:spacing w:after="150"/>
      </w:pPr>
      <w:r>
        <w:rPr/>
        <w:t xml:space="preserve">二、竞争格局变化 145</w:t>
      </w:r>
    </w:p>
    <w:p>
      <w:pPr>
        <w:spacing w:after="150"/>
      </w:pPr>
      <w:r>
        <w:rPr/>
        <w:t xml:space="preserve">三、高科技应用带来新生机 145</w:t>
      </w:r>
    </w:p>
    <w:p>
      <w:pPr>
        <w:spacing w:after="150"/>
      </w:pPr>
      <w:r>
        <w:rPr/>
        <w:t xml:space="preserve">第四节 动物园行业发展趋势分析 146</w:t>
      </w:r>
    </w:p>
    <w:p>
      <w:pPr>
        <w:spacing w:after="150"/>
      </w:pPr>
      <w:r>
        <w:rPr/>
        <w:t xml:space="preserve">一、品牌格局趋势 146</w:t>
      </w:r>
    </w:p>
    <w:p>
      <w:pPr>
        <w:spacing w:after="150"/>
      </w:pPr>
      <w:r>
        <w:rPr/>
        <w:t xml:space="preserve">二、渠道分布趋势 146</w:t>
      </w:r>
    </w:p>
    <w:p>
      <w:pPr>
        <w:spacing w:after="150"/>
      </w:pPr>
      <w:r>
        <w:rPr/>
        <w:t xml:space="preserve">三、消费趋势分析 146</w:t>
      </w:r>
    </w:p>
    <w:p>
      <w:pPr>
        <w:spacing w:after="150"/>
      </w:pPr>
      <w:r>
        <w:rPr/>
        <w:t xml:space="preserve">第五节 动物园行业发展战略研究 146</w:t>
      </w:r>
    </w:p>
    <w:p>
      <w:pPr>
        <w:spacing w:after="150"/>
      </w:pPr>
      <w:r>
        <w:rPr/>
        <w:t xml:space="preserve">一、战略综合规划 146</w:t>
      </w:r>
    </w:p>
    <w:p>
      <w:pPr>
        <w:spacing w:after="150"/>
      </w:pPr>
      <w:r>
        <w:rPr/>
        <w:t xml:space="preserve">二、技术开发战略 147</w:t>
      </w:r>
    </w:p>
    <w:p>
      <w:pPr>
        <w:spacing w:after="150"/>
      </w:pPr>
      <w:r>
        <w:rPr/>
        <w:t xml:space="preserve">三、业务组合战略 149</w:t>
      </w:r>
    </w:p>
    <w:p>
      <w:pPr>
        <w:spacing w:after="150"/>
      </w:pPr>
      <w:r>
        <w:rPr/>
        <w:t xml:space="preserve">四、区域战略规划 149</w:t>
      </w:r>
    </w:p>
    <w:p>
      <w:pPr>
        <w:spacing w:after="150"/>
      </w:pPr>
      <w:r>
        <w:rPr/>
        <w:t xml:space="preserve">五、产业战略规划 149</w:t>
      </w:r>
    </w:p>
    <w:p>
      <w:pPr>
        <w:spacing w:after="150"/>
      </w:pPr>
      <w:r>
        <w:rPr/>
        <w:t xml:space="preserve">六、营销品牌战略 150</w:t>
      </w:r>
    </w:p>
    <w:p>
      <w:pPr>
        <w:spacing w:after="150"/>
      </w:pPr>
      <w:r>
        <w:rPr/>
        <w:t xml:space="preserve">七、竞争战略规划 150</w:t>
      </w:r>
    </w:p>
    <w:p>
      <w:pPr>
        <w:spacing w:after="150"/>
      </w:pPr>
      <w:r>
        <w:rPr/>
        <w:t xml:space="preserve">第六节 对我国动物园品牌的战略思考 152</w:t>
      </w:r>
    </w:p>
    <w:p>
      <w:pPr>
        <w:spacing w:after="150"/>
      </w:pPr>
      <w:r>
        <w:rPr/>
        <w:t xml:space="preserve">一、企业品牌的重要性 152</w:t>
      </w:r>
    </w:p>
    <w:p>
      <w:pPr>
        <w:spacing w:after="150"/>
      </w:pPr>
      <w:r>
        <w:rPr/>
        <w:t xml:space="preserve">二、动物园实施品牌战略的意义 153</w:t>
      </w:r>
    </w:p>
    <w:p>
      <w:pPr>
        <w:spacing w:after="150"/>
      </w:pPr>
      <w:r>
        <w:rPr/>
        <w:t xml:space="preserve">三、动物园企业品牌的现状分析 154</w:t>
      </w:r>
    </w:p>
    <w:p>
      <w:pPr>
        <w:spacing w:after="150"/>
      </w:pPr>
      <w:r>
        <w:rPr/>
        <w:t xml:space="preserve">四、我国动物园企业的品牌战略 155</w:t>
      </w:r>
    </w:p>
    <w:p>
      <w:pPr>
        <w:spacing w:after="150"/>
      </w:pPr>
      <w:r>
        <w:rPr/>
        <w:t xml:space="preserve">五、动物园品牌战略管理的策略 156</w:t>
      </w:r>
    </w:p>
    <w:p>
      <w:pPr>
        <w:spacing w:after="150"/>
      </w:pPr>
      <w:r>
        <w:rPr>
          <w:b w:val="1"/>
          <w:bCs w:val="1"/>
        </w:rPr>
        <w:t xml:space="preserve">第九章 2024-2029年中国动物园行业投融资战略规划分析 157</w:t>
      </w:r>
    </w:p>
    <w:p>
      <w:pPr>
        <w:spacing w:after="150"/>
      </w:pPr>
      <w:r>
        <w:rPr/>
        <w:t xml:space="preserve">第一节 动物园行业关键成功要素分析 157</w:t>
      </w:r>
    </w:p>
    <w:p>
      <w:pPr>
        <w:spacing w:after="150"/>
      </w:pPr>
      <w:r>
        <w:rPr/>
        <w:t xml:space="preserve">第二节 动物园行业投资壁垒分析 158</w:t>
      </w:r>
    </w:p>
    <w:p>
      <w:pPr>
        <w:spacing w:after="150"/>
      </w:pPr>
      <w:r>
        <w:rPr/>
        <w:t xml:space="preserve">一、动物园行业进入壁垒 158</w:t>
      </w:r>
    </w:p>
    <w:p>
      <w:pPr>
        <w:spacing w:after="150"/>
      </w:pPr>
      <w:r>
        <w:rPr/>
        <w:t xml:space="preserve">二、动物园行业退出壁垒 158</w:t>
      </w:r>
    </w:p>
    <w:p>
      <w:pPr>
        <w:spacing w:after="150"/>
      </w:pPr>
      <w:r>
        <w:rPr/>
        <w:t xml:space="preserve">第三节 动物园行业投资风险与规避 158</w:t>
      </w:r>
    </w:p>
    <w:p>
      <w:pPr>
        <w:spacing w:after="150"/>
      </w:pPr>
      <w:r>
        <w:rPr/>
        <w:t xml:space="preserve">一、宏观经济风险与规避 158</w:t>
      </w:r>
    </w:p>
    <w:p>
      <w:pPr>
        <w:spacing w:after="150"/>
      </w:pPr>
      <w:r>
        <w:rPr/>
        <w:t xml:space="preserve">二、行业政策风险与规避 162</w:t>
      </w:r>
    </w:p>
    <w:p>
      <w:pPr>
        <w:spacing w:after="150"/>
      </w:pPr>
      <w:r>
        <w:rPr/>
        <w:t xml:space="preserve">三、市场风险与规避 162</w:t>
      </w:r>
    </w:p>
    <w:p>
      <w:pPr>
        <w:spacing w:after="150"/>
      </w:pPr>
      <w:r>
        <w:rPr/>
        <w:t xml:space="preserve">四、市场竞争风险与规避 162</w:t>
      </w:r>
    </w:p>
    <w:p>
      <w:pPr>
        <w:spacing w:after="150"/>
      </w:pPr>
      <w:r>
        <w:rPr/>
        <w:t xml:space="preserve">五、技术风险分析与规避 163</w:t>
      </w:r>
    </w:p>
    <w:p>
      <w:pPr>
        <w:spacing w:after="150"/>
      </w:pPr>
      <w:r>
        <w:rPr/>
        <w:t xml:space="preserve">六、下游需求风险与规避 163</w:t>
      </w:r>
    </w:p>
    <w:p>
      <w:pPr>
        <w:spacing w:after="150"/>
      </w:pPr>
      <w:r>
        <w:rPr/>
        <w:t xml:space="preserve">第四节 动物园行业融资渠道与策略 164</w:t>
      </w:r>
    </w:p>
    <w:p>
      <w:pPr>
        <w:spacing w:after="150"/>
      </w:pPr>
      <w:r>
        <w:rPr/>
        <w:t xml:space="preserve">一、动物园行业融资渠道分析 164</w:t>
      </w:r>
    </w:p>
    <w:p>
      <w:pPr>
        <w:spacing w:after="150"/>
      </w:pPr>
      <w:r>
        <w:rPr/>
        <w:t xml:space="preserve">二、动物园行业融资策略分析 164</w:t>
      </w:r>
    </w:p>
    <w:p>
      <w:pPr>
        <w:spacing w:after="150"/>
      </w:pPr>
      <w:r>
        <w:rPr/>
        <w:t xml:space="preserve">第五节 影响动物园行业发展的主要因素 164</w:t>
      </w:r>
    </w:p>
    <w:p>
      <w:pPr>
        <w:spacing w:after="150"/>
      </w:pPr>
      <w:r>
        <w:rPr/>
        <w:t xml:space="preserve">一、2024-2029年影响动物园行业运行的有利因素分析 164</w:t>
      </w:r>
    </w:p>
    <w:p>
      <w:pPr>
        <w:spacing w:after="150"/>
      </w:pPr>
      <w:r>
        <w:rPr/>
        <w:t xml:space="preserve">二、2024-2029年影响动物园行业运行的稳定因素分析 164</w:t>
      </w:r>
    </w:p>
    <w:p>
      <w:pPr>
        <w:spacing w:after="150"/>
      </w:pPr>
      <w:r>
        <w:rPr/>
        <w:t xml:space="preserve">三、2024-2029年影响动物园行业运行的不利因素分析 165</w:t>
      </w:r>
    </w:p>
    <w:p>
      <w:pPr>
        <w:spacing w:after="150"/>
      </w:pPr>
      <w:r>
        <w:rPr/>
        <w:t xml:space="preserve">四、2024-2029年我国动物园行业发展面临的挑战分析 165</w:t>
      </w:r>
    </w:p>
    <w:p>
      <w:pPr>
        <w:spacing w:after="150"/>
      </w:pPr>
      <w:r>
        <w:rPr/>
        <w:t xml:space="preserve">五、2024-2029年我国动物园行业发展面临的机遇分析 166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图表：2019-2023年中国gdp及增长率 16</w:t>
      </w:r>
    </w:p>
    <w:p>
      <w:pPr>
        <w:spacing w:after="150"/>
      </w:pPr>
      <w:r>
        <w:rPr/>
        <w:t xml:space="preserve">图表：2019-2023年国内生产总值增长速度 17</w:t>
      </w:r>
    </w:p>
    <w:p>
      <w:pPr>
        <w:spacing w:after="150"/>
      </w:pPr>
      <w:r>
        <w:rPr/>
        <w:t xml:space="preserve">图表：2019-2023年第四季度和全年gdp情况 18</w:t>
      </w:r>
    </w:p>
    <w:p>
      <w:pPr>
        <w:spacing w:after="150"/>
      </w:pPr>
      <w:r>
        <w:rPr/>
        <w:t xml:space="preserve">图表：2006-2019全球旅游总人次及增速情况(单位：百万人、%) 24</w:t>
      </w:r>
    </w:p>
    <w:p>
      <w:pPr>
        <w:spacing w:after="150"/>
      </w:pPr>
      <w:r>
        <w:rPr/>
        <w:t xml:space="preserve">图表：全球旅游总收入及占比(单位：万亿美元、%) 24</w:t>
      </w:r>
    </w:p>
    <w:p>
      <w:pPr>
        <w:spacing w:after="150"/>
      </w:pPr>
      <w:r>
        <w:rPr/>
        <w:t xml:space="preserve">图表：2019-2023年中国动物园top10情况 26</w:t>
      </w:r>
    </w:p>
    <w:p>
      <w:pPr>
        <w:spacing w:after="150"/>
      </w:pPr>
      <w:r>
        <w:rPr/>
        <w:t xml:space="preserve">图表：2019-2023年动物园行业企业数量(单位：家) 27</w:t>
      </w:r>
    </w:p>
    <w:p>
      <w:pPr>
        <w:spacing w:after="150"/>
      </w:pPr>
      <w:r>
        <w:rPr/>
        <w:t xml:space="preserve">图表：2019-2023动物园行业资产规模及增长率情况(单位：亿元、%) 28</w:t>
      </w:r>
    </w:p>
    <w:p>
      <w:pPr>
        <w:spacing w:after="150"/>
      </w:pPr>
      <w:r>
        <w:rPr/>
        <w:t xml:space="preserve">图表：2019-2023年动物园行业利润总额情况(单位：亿元) 28</w:t>
      </w:r>
    </w:p>
    <w:p>
      <w:pPr>
        <w:spacing w:after="150"/>
      </w:pPr>
      <w:r>
        <w:rPr/>
        <w:t xml:space="preserve">图表：2019-2023动物园行业销售费用情况(单位：亿元) 29</w:t>
      </w:r>
    </w:p>
    <w:p>
      <w:pPr>
        <w:spacing w:after="150"/>
      </w:pPr>
      <w:r>
        <w:rPr/>
        <w:t xml:space="preserve">图表：2019-2023动物园行业管理费用情况(单位：亿元) 29</w:t>
      </w:r>
    </w:p>
    <w:p>
      <w:pPr>
        <w:spacing w:after="150"/>
      </w:pPr>
      <w:r>
        <w:rPr/>
        <w:t xml:space="preserve">图表：2019-2023动物园行业财务费用情况(单位：亿元) 30</w:t>
      </w:r>
    </w:p>
    <w:p>
      <w:pPr>
        <w:spacing w:after="150"/>
      </w:pPr>
      <w:r>
        <w:rPr/>
        <w:t xml:space="preserve">图表：截至2019-2023年我国部分省市动物园数量 40</w:t>
      </w:r>
    </w:p>
    <w:p>
      <w:pPr>
        <w:spacing w:after="150"/>
      </w:pPr>
      <w:r>
        <w:rPr/>
        <w:t xml:space="preserve">图表：构成平台模式的6个条件 82</w:t>
      </w:r>
    </w:p>
    <w:p>
      <w:pPr>
        <w:spacing w:after="150"/>
      </w:pPr>
      <w:r>
        <w:rPr/>
        <w:t xml:space="preserve">图表：o2o模式的盈利点分析 104</w:t>
      </w:r>
    </w:p>
    <w:p>
      <w:pPr>
        <w:spacing w:after="150"/>
      </w:pPr>
      <w:r>
        <w:rPr/>
        <w:t xml:space="preserve">图表：移动互联网双模模式 112</w:t>
      </w:r>
    </w:p>
    <w:p>
      <w:pPr>
        <w:spacing w:after="150"/>
      </w:pPr>
      <w:r>
        <w:rPr/>
        <w:t xml:space="preserve">图表：速度模式的主要表现 116</w:t>
      </w:r>
    </w:p>
    <w:p>
      <w:pPr>
        <w:spacing w:after="150"/>
      </w:pPr>
      <w:r>
        <w:rPr/>
        <w:t xml:space="preserve">图表：2019-2023年北京八达岭野生动物园门票收入及预测情况(单位：亿元) 120</w:t>
      </w:r>
    </w:p>
    <w:p>
      <w:pPr>
        <w:spacing w:after="150"/>
      </w:pPr>
      <w:r>
        <w:rPr/>
        <w:t xml:space="preserve">图表：2019-2023年广州长隆野生动物园门票收入及预计情况(单位：亿元) 123</w:t>
      </w:r>
    </w:p>
    <w:p>
      <w:pPr>
        <w:spacing w:after="150"/>
      </w:pPr>
      <w:r>
        <w:rPr/>
        <w:t xml:space="preserve">图表：2019-2023年上海野生动物园动物园门票收入及预测(单位：亿元) 126</w:t>
      </w:r>
    </w:p>
    <w:p>
      <w:pPr>
        <w:spacing w:after="150"/>
      </w:pPr>
      <w:r>
        <w:rPr/>
        <w:t xml:space="preserve">图表：2019-2023年北京大兴野生动物园门票收入及预测(单位：亿元) 128</w:t>
      </w:r>
    </w:p>
    <w:p>
      <w:pPr>
        <w:spacing w:after="150"/>
      </w:pPr>
      <w:r>
        <w:rPr/>
        <w:t xml:space="preserve">图表：2019-2023年大连森林动物园门票收入及预测情况(单位：亿元) 131</w:t>
      </w:r>
    </w:p>
    <w:p>
      <w:pPr>
        <w:spacing w:after="150"/>
      </w:pPr>
      <w:r>
        <w:rPr/>
        <w:t xml:space="preserve">图表：2019-2023年西安秦岭动物园门票收入及预测情况(单位：亿元) 132</w:t>
      </w:r>
    </w:p>
    <w:p>
      <w:pPr>
        <w:spacing w:after="150"/>
      </w:pPr>
      <w:r>
        <w:rPr/>
        <w:t xml:space="preserve">图表：2019-2023年常州淹城野生动物园门票收入及预计情况(单位：亿元) 134</w:t>
      </w:r>
    </w:p>
    <w:p>
      <w:pPr>
        <w:spacing w:after="150"/>
      </w:pPr>
      <w:r>
        <w:rPr/>
        <w:t xml:space="preserve">图表：2019-2023年宁波雅戈尔动物园门票收入及预计情况(单位：亿元) 136</w:t>
      </w:r>
    </w:p>
    <w:p>
      <w:pPr>
        <w:spacing w:after="150"/>
      </w:pPr>
      <w:r>
        <w:rPr/>
        <w:t xml:space="preserve">图表：2019-2023年云南野生动物园门票收入及预计情况(单位：亿元) 139</w:t>
      </w:r>
    </w:p>
    <w:p>
      <w:pPr>
        <w:spacing w:after="150"/>
      </w:pPr>
      <w:r>
        <w:rPr/>
        <w:t xml:space="preserve">图表：2019-2023年沈阳森林动物园动物园门票收入及预计情况(单位：亿元) 141</w:t>
      </w:r>
    </w:p>
    <w:p>
      <w:pPr>
        <w:spacing w:after="150"/>
      </w:pPr>
      <w:r>
        <w:rPr/>
        <w:t xml:space="preserve">图表：2024-2029年动物园市场规模预测(单位：亿元) 144</w:t>
      </w:r>
    </w:p>
    <w:p>
      <w:pPr>
        <w:spacing w:after="150"/>
      </w:pPr>
      <w:r>
        <w:rPr/>
        <w:t xml:space="preserve">图表：2019-2023年中国最受欢迎十大野生动物园 155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本文地址：https://www.51baogao.cn/sc/20190711/127638.shtml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11/1276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2024-2029年中国动物园行业竞争分析与投资潜力咨询报告</dc:title>
  <dc:description>2024-2029年中国动物园行业竞争分析与投资潜力咨询报告</dc:description>
  <dc:subject>2024-2029年中国动物园行业竞争分析与投资潜力咨询报告</dc:subject>
  <cp:keywords>研究报告</cp:keywords>
  <cp:category>研究报告</cp:category>
  <cp:lastModifiedBy>北京中道泰和信息咨询有限公司</cp:lastModifiedBy>
  <dcterms:created xsi:type="dcterms:W3CDTF">2024-01-25T13:25:37+08:00</dcterms:created>
  <dcterms:modified xsi:type="dcterms:W3CDTF">2024-01-25T13:25:37+08:00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