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2024-2029年B超设备市场发展调查及供需格局分析预测报告</w:t>
      </w:r>
    </w:p>
    <w:p>
      <w:pPr>
        <w:spacing w:after="150"/>
      </w:pPr>
      <w:r>
        <w:rPr>
          <w:b w:val="1"/>
          <w:bCs w:val="1"/>
        </w:rPr>
        <w:t xml:space="preserve">报告简介</w:t>
      </w:r>
    </w:p>
    <w:p>
      <w:pPr>
        <w:spacing w:after="150"/>
      </w:pPr>
      <w:r>
        <w:rPr/>
        <w:t xml:space="preserve">B型超声诊断仪 又称B型超声断面显像仪，它用回波脉冲的幅度调制显示器亮度，而显示器的横坐标和纵坐标则与声速扫描的位置一一对应，从而形成一幅幅亮度(brightness)调制的超声断面影像。故称B型。眼下的B型超声诊断仪区分为手动、机械与电子三大扫查类型。</w:t>
      </w:r>
    </w:p>
    <w:p>
      <w:pPr>
        <w:spacing w:after="150"/>
      </w:pPr>
      <w:r>
        <w:rPr/>
        <w:t xml:space="preserve">B超设备的工作原理是利用超声波的物理特性，穿透液体，遇到组织后产生回声，且不同组织的回声不同，根据这一特性，利用电子电路和计算机收集电波，并转化为图像后，显示在屏幕上，用来观察人体内的脏器，最后，通过图像分析，判断患者的病理，并结合临床病理学进行分析和检查，对患者的病变情况和病变程度进行准确的判断。</w:t>
      </w:r>
    </w:p>
    <w:p>
      <w:pPr>
        <w:spacing w:after="150"/>
      </w:pPr>
      <w:r>
        <w:rPr/>
        <w:t xml:space="preserve">近年来随着技术、临床需求等等的积累，国产b超机已经有了飞速发展，B超机龙头企业不断推出新的高端设备，并且进入曾经的国产禁区-三级医院，未来的主战场。与发达国家相比我国医疗机构医疗器械的装备水平还很差，受益于基层医疗机构建设，我国B超的普及型需求依然存在，而在众多终端老式的机械扇形扫描B超仪又存在着更新换代需求。另一方面，B超设备在我国畜牧业中的应用还处在起步阶段，畜牧行业对超声设备的需求非常旺盛，几种需求的叠加使我国的B超设备行业处在快速增长期。</w:t>
      </w:r>
    </w:p>
    <w:p>
      <w:pPr>
        <w:spacing w:after="150"/>
      </w:pPr>
      <w:r>
        <w:rPr/>
        <w:t xml:space="preserve">本报告主要对当下B超设备的业务模式，服务类型等作出总结。结合近几年B超设备行业的情况，对其政策环境、行业壁垒、投融资情况、竞争格局、市场规模、供需关系、战略规划等进行研究。同时通过分析国外领先地区的业务模式，给予本国B超设备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B超设备市场进行了分析研究。报告在总结中国B超设备行业发展历程的基础上，结合新时期的各方面因素，对中国B超设备行业的发展趋势给予了细致和审慎的预测论证。报告资料详实，图表丰富，既有深入的分析，又有直观的比较，为B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b超设备行业发展概述 1</w:t>
      </w:r>
    </w:p>
    <w:p>
      <w:pPr>
        <w:spacing w:after="150"/>
      </w:pPr>
      <w:r>
        <w:rPr/>
        <w:t xml:space="preserve">第一节 b超设备的概念 1</w:t>
      </w:r>
    </w:p>
    <w:p>
      <w:pPr>
        <w:spacing w:after="150"/>
      </w:pPr>
      <w:r>
        <w:rPr/>
        <w:t xml:space="preserve">一、b超设备的界定 1</w:t>
      </w:r>
    </w:p>
    <w:p>
      <w:pPr>
        <w:spacing w:after="150"/>
      </w:pPr>
      <w:r>
        <w:rPr/>
        <w:t xml:space="preserve">二、b超设备的特点 1</w:t>
      </w:r>
    </w:p>
    <w:p>
      <w:pPr>
        <w:spacing w:after="150"/>
      </w:pPr>
      <w:r>
        <w:rPr/>
        <w:t xml:space="preserve">第二节 b超设备行业发展成熟度 2</w:t>
      </w:r>
    </w:p>
    <w:p>
      <w:pPr>
        <w:spacing w:after="150"/>
      </w:pPr>
      <w:r>
        <w:rPr/>
        <w:t xml:space="preserve">一、b超设备行业发展周期分析 2</w:t>
      </w:r>
    </w:p>
    <w:p>
      <w:pPr>
        <w:spacing w:after="150"/>
      </w:pPr>
      <w:r>
        <w:rPr/>
        <w:t xml:space="preserve">二、b超设备行业中外市场成熟度对比 3</w:t>
      </w:r>
    </w:p>
    <w:p>
      <w:pPr>
        <w:spacing w:after="150"/>
      </w:pPr>
      <w:r>
        <w:rPr/>
        <w:t xml:space="preserve">第三节 b超设备行业产业链分析 4</w:t>
      </w:r>
    </w:p>
    <w:p>
      <w:pPr>
        <w:spacing w:after="150"/>
      </w:pPr>
      <w:r>
        <w:rPr/>
        <w:t xml:space="preserve">一、b超设备行业上游原料供应市场分析 4</w:t>
      </w:r>
    </w:p>
    <w:p>
      <w:pPr>
        <w:spacing w:after="150"/>
      </w:pPr>
      <w:r>
        <w:rPr/>
        <w:t xml:space="preserve">二、b超设备行业下游产品需求市场状况 6</w:t>
      </w:r>
    </w:p>
    <w:p>
      <w:pPr>
        <w:spacing w:after="150"/>
      </w:pPr>
      <w:r>
        <w:rPr>
          <w:b w:val="1"/>
          <w:bCs w:val="1"/>
        </w:rPr>
        <w:t xml:space="preserve">第二章 2019-2023年中国b超设备行业运行环境分析 7</w:t>
      </w:r>
    </w:p>
    <w:p>
      <w:pPr>
        <w:spacing w:after="150"/>
      </w:pPr>
      <w:r>
        <w:rPr/>
        <w:t xml:space="preserve">第一节 2019-2023年中国宏观经济环境分析 7</w:t>
      </w:r>
    </w:p>
    <w:p>
      <w:pPr>
        <w:spacing w:after="150"/>
      </w:pPr>
      <w:r>
        <w:rPr/>
        <w:t xml:space="preserve">第二节 2019-2023年中国b超设备行业发展政策环境分析 14</w:t>
      </w:r>
    </w:p>
    <w:p>
      <w:pPr>
        <w:spacing w:after="150"/>
      </w:pPr>
      <w:r>
        <w:rPr/>
        <w:t xml:space="preserve">一、国内宏观政策发展建议 14</w:t>
      </w:r>
    </w:p>
    <w:p>
      <w:pPr>
        <w:spacing w:after="150"/>
      </w:pPr>
      <w:r>
        <w:rPr/>
        <w:t xml:space="preserve">二、b超设备行业政策分析 16</w:t>
      </w:r>
    </w:p>
    <w:p>
      <w:pPr>
        <w:spacing w:after="150"/>
      </w:pPr>
      <w:r>
        <w:rPr/>
        <w:t xml:space="preserve">三、相关行业政策影响分析 32</w:t>
      </w:r>
    </w:p>
    <w:p>
      <w:pPr>
        <w:spacing w:after="150"/>
      </w:pPr>
      <w:r>
        <w:rPr/>
        <w:t xml:space="preserve">第三节 2019-2023年中国b超设备行业发展社会环境分析 34</w:t>
      </w:r>
    </w:p>
    <w:p>
      <w:pPr>
        <w:spacing w:after="150"/>
      </w:pPr>
      <w:r>
        <w:rPr>
          <w:b w:val="1"/>
          <w:bCs w:val="1"/>
        </w:rPr>
        <w:t xml:space="preserve">第二部分 行业深度分析</w:t>
      </w:r>
    </w:p>
    <w:p>
      <w:pPr>
        <w:spacing w:after="150"/>
      </w:pPr>
      <w:r>
        <w:rPr>
          <w:b w:val="1"/>
          <w:bCs w:val="1"/>
        </w:rPr>
        <w:t xml:space="preserve">第三章 2019-2023年中国b超设备行业市场发展分析 36</w:t>
      </w:r>
    </w:p>
    <w:p>
      <w:pPr>
        <w:spacing w:after="150"/>
      </w:pPr>
      <w:r>
        <w:rPr/>
        <w:t xml:space="preserve">第一节 b超设备行业市场发展现状 36</w:t>
      </w:r>
    </w:p>
    <w:p>
      <w:pPr>
        <w:spacing w:after="150"/>
      </w:pPr>
      <w:r>
        <w:rPr/>
        <w:t xml:space="preserve">一、市场发展概况 36</w:t>
      </w:r>
    </w:p>
    <w:p>
      <w:pPr>
        <w:spacing w:after="150"/>
      </w:pPr>
      <w:r>
        <w:rPr/>
        <w:t xml:space="preserve">二、发展热点回顾 36</w:t>
      </w:r>
    </w:p>
    <w:p>
      <w:pPr>
        <w:spacing w:after="150"/>
      </w:pPr>
      <w:r>
        <w:rPr/>
        <w:t xml:space="preserve">三、市场存在问题及策略分析 36</w:t>
      </w:r>
    </w:p>
    <w:p>
      <w:pPr>
        <w:spacing w:after="150"/>
      </w:pPr>
      <w:r>
        <w:rPr/>
        <w:t xml:space="preserve">第二节 b超设备行业技术发展 37</w:t>
      </w:r>
    </w:p>
    <w:p>
      <w:pPr>
        <w:spacing w:after="150"/>
      </w:pPr>
      <w:r>
        <w:rPr/>
        <w:t xml:space="preserve">一、技术特征现状分析 37</w:t>
      </w:r>
    </w:p>
    <w:p>
      <w:pPr>
        <w:spacing w:after="150"/>
      </w:pPr>
      <w:r>
        <w:rPr/>
        <w:t xml:space="preserve">二、新技术研发及应用动态 37</w:t>
      </w:r>
    </w:p>
    <w:p>
      <w:pPr>
        <w:spacing w:after="150"/>
      </w:pPr>
      <w:r>
        <w:rPr/>
        <w:t xml:space="preserve">三、技术发展趋势 38</w:t>
      </w:r>
    </w:p>
    <w:p>
      <w:pPr>
        <w:spacing w:after="150"/>
      </w:pPr>
      <w:r>
        <w:rPr/>
        <w:t xml:space="preserve">第三节 中国b超设备行业消费市场分析 39</w:t>
      </w:r>
    </w:p>
    <w:p>
      <w:pPr>
        <w:spacing w:after="150"/>
      </w:pPr>
      <w:r>
        <w:rPr/>
        <w:t xml:space="preserve">一、消费特征分析 39</w:t>
      </w:r>
    </w:p>
    <w:p>
      <w:pPr>
        <w:spacing w:after="150"/>
      </w:pPr>
      <w:r>
        <w:rPr/>
        <w:t xml:space="preserve">二、消费需求趋势 40</w:t>
      </w:r>
    </w:p>
    <w:p>
      <w:pPr>
        <w:spacing w:after="150"/>
      </w:pPr>
      <w:r>
        <w:rPr/>
        <w:t xml:space="preserve">三、品牌市场消费结构 40</w:t>
      </w:r>
    </w:p>
    <w:p>
      <w:pPr>
        <w:spacing w:after="150"/>
      </w:pPr>
      <w:r>
        <w:rPr/>
        <w:t xml:space="preserve">第四节 b超设备行业产销数据统计分析 41</w:t>
      </w:r>
    </w:p>
    <w:p>
      <w:pPr>
        <w:spacing w:after="150"/>
      </w:pPr>
      <w:r>
        <w:rPr/>
        <w:t xml:space="preserve">一、整体市场规模 41</w:t>
      </w:r>
    </w:p>
    <w:p>
      <w:pPr>
        <w:spacing w:after="150"/>
      </w:pPr>
      <w:r>
        <w:rPr/>
        <w:t xml:space="preserve">二、区域市场数据统计情况 42</w:t>
      </w:r>
    </w:p>
    <w:p>
      <w:pPr>
        <w:spacing w:after="150"/>
      </w:pPr>
      <w:r>
        <w:rPr/>
        <w:t xml:space="preserve">第五节 2024-2029年b超设备行业市场发展趋势 42</w:t>
      </w:r>
    </w:p>
    <w:p>
      <w:pPr>
        <w:spacing w:after="150"/>
      </w:pPr>
      <w:r>
        <w:rPr>
          <w:b w:val="1"/>
          <w:bCs w:val="1"/>
        </w:rPr>
        <w:t xml:space="preserve">第四章 2019-2023年中国b超设备行业主要指标监测分析 44</w:t>
      </w:r>
    </w:p>
    <w:p>
      <w:pPr>
        <w:spacing w:after="150"/>
      </w:pPr>
      <w:r>
        <w:rPr/>
        <w:t xml:space="preserve">第一节 2019-2023年中国b超设备产业工业总产值分析 44</w:t>
      </w:r>
    </w:p>
    <w:p>
      <w:pPr>
        <w:spacing w:after="150"/>
      </w:pPr>
      <w:r>
        <w:rPr/>
        <w:t xml:space="preserve">一、2019-2023年中国b超设备产业工业总产值分析 44</w:t>
      </w:r>
    </w:p>
    <w:p>
      <w:pPr>
        <w:spacing w:after="150"/>
      </w:pPr>
      <w:r>
        <w:rPr/>
        <w:t xml:space="preserve">二、不同规模企业工业总产值分析 44</w:t>
      </w:r>
    </w:p>
    <w:p>
      <w:pPr>
        <w:spacing w:after="150"/>
      </w:pPr>
      <w:r>
        <w:rPr/>
        <w:t xml:space="preserve">三、不同所有制企业工业总产值比较 45</w:t>
      </w:r>
    </w:p>
    <w:p>
      <w:pPr>
        <w:spacing w:after="150"/>
      </w:pPr>
      <w:r>
        <w:rPr/>
        <w:t xml:space="preserve">第二节 2019-2023年中国b超设备产业主营业务收入分析 45</w:t>
      </w:r>
    </w:p>
    <w:p>
      <w:pPr>
        <w:spacing w:after="150"/>
      </w:pPr>
      <w:r>
        <w:rPr/>
        <w:t xml:space="preserve">一、2019-2023年中国b超设备产业主营业务收入分析 45</w:t>
      </w:r>
    </w:p>
    <w:p>
      <w:pPr>
        <w:spacing w:after="150"/>
      </w:pPr>
      <w:r>
        <w:rPr/>
        <w:t xml:space="preserve">二、不同规模企业主营业务收入分析 45</w:t>
      </w:r>
    </w:p>
    <w:p>
      <w:pPr>
        <w:spacing w:after="150"/>
      </w:pPr>
      <w:r>
        <w:rPr/>
        <w:t xml:space="preserve">三、不同所有制企业主营业务收入比较 46</w:t>
      </w:r>
    </w:p>
    <w:p>
      <w:pPr>
        <w:spacing w:after="150"/>
      </w:pPr>
      <w:r>
        <w:rPr/>
        <w:t xml:space="preserve">第三节 2019-2023年中国b超设备产业产品成本费用分析 46</w:t>
      </w:r>
    </w:p>
    <w:p>
      <w:pPr>
        <w:spacing w:after="150"/>
      </w:pPr>
      <w:r>
        <w:rPr/>
        <w:t xml:space="preserve">一、2019-2023年中国b超设备产业销售成本分析 46</w:t>
      </w:r>
    </w:p>
    <w:p>
      <w:pPr>
        <w:spacing w:after="150"/>
      </w:pPr>
      <w:r>
        <w:rPr/>
        <w:t xml:space="preserve">二、不同规模企业销售成本比较分析 46</w:t>
      </w:r>
    </w:p>
    <w:p>
      <w:pPr>
        <w:spacing w:after="150"/>
      </w:pPr>
      <w:r>
        <w:rPr/>
        <w:t xml:space="preserve">三、不同所有制企业销售成本比较分析 47</w:t>
      </w:r>
    </w:p>
    <w:p>
      <w:pPr>
        <w:spacing w:after="150"/>
      </w:pPr>
      <w:r>
        <w:rPr/>
        <w:t xml:space="preserve">第四节 2019-2023年中国b超设备产业利润总额分析 47</w:t>
      </w:r>
    </w:p>
    <w:p>
      <w:pPr>
        <w:spacing w:after="150"/>
      </w:pPr>
      <w:r>
        <w:rPr/>
        <w:t xml:space="preserve">一、2019-2023年中国b超设备产业利润总额分析 47</w:t>
      </w:r>
    </w:p>
    <w:p>
      <w:pPr>
        <w:spacing w:after="150"/>
      </w:pPr>
      <w:r>
        <w:rPr/>
        <w:t xml:space="preserve">二、不同规模企业利润总额比较分析 48</w:t>
      </w:r>
    </w:p>
    <w:p>
      <w:pPr>
        <w:spacing w:after="150"/>
      </w:pPr>
      <w:r>
        <w:rPr/>
        <w:t xml:space="preserve">三、不同所有制企业利润总额比较分析 48</w:t>
      </w:r>
    </w:p>
    <w:p>
      <w:pPr>
        <w:spacing w:after="150"/>
      </w:pPr>
      <w:r>
        <w:rPr/>
        <w:t xml:space="preserve">第五节 2019-2023年中国b超设备行业财务指标分析 48</w:t>
      </w:r>
    </w:p>
    <w:p>
      <w:pPr>
        <w:spacing w:after="150"/>
      </w:pPr>
      <w:r>
        <w:rPr/>
        <w:t xml:space="preserve">一、行业盈利能力分析 48</w:t>
      </w:r>
    </w:p>
    <w:p>
      <w:pPr>
        <w:spacing w:after="150"/>
      </w:pPr>
      <w:r>
        <w:rPr/>
        <w:t xml:space="preserve">二、行业偿债能力分析 49</w:t>
      </w:r>
    </w:p>
    <w:p>
      <w:pPr>
        <w:spacing w:after="150"/>
      </w:pPr>
      <w:r>
        <w:rPr/>
        <w:t xml:space="preserve">三、行业营运能力分析 49</w:t>
      </w:r>
    </w:p>
    <w:p>
      <w:pPr>
        <w:spacing w:after="150"/>
      </w:pPr>
      <w:r>
        <w:rPr/>
        <w:t xml:space="preserve">四、行业发展能力分析 50</w:t>
      </w:r>
    </w:p>
    <w:p>
      <w:pPr>
        <w:spacing w:after="150"/>
      </w:pPr>
      <w:r>
        <w:rPr>
          <w:b w:val="1"/>
          <w:bCs w:val="1"/>
        </w:rPr>
        <w:t xml:space="preserve">第五章 中国b超设备行业区域市场分析 51</w:t>
      </w:r>
    </w:p>
    <w:p>
      <w:pPr>
        <w:spacing w:after="150"/>
      </w:pPr>
      <w:r>
        <w:rPr/>
        <w:t xml:space="preserve">第一节 华北地区b超设备行业分析 51</w:t>
      </w:r>
    </w:p>
    <w:p>
      <w:pPr>
        <w:spacing w:after="150"/>
      </w:pPr>
      <w:r>
        <w:rPr/>
        <w:t xml:space="preserve">一、2019-2023年行业发展现状分析 51</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四、2024-2029年行业发展前景预测 53</w:t>
      </w:r>
    </w:p>
    <w:p>
      <w:pPr>
        <w:spacing w:after="150"/>
      </w:pPr>
      <w:r>
        <w:rPr/>
        <w:t xml:space="preserve">第二节 东北地区b超设备行业分析 53</w:t>
      </w:r>
    </w:p>
    <w:p>
      <w:pPr>
        <w:spacing w:after="150"/>
      </w:pPr>
      <w:r>
        <w:rPr/>
        <w:t xml:space="preserve">一、2019-2023年行业发展现状分析 53</w:t>
      </w:r>
    </w:p>
    <w:p>
      <w:pPr>
        <w:spacing w:after="150"/>
      </w:pPr>
      <w:r>
        <w:rPr/>
        <w:t xml:space="preserve">二、2019-2023年市场规模情况分析 54</w:t>
      </w:r>
    </w:p>
    <w:p>
      <w:pPr>
        <w:spacing w:after="150"/>
      </w:pPr>
      <w:r>
        <w:rPr/>
        <w:t xml:space="preserve">三、2024-2029年市场需求情况分析 54</w:t>
      </w:r>
    </w:p>
    <w:p>
      <w:pPr>
        <w:spacing w:after="150"/>
      </w:pPr>
      <w:r>
        <w:rPr/>
        <w:t xml:space="preserve">四、2024-2029年行业发展前景预测 55</w:t>
      </w:r>
    </w:p>
    <w:p>
      <w:pPr>
        <w:spacing w:after="150"/>
      </w:pPr>
      <w:r>
        <w:rPr/>
        <w:t xml:space="preserve">第三节 华东地区b超设备行业分析 55</w:t>
      </w:r>
    </w:p>
    <w:p>
      <w:pPr>
        <w:spacing w:after="150"/>
      </w:pPr>
      <w:r>
        <w:rPr/>
        <w:t xml:space="preserve">一、2019-2023年行业发展现状分析 55</w:t>
      </w:r>
    </w:p>
    <w:p>
      <w:pPr>
        <w:spacing w:after="150"/>
      </w:pPr>
      <w:r>
        <w:rPr/>
        <w:t xml:space="preserve">二、2019-2023年市场规模情况分析 56</w:t>
      </w:r>
    </w:p>
    <w:p>
      <w:pPr>
        <w:spacing w:after="150"/>
      </w:pPr>
      <w:r>
        <w:rPr/>
        <w:t xml:space="preserve">三、2024-2029年市场需求情况分析 56</w:t>
      </w:r>
    </w:p>
    <w:p>
      <w:pPr>
        <w:spacing w:after="150"/>
      </w:pPr>
      <w:r>
        <w:rPr/>
        <w:t xml:space="preserve">四、2024-2029年行业发展前景预测 57</w:t>
      </w:r>
    </w:p>
    <w:p>
      <w:pPr>
        <w:spacing w:after="150"/>
      </w:pPr>
      <w:r>
        <w:rPr/>
        <w:t xml:space="preserve">第四节 华南地区b超设备行业分析 57</w:t>
      </w:r>
    </w:p>
    <w:p>
      <w:pPr>
        <w:spacing w:after="150"/>
      </w:pPr>
      <w:r>
        <w:rPr/>
        <w:t xml:space="preserve">一、2019-2023年行业发展现状分析 57</w:t>
      </w:r>
    </w:p>
    <w:p>
      <w:pPr>
        <w:spacing w:after="150"/>
      </w:pPr>
      <w:r>
        <w:rPr/>
        <w:t xml:space="preserve">二、2019-2023年市场规模情况分析 58</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第五节 华中地区b超设备行业分析 59</w:t>
      </w:r>
    </w:p>
    <w:p>
      <w:pPr>
        <w:spacing w:after="150"/>
      </w:pPr>
      <w:r>
        <w:rPr/>
        <w:t xml:space="preserve">一、2019-2023年行业发展现状分析 59</w:t>
      </w:r>
    </w:p>
    <w:p>
      <w:pPr>
        <w:spacing w:after="150"/>
      </w:pPr>
      <w:r>
        <w:rPr/>
        <w:t xml:space="preserve">二、2019-2023年市场规模情况分析 61</w:t>
      </w:r>
    </w:p>
    <w:p>
      <w:pPr>
        <w:spacing w:after="150"/>
      </w:pPr>
      <w:r>
        <w:rPr/>
        <w:t xml:space="preserve">三、2024-2029年市场需求情况分析 61</w:t>
      </w:r>
    </w:p>
    <w:p>
      <w:pPr>
        <w:spacing w:after="150"/>
      </w:pPr>
      <w:r>
        <w:rPr/>
        <w:t xml:space="preserve">四、2024-2029年行业发展前景预测 62</w:t>
      </w:r>
    </w:p>
    <w:p>
      <w:pPr>
        <w:spacing w:after="150"/>
      </w:pPr>
      <w:r>
        <w:rPr/>
        <w:t xml:space="preserve">第六节 西南地区b超设备行业分析 62</w:t>
      </w:r>
    </w:p>
    <w:p>
      <w:pPr>
        <w:spacing w:after="150"/>
      </w:pPr>
      <w:r>
        <w:rPr/>
        <w:t xml:space="preserve">一、2019-2023年行业发展现状分析 62</w:t>
      </w:r>
    </w:p>
    <w:p>
      <w:pPr>
        <w:spacing w:after="150"/>
      </w:pPr>
      <w:r>
        <w:rPr/>
        <w:t xml:space="preserve">二、2019-2023年市场规模情况分析 63</w:t>
      </w:r>
    </w:p>
    <w:p>
      <w:pPr>
        <w:spacing w:after="150"/>
      </w:pPr>
      <w:r>
        <w:rPr/>
        <w:t xml:space="preserve">三、2024-2029年市场需求情况分析 64</w:t>
      </w:r>
    </w:p>
    <w:p>
      <w:pPr>
        <w:spacing w:after="150"/>
      </w:pPr>
      <w:r>
        <w:rPr/>
        <w:t xml:space="preserve">四、2024-2029年行业发展前景预测 64</w:t>
      </w:r>
    </w:p>
    <w:p>
      <w:pPr>
        <w:spacing w:after="150"/>
      </w:pPr>
      <w:r>
        <w:rPr/>
        <w:t xml:space="preserve">第七节 西北地区b超设备行业分析 65</w:t>
      </w:r>
    </w:p>
    <w:p>
      <w:pPr>
        <w:spacing w:after="150"/>
      </w:pPr>
      <w:r>
        <w:rPr/>
        <w:t xml:space="preserve">一、2019-2023年行业发展现状分析 65</w:t>
      </w:r>
    </w:p>
    <w:p>
      <w:pPr>
        <w:spacing w:after="150"/>
      </w:pPr>
      <w:r>
        <w:rPr/>
        <w:t xml:space="preserve">二、2019-2023年市场规模情况分析 65</w:t>
      </w:r>
    </w:p>
    <w:p>
      <w:pPr>
        <w:spacing w:after="150"/>
      </w:pPr>
      <w:r>
        <w:rPr/>
        <w:t xml:space="preserve">三、2024-2029年市场需求情况分析 66</w:t>
      </w:r>
    </w:p>
    <w:p>
      <w:pPr>
        <w:spacing w:after="150"/>
      </w:pPr>
      <w:r>
        <w:rPr/>
        <w:t xml:space="preserve">四、2024-2029年行业发展前景预测 66</w:t>
      </w:r>
    </w:p>
    <w:p>
      <w:pPr>
        <w:spacing w:after="150"/>
      </w:pPr>
      <w:r>
        <w:rPr>
          <w:b w:val="1"/>
          <w:bCs w:val="1"/>
        </w:rPr>
        <w:t xml:space="preserve">第三部分 竞争格局分析</w:t>
      </w:r>
    </w:p>
    <w:p>
      <w:pPr>
        <w:spacing w:after="150"/>
      </w:pPr>
      <w:r>
        <w:rPr>
          <w:b w:val="1"/>
          <w:bCs w:val="1"/>
        </w:rPr>
        <w:t xml:space="preserve">第六章 公司对b超设备行业竞争格局分析 67</w:t>
      </w:r>
    </w:p>
    <w:p>
      <w:pPr>
        <w:spacing w:after="150"/>
      </w:pPr>
      <w:r>
        <w:rPr/>
        <w:t xml:space="preserve">第一节 行业竞争结构分析 67</w:t>
      </w:r>
    </w:p>
    <w:p>
      <w:pPr>
        <w:spacing w:after="150"/>
      </w:pPr>
      <w:r>
        <w:rPr/>
        <w:t xml:space="preserve">一、现有企业间竞争 67</w:t>
      </w:r>
    </w:p>
    <w:p>
      <w:pPr>
        <w:spacing w:after="150"/>
      </w:pPr>
      <w:r>
        <w:rPr/>
        <w:t xml:space="preserve">二、潜在进入者分析 67</w:t>
      </w:r>
    </w:p>
    <w:p>
      <w:pPr>
        <w:spacing w:after="150"/>
      </w:pPr>
      <w:r>
        <w:rPr/>
        <w:t xml:space="preserve">三、替代品威胁分析 67</w:t>
      </w:r>
    </w:p>
    <w:p>
      <w:pPr>
        <w:spacing w:after="150"/>
      </w:pPr>
      <w:r>
        <w:rPr/>
        <w:t xml:space="preserve">四、供应商议价能力 68</w:t>
      </w:r>
    </w:p>
    <w:p>
      <w:pPr>
        <w:spacing w:after="150"/>
      </w:pPr>
      <w:r>
        <w:rPr/>
        <w:t xml:space="preserve">五、客户议价能力 68</w:t>
      </w:r>
    </w:p>
    <w:p>
      <w:pPr>
        <w:spacing w:after="150"/>
      </w:pPr>
      <w:r>
        <w:rPr/>
        <w:t xml:space="preserve">第二节 行业集中度分析 68</w:t>
      </w:r>
    </w:p>
    <w:p>
      <w:pPr>
        <w:spacing w:after="150"/>
      </w:pPr>
      <w:r>
        <w:rPr/>
        <w:t xml:space="preserve">一、市场集中度分析 68</w:t>
      </w:r>
    </w:p>
    <w:p>
      <w:pPr>
        <w:spacing w:after="150"/>
      </w:pPr>
      <w:r>
        <w:rPr/>
        <w:t xml:space="preserve">二、企业集中度分析 68</w:t>
      </w:r>
    </w:p>
    <w:p>
      <w:pPr>
        <w:spacing w:after="150"/>
      </w:pPr>
      <w:r>
        <w:rPr/>
        <w:t xml:space="preserve">三、区域集中度分析 68</w:t>
      </w:r>
    </w:p>
    <w:p>
      <w:pPr>
        <w:spacing w:after="150"/>
      </w:pPr>
      <w:r>
        <w:rPr/>
        <w:t xml:space="preserve">第三节 行业国际竞争力比较 69</w:t>
      </w:r>
    </w:p>
    <w:p>
      <w:pPr>
        <w:spacing w:after="150"/>
      </w:pPr>
      <w:r>
        <w:rPr/>
        <w:t xml:space="preserve">一、生产要素 69</w:t>
      </w:r>
    </w:p>
    <w:p>
      <w:pPr>
        <w:spacing w:after="150"/>
      </w:pPr>
      <w:r>
        <w:rPr/>
        <w:t xml:space="preserve">二、需求条件 70</w:t>
      </w:r>
    </w:p>
    <w:p>
      <w:pPr>
        <w:spacing w:after="150"/>
      </w:pPr>
      <w:r>
        <w:rPr/>
        <w:t xml:space="preserve">三、支援与相关产业 70</w:t>
      </w:r>
    </w:p>
    <w:p>
      <w:pPr>
        <w:spacing w:after="150"/>
      </w:pPr>
      <w:r>
        <w:rPr/>
        <w:t xml:space="preserve">四、企业战略、结构与竞争状态 70</w:t>
      </w:r>
    </w:p>
    <w:p>
      <w:pPr>
        <w:spacing w:after="150"/>
      </w:pPr>
      <w:r>
        <w:rPr/>
        <w:t xml:space="preserve">五、政府的作用 70</w:t>
      </w:r>
    </w:p>
    <w:p>
      <w:pPr>
        <w:spacing w:after="150"/>
      </w:pPr>
      <w:r>
        <w:rPr/>
        <w:t xml:space="preserve">第四节 2019-2023年b超设备行业竞争格局分析 71</w:t>
      </w:r>
    </w:p>
    <w:p>
      <w:pPr>
        <w:spacing w:after="150"/>
      </w:pPr>
      <w:r>
        <w:rPr/>
        <w:t xml:space="preserve">一、2019-2023年国内外b超设备竞争分析 71</w:t>
      </w:r>
    </w:p>
    <w:p>
      <w:pPr>
        <w:spacing w:after="150"/>
      </w:pPr>
      <w:r>
        <w:rPr/>
        <w:t xml:space="preserve">二、2019-2023年我国b超设备市场竞争分析 71</w:t>
      </w:r>
    </w:p>
    <w:p>
      <w:pPr>
        <w:spacing w:after="150"/>
      </w:pPr>
      <w:r>
        <w:rPr/>
        <w:t xml:space="preserve">三、2024-2029年国内主要b超设备企业动向 71</w:t>
      </w:r>
    </w:p>
    <w:p>
      <w:pPr>
        <w:spacing w:after="150"/>
      </w:pPr>
      <w:r>
        <w:rPr>
          <w:b w:val="1"/>
          <w:bCs w:val="1"/>
        </w:rPr>
        <w:t xml:space="preserve">第七章 b超设备企业竞争策略分析 73</w:t>
      </w:r>
    </w:p>
    <w:p>
      <w:pPr>
        <w:spacing w:after="150"/>
      </w:pPr>
      <w:r>
        <w:rPr/>
        <w:t xml:space="preserve">第一节 b超设备市场竞争策略分析 73</w:t>
      </w:r>
    </w:p>
    <w:p>
      <w:pPr>
        <w:spacing w:after="150"/>
      </w:pPr>
      <w:r>
        <w:rPr/>
        <w:t xml:space="preserve">一、2019-2023年b超设备市场增长潜力分析 73</w:t>
      </w:r>
    </w:p>
    <w:p>
      <w:pPr>
        <w:spacing w:after="150"/>
      </w:pPr>
      <w:r>
        <w:rPr/>
        <w:t xml:space="preserve">二、2019-2023年b超设备主要潜力品种分析 73</w:t>
      </w:r>
    </w:p>
    <w:p>
      <w:pPr>
        <w:spacing w:after="150"/>
      </w:pPr>
      <w:r>
        <w:rPr/>
        <w:t xml:space="preserve">三、现有b超设备产品竞争策略分析 73</w:t>
      </w:r>
    </w:p>
    <w:p>
      <w:pPr>
        <w:spacing w:after="150"/>
      </w:pPr>
      <w:r>
        <w:rPr/>
        <w:t xml:space="preserve">四、潜力b超设备品种竞争策略选择 74</w:t>
      </w:r>
    </w:p>
    <w:p>
      <w:pPr>
        <w:spacing w:after="150"/>
      </w:pPr>
      <w:r>
        <w:rPr/>
        <w:t xml:space="preserve">五、典型企业产品竞争策略分析 74</w:t>
      </w:r>
    </w:p>
    <w:p>
      <w:pPr>
        <w:spacing w:after="150"/>
      </w:pPr>
      <w:r>
        <w:rPr/>
        <w:t xml:space="preserve">第二节 b超设备企业竞争策略分析 74</w:t>
      </w:r>
    </w:p>
    <w:p>
      <w:pPr>
        <w:spacing w:after="150"/>
      </w:pPr>
      <w:r>
        <w:rPr/>
        <w:t xml:space="preserve">第三节 b超设备行业产品定位及市场推广策略分析 75</w:t>
      </w:r>
    </w:p>
    <w:p>
      <w:pPr>
        <w:spacing w:after="150"/>
      </w:pPr>
      <w:r>
        <w:rPr/>
        <w:t xml:space="preserve">一、b超设备行业产品市场定位 75</w:t>
      </w:r>
    </w:p>
    <w:p>
      <w:pPr>
        <w:spacing w:after="150"/>
      </w:pPr>
      <w:r>
        <w:rPr/>
        <w:t xml:space="preserve">二、b超设备行业广告推广策略 75</w:t>
      </w:r>
    </w:p>
    <w:p>
      <w:pPr>
        <w:spacing w:after="150"/>
      </w:pPr>
      <w:r>
        <w:rPr/>
        <w:t xml:space="preserve">三、b超设备行业招商加盟策略 76</w:t>
      </w:r>
    </w:p>
    <w:p>
      <w:pPr>
        <w:spacing w:after="150"/>
      </w:pPr>
      <w:r>
        <w:rPr/>
        <w:t xml:space="preserve">四、b超设备行业网络推广策略 76</w:t>
      </w:r>
    </w:p>
    <w:p>
      <w:pPr>
        <w:spacing w:after="150"/>
      </w:pPr>
      <w:r>
        <w:rPr>
          <w:b w:val="1"/>
          <w:bCs w:val="1"/>
        </w:rPr>
        <w:t xml:space="preserve">第八章 b超设备企业竞争分析 77</w:t>
      </w:r>
    </w:p>
    <w:p>
      <w:pPr>
        <w:spacing w:after="150"/>
      </w:pPr>
      <w:r>
        <w:rPr/>
        <w:t xml:space="preserve">第一节 深圳迈瑞生物医疗电子股份有限公司 77</w:t>
      </w:r>
    </w:p>
    <w:p>
      <w:pPr>
        <w:spacing w:after="150"/>
      </w:pPr>
      <w:r>
        <w:rPr/>
        <w:t xml:space="preserve">一、企业基本情况 77</w:t>
      </w:r>
    </w:p>
    <w:p>
      <w:pPr>
        <w:spacing w:after="150"/>
      </w:pPr>
      <w:r>
        <w:rPr/>
        <w:t xml:space="preserve">二、企业销售收入及盈利水平分析 78</w:t>
      </w:r>
    </w:p>
    <w:p>
      <w:pPr>
        <w:spacing w:after="150"/>
      </w:pPr>
      <w:r>
        <w:rPr/>
        <w:t xml:space="preserve">三、企业资产及负债情况分析 79</w:t>
      </w:r>
    </w:p>
    <w:p>
      <w:pPr>
        <w:spacing w:after="150"/>
      </w:pPr>
      <w:r>
        <w:rPr/>
        <w:t xml:space="preserve">四、企业成本费用情况 79</w:t>
      </w:r>
    </w:p>
    <w:p>
      <w:pPr>
        <w:spacing w:after="150"/>
      </w:pPr>
      <w:r>
        <w:rPr/>
        <w:t xml:space="preserve">第二节 东软集团股份有限公司 80</w:t>
      </w:r>
    </w:p>
    <w:p>
      <w:pPr>
        <w:spacing w:after="150"/>
      </w:pPr>
      <w:r>
        <w:rPr/>
        <w:t xml:space="preserve">一、企业基本情况 80</w:t>
      </w:r>
    </w:p>
    <w:p>
      <w:pPr>
        <w:spacing w:after="150"/>
      </w:pPr>
      <w:r>
        <w:rPr/>
        <w:t xml:space="preserve">二、企业销售收入及盈利水平分析 81</w:t>
      </w:r>
    </w:p>
    <w:p>
      <w:pPr>
        <w:spacing w:after="150"/>
      </w:pPr>
      <w:r>
        <w:rPr/>
        <w:t xml:space="preserve">三、企业资产及负债情况分析 82</w:t>
      </w:r>
    </w:p>
    <w:p>
      <w:pPr>
        <w:spacing w:after="150"/>
      </w:pPr>
      <w:r>
        <w:rPr/>
        <w:t xml:space="preserve">四、企业成本费用情况 82</w:t>
      </w:r>
    </w:p>
    <w:p>
      <w:pPr>
        <w:spacing w:after="150"/>
      </w:pPr>
      <w:r>
        <w:rPr/>
        <w:t xml:space="preserve">第三节 上海爱申科技发展股份有限公司 83</w:t>
      </w:r>
    </w:p>
    <w:p>
      <w:pPr>
        <w:spacing w:after="150"/>
      </w:pPr>
      <w:r>
        <w:rPr/>
        <w:t xml:space="preserve">一、企业基本情况 83</w:t>
      </w:r>
    </w:p>
    <w:p>
      <w:pPr>
        <w:spacing w:after="150"/>
      </w:pPr>
      <w:r>
        <w:rPr/>
        <w:t xml:space="preserve">二、企业优势分析 83</w:t>
      </w:r>
    </w:p>
    <w:p>
      <w:pPr>
        <w:spacing w:after="150"/>
      </w:pPr>
      <w:r>
        <w:rPr/>
        <w:t xml:space="preserve">三、企业产品特点分析 83</w:t>
      </w:r>
    </w:p>
    <w:p>
      <w:pPr>
        <w:spacing w:after="150"/>
      </w:pPr>
      <w:r>
        <w:rPr/>
        <w:t xml:space="preserve">四、企业发展情况 83</w:t>
      </w:r>
    </w:p>
    <w:p>
      <w:pPr>
        <w:spacing w:after="150"/>
      </w:pPr>
      <w:r>
        <w:rPr/>
        <w:t xml:space="preserve">第四节 汕头市超声仪器研究所有限公司 84</w:t>
      </w:r>
    </w:p>
    <w:p>
      <w:pPr>
        <w:spacing w:after="150"/>
      </w:pPr>
      <w:r>
        <w:rPr/>
        <w:t xml:space="preserve">一、企业基本情况 84</w:t>
      </w:r>
    </w:p>
    <w:p>
      <w:pPr>
        <w:spacing w:after="150"/>
      </w:pPr>
      <w:r>
        <w:rPr/>
        <w:t xml:space="preserve">二、企业优势分析 84</w:t>
      </w:r>
    </w:p>
    <w:p>
      <w:pPr>
        <w:spacing w:after="150"/>
      </w:pPr>
      <w:r>
        <w:rPr/>
        <w:t xml:space="preserve">三、企业生产情况分析 84</w:t>
      </w:r>
    </w:p>
    <w:p>
      <w:pPr>
        <w:spacing w:after="150"/>
      </w:pPr>
      <w:r>
        <w:rPr/>
        <w:t xml:space="preserve">四、企业发展情况 85</w:t>
      </w:r>
    </w:p>
    <w:p>
      <w:pPr>
        <w:spacing w:after="150"/>
      </w:pPr>
      <w:r>
        <w:rPr/>
        <w:t xml:space="preserve">第五节 深圳市理邦精密仪器股份有限公司 85</w:t>
      </w:r>
    </w:p>
    <w:p>
      <w:pPr>
        <w:spacing w:after="150"/>
      </w:pPr>
      <w:r>
        <w:rPr/>
        <w:t xml:space="preserve">一、企业基本情况 85</w:t>
      </w:r>
    </w:p>
    <w:p>
      <w:pPr>
        <w:spacing w:after="150"/>
      </w:pPr>
      <w:r>
        <w:rPr/>
        <w:t xml:space="preserve">二、企业销售收入及盈利水平分析 85</w:t>
      </w:r>
    </w:p>
    <w:p>
      <w:pPr>
        <w:spacing w:after="150"/>
      </w:pPr>
      <w:r>
        <w:rPr/>
        <w:t xml:space="preserve">三、企业资产及负债情况分析 86</w:t>
      </w:r>
    </w:p>
    <w:p>
      <w:pPr>
        <w:spacing w:after="150"/>
      </w:pPr>
      <w:r>
        <w:rPr/>
        <w:t xml:space="preserve">四、企业成本费用情况 87</w:t>
      </w:r>
    </w:p>
    <w:p>
      <w:pPr>
        <w:spacing w:after="150"/>
      </w:pPr>
      <w:r>
        <w:rPr/>
        <w:t xml:space="preserve">第六节 北京东方惠尔图像技术有限公司 88</w:t>
      </w:r>
    </w:p>
    <w:p>
      <w:pPr>
        <w:spacing w:after="150"/>
      </w:pPr>
      <w:r>
        <w:rPr/>
        <w:t xml:space="preserve">一、企业基本情况 88</w:t>
      </w:r>
    </w:p>
    <w:p>
      <w:pPr>
        <w:spacing w:after="150"/>
      </w:pPr>
      <w:r>
        <w:rPr/>
        <w:t xml:space="preserve">二、企业优势分析 88</w:t>
      </w:r>
    </w:p>
    <w:p>
      <w:pPr>
        <w:spacing w:after="150"/>
      </w:pPr>
      <w:r>
        <w:rPr/>
        <w:t xml:space="preserve">三、企业研发能力分析 88</w:t>
      </w:r>
    </w:p>
    <w:p>
      <w:pPr>
        <w:spacing w:after="150"/>
      </w:pPr>
      <w:r>
        <w:rPr/>
        <w:t xml:space="preserve">四、企业发展情况 88</w:t>
      </w:r>
    </w:p>
    <w:p>
      <w:pPr>
        <w:spacing w:after="150"/>
      </w:pPr>
      <w:r>
        <w:rPr/>
        <w:t xml:space="preserve">第七节 深圳市蓝韵实业有限公司 89</w:t>
      </w:r>
    </w:p>
    <w:p>
      <w:pPr>
        <w:spacing w:after="150"/>
      </w:pPr>
      <w:r>
        <w:rPr/>
        <w:t xml:space="preserve">一、企业基本情况 89</w:t>
      </w:r>
    </w:p>
    <w:p>
      <w:pPr>
        <w:spacing w:after="150"/>
      </w:pPr>
      <w:r>
        <w:rPr/>
        <w:t xml:space="preserve">二、企业相关产品分析 89</w:t>
      </w:r>
    </w:p>
    <w:p>
      <w:pPr>
        <w:spacing w:after="150"/>
      </w:pPr>
      <w:r>
        <w:rPr/>
        <w:t xml:space="preserve">三、企业优势分析 89</w:t>
      </w:r>
    </w:p>
    <w:p>
      <w:pPr>
        <w:spacing w:after="150"/>
      </w:pPr>
      <w:r>
        <w:rPr/>
        <w:t xml:space="preserve">四、企业发展情况 90</w:t>
      </w:r>
    </w:p>
    <w:p>
      <w:pPr>
        <w:spacing w:after="150"/>
      </w:pPr>
      <w:r>
        <w:rPr/>
        <w:t xml:space="preserve">第八节 深圳开立生物医疗科技股份有限公司 90</w:t>
      </w:r>
    </w:p>
    <w:p>
      <w:pPr>
        <w:spacing w:after="150"/>
      </w:pPr>
      <w:r>
        <w:rPr/>
        <w:t xml:space="preserve">一、企业基本情况 90</w:t>
      </w:r>
    </w:p>
    <w:p>
      <w:pPr>
        <w:spacing w:after="150"/>
      </w:pPr>
      <w:r>
        <w:rPr/>
        <w:t xml:space="preserve">二、企业销售收入及盈利水平分析 91</w:t>
      </w:r>
    </w:p>
    <w:p>
      <w:pPr>
        <w:spacing w:after="150"/>
      </w:pPr>
      <w:r>
        <w:rPr/>
        <w:t xml:space="preserve">三、企业资产及负债情况分析 92</w:t>
      </w:r>
    </w:p>
    <w:p>
      <w:pPr>
        <w:spacing w:after="150"/>
      </w:pPr>
      <w:r>
        <w:rPr/>
        <w:t xml:space="preserve">四、企业成本费用情况 92</w:t>
      </w:r>
    </w:p>
    <w:p>
      <w:pPr>
        <w:spacing w:after="150"/>
      </w:pPr>
      <w:r>
        <w:rPr/>
        <w:t xml:space="preserve">第九节 大为医疗(江苏)有限公司 93</w:t>
      </w:r>
    </w:p>
    <w:p>
      <w:pPr>
        <w:spacing w:after="150"/>
      </w:pPr>
      <w:r>
        <w:rPr/>
        <w:t xml:space="preserve">一、企业基本情况 93</w:t>
      </w:r>
    </w:p>
    <w:p>
      <w:pPr>
        <w:spacing w:after="150"/>
      </w:pPr>
      <w:r>
        <w:rPr/>
        <w:t xml:space="preserve">二、企业盈利能力分析 93</w:t>
      </w:r>
    </w:p>
    <w:p>
      <w:pPr>
        <w:spacing w:after="150"/>
      </w:pPr>
      <w:r>
        <w:rPr/>
        <w:t xml:space="preserve">三、企业优势情况分析 93</w:t>
      </w:r>
    </w:p>
    <w:p>
      <w:pPr>
        <w:spacing w:after="150"/>
      </w:pPr>
      <w:r>
        <w:rPr/>
        <w:t xml:space="preserve">四、企业发展情况 94</w:t>
      </w:r>
    </w:p>
    <w:p>
      <w:pPr>
        <w:spacing w:after="150"/>
      </w:pPr>
      <w:r>
        <w:rPr/>
        <w:t xml:space="preserve">第十节 深圳主威尔德医疗产子有限公司 94</w:t>
      </w:r>
    </w:p>
    <w:p>
      <w:pPr>
        <w:spacing w:after="150"/>
      </w:pPr>
      <w:r>
        <w:rPr/>
        <w:t xml:space="preserve">一、企业基本情况 94</w:t>
      </w:r>
    </w:p>
    <w:p>
      <w:pPr>
        <w:spacing w:after="150"/>
      </w:pPr>
      <w:r>
        <w:rPr/>
        <w:t xml:space="preserve">二、企业销售收入及盈利水平分析 94</w:t>
      </w:r>
    </w:p>
    <w:p>
      <w:pPr>
        <w:spacing w:after="150"/>
      </w:pPr>
      <w:r>
        <w:rPr/>
        <w:t xml:space="preserve">三、企业资产及负债情况分析 95</w:t>
      </w:r>
    </w:p>
    <w:p>
      <w:pPr>
        <w:spacing w:after="150"/>
      </w:pPr>
      <w:r>
        <w:rPr/>
        <w:t xml:space="preserve">四、企业发展情况 95</w:t>
      </w:r>
    </w:p>
    <w:p>
      <w:pPr>
        <w:spacing w:after="150"/>
      </w:pPr>
      <w:r>
        <w:rPr>
          <w:b w:val="1"/>
          <w:bCs w:val="1"/>
        </w:rPr>
        <w:t xml:space="preserve">第四部分 发展前景展望</w:t>
      </w:r>
    </w:p>
    <w:p>
      <w:pPr>
        <w:spacing w:after="150"/>
      </w:pPr>
      <w:r>
        <w:rPr>
          <w:b w:val="1"/>
          <w:bCs w:val="1"/>
        </w:rPr>
        <w:t xml:space="preserve">第九章 未来b超设备行业发展预测分析 96</w:t>
      </w:r>
    </w:p>
    <w:p>
      <w:pPr>
        <w:spacing w:after="150"/>
      </w:pPr>
      <w:r>
        <w:rPr/>
        <w:t xml:space="preserve">第一节 未来b超设备行业需求与消费预测 96</w:t>
      </w:r>
    </w:p>
    <w:p>
      <w:pPr>
        <w:spacing w:after="150"/>
      </w:pPr>
      <w:r>
        <w:rPr/>
        <w:t xml:space="preserve">一、2024-2029年b超设备产品消费预测 96</w:t>
      </w:r>
    </w:p>
    <w:p>
      <w:pPr>
        <w:spacing w:after="150"/>
      </w:pPr>
      <w:r>
        <w:rPr/>
        <w:t xml:space="preserve">二、2024-2029年b超设备市场规模预测 96</w:t>
      </w:r>
    </w:p>
    <w:p>
      <w:pPr>
        <w:spacing w:after="150"/>
      </w:pPr>
      <w:r>
        <w:rPr/>
        <w:t xml:space="preserve">三、2024-2029年b超设备行业总产值预测 97</w:t>
      </w:r>
    </w:p>
    <w:p>
      <w:pPr>
        <w:spacing w:after="150"/>
      </w:pPr>
      <w:r>
        <w:rPr/>
        <w:t xml:space="preserve">四、2024-2029年b超设备行业销售收入预测 97</w:t>
      </w:r>
    </w:p>
    <w:p>
      <w:pPr>
        <w:spacing w:after="150"/>
      </w:pPr>
      <w:r>
        <w:rPr/>
        <w:t xml:space="preserve">五、2024-2029年b超设备行业总资产预测 98</w:t>
      </w:r>
    </w:p>
    <w:p>
      <w:pPr>
        <w:spacing w:after="150"/>
      </w:pPr>
      <w:r>
        <w:rPr/>
        <w:t xml:space="preserve">第二节 2024-2029年中国b超设备行业供需预测 98</w:t>
      </w:r>
    </w:p>
    <w:p>
      <w:pPr>
        <w:spacing w:after="150"/>
      </w:pPr>
      <w:r>
        <w:rPr/>
        <w:t xml:space="preserve">一、2024-2029年中国b超设备供给预测 98</w:t>
      </w:r>
    </w:p>
    <w:p>
      <w:pPr>
        <w:spacing w:after="150"/>
      </w:pPr>
      <w:r>
        <w:rPr/>
        <w:t xml:space="preserve">二、2024-2029年中国b超设备需求预测 99</w:t>
      </w:r>
    </w:p>
    <w:p>
      <w:pPr>
        <w:spacing w:after="150"/>
      </w:pPr>
      <w:r>
        <w:rPr/>
        <w:t xml:space="preserve">三、2024-2029年中国b超设备供需平衡预测 99</w:t>
      </w:r>
    </w:p>
    <w:p>
      <w:pPr>
        <w:spacing w:after="150"/>
      </w:pPr>
      <w:r>
        <w:rPr>
          <w:b w:val="1"/>
          <w:bCs w:val="1"/>
        </w:rPr>
        <w:t xml:space="preserve">第十章 b超设备行业投资机会与风险分析 100</w:t>
      </w:r>
    </w:p>
    <w:p>
      <w:pPr>
        <w:spacing w:after="150"/>
      </w:pPr>
      <w:r>
        <w:rPr/>
        <w:t xml:space="preserve">第一节 b超设备行业投资机会分析 100</w:t>
      </w:r>
    </w:p>
    <w:p>
      <w:pPr>
        <w:spacing w:after="150"/>
      </w:pPr>
      <w:r>
        <w:rPr/>
        <w:t xml:space="preserve">一、b超设备投资项目分析 100</w:t>
      </w:r>
    </w:p>
    <w:p>
      <w:pPr>
        <w:spacing w:after="150"/>
      </w:pPr>
      <w:r>
        <w:rPr/>
        <w:t xml:space="preserve">二、可以投资的b超设备模式 100</w:t>
      </w:r>
    </w:p>
    <w:p>
      <w:pPr>
        <w:spacing w:after="150"/>
      </w:pPr>
      <w:r>
        <w:rPr/>
        <w:t xml:space="preserve">三、2019-2023年b超设备投资机会 102</w:t>
      </w:r>
    </w:p>
    <w:p>
      <w:pPr>
        <w:spacing w:after="150"/>
      </w:pPr>
      <w:r>
        <w:rPr/>
        <w:t xml:space="preserve">四、2019-2023年b超设备投资新方向 102</w:t>
      </w:r>
    </w:p>
    <w:p>
      <w:pPr>
        <w:spacing w:after="150"/>
      </w:pPr>
      <w:r>
        <w:rPr/>
        <w:t xml:space="preserve">五、2024-2029年b超设备行业投资的建议 103</w:t>
      </w:r>
    </w:p>
    <w:p>
      <w:pPr>
        <w:spacing w:after="150"/>
      </w:pPr>
      <w:r>
        <w:rPr/>
        <w:t xml:space="preserve">六、新进入者应注意的障碍因素分析 103</w:t>
      </w:r>
    </w:p>
    <w:p>
      <w:pPr>
        <w:spacing w:after="150"/>
      </w:pPr>
      <w:r>
        <w:rPr/>
        <w:t xml:space="preserve">第二节 影响b超设备行业发展的主要因素 103</w:t>
      </w:r>
    </w:p>
    <w:p>
      <w:pPr>
        <w:spacing w:after="150"/>
      </w:pPr>
      <w:r>
        <w:rPr/>
        <w:t xml:space="preserve">一、2024-2029年影响b超设备行业运行的有利因素分析 103</w:t>
      </w:r>
    </w:p>
    <w:p>
      <w:pPr>
        <w:spacing w:after="150"/>
      </w:pPr>
      <w:r>
        <w:rPr/>
        <w:t xml:space="preserve">二、2024-2029年影响b超设备行业运行的稳定因素分析 104</w:t>
      </w:r>
    </w:p>
    <w:p>
      <w:pPr>
        <w:spacing w:after="150"/>
      </w:pPr>
      <w:r>
        <w:rPr/>
        <w:t xml:space="preserve">三、2024-2029年影响b超设备行业运行的不利因素分析 104</w:t>
      </w:r>
    </w:p>
    <w:p>
      <w:pPr>
        <w:spacing w:after="150"/>
      </w:pPr>
      <w:r>
        <w:rPr/>
        <w:t xml:space="preserve">四、2024-2029年我国b超设备行业发展面临的挑战分析 104</w:t>
      </w:r>
    </w:p>
    <w:p>
      <w:pPr>
        <w:spacing w:after="150"/>
      </w:pPr>
      <w:r>
        <w:rPr/>
        <w:t xml:space="preserve">五、2024-2029年我国b超设备行业发展面临的机遇分析 105</w:t>
      </w:r>
    </w:p>
    <w:p>
      <w:pPr>
        <w:spacing w:after="150"/>
      </w:pPr>
      <w:r>
        <w:rPr/>
        <w:t xml:space="preserve">第三节 b超设备行业投资风险及控制策略分析 105</w:t>
      </w:r>
    </w:p>
    <w:p>
      <w:pPr>
        <w:spacing w:after="150"/>
      </w:pPr>
      <w:r>
        <w:rPr/>
        <w:t xml:space="preserve">一、2024-2029年b超设备行业市场风险及控制策略 105</w:t>
      </w:r>
    </w:p>
    <w:p>
      <w:pPr>
        <w:spacing w:after="150"/>
      </w:pPr>
      <w:r>
        <w:rPr/>
        <w:t xml:space="preserve">二、2024-2029年b超设备行业政策风险及控制策略 105</w:t>
      </w:r>
    </w:p>
    <w:p>
      <w:pPr>
        <w:spacing w:after="150"/>
      </w:pPr>
      <w:r>
        <w:rPr/>
        <w:t xml:space="preserve">三、2024-2029年b超设备行业经营风险及控制策略 105</w:t>
      </w:r>
    </w:p>
    <w:p>
      <w:pPr>
        <w:spacing w:after="150"/>
      </w:pPr>
      <w:r>
        <w:rPr/>
        <w:t xml:space="preserve">四、2024-2029年b超设备行业技术风险及控制策略 106</w:t>
      </w:r>
    </w:p>
    <w:p>
      <w:pPr>
        <w:spacing w:after="150"/>
      </w:pPr>
      <w:r>
        <w:rPr/>
        <w:t xml:space="preserve">五、2024-2029年b超设备行业其他风险及控制策略 106</w:t>
      </w:r>
    </w:p>
    <w:p>
      <w:pPr>
        <w:spacing w:after="150"/>
      </w:pPr>
      <w:r>
        <w:rPr>
          <w:b w:val="1"/>
          <w:bCs w:val="1"/>
        </w:rPr>
        <w:t xml:space="preserve">第十一章 b超设备行业投资战略研究 107</w:t>
      </w:r>
    </w:p>
    <w:p>
      <w:pPr>
        <w:spacing w:after="150"/>
      </w:pPr>
      <w:r>
        <w:rPr/>
        <w:t xml:space="preserve">第一节 b超设备行业发展战略研究 107</w:t>
      </w:r>
    </w:p>
    <w:p>
      <w:pPr>
        <w:spacing w:after="150"/>
      </w:pPr>
      <w:r>
        <w:rPr/>
        <w:t xml:space="preserve">一、战略综合规划 107</w:t>
      </w:r>
    </w:p>
    <w:p>
      <w:pPr>
        <w:spacing w:after="150"/>
      </w:pPr>
      <w:r>
        <w:rPr/>
        <w:t xml:space="preserve">二、技术开发战略 108</w:t>
      </w:r>
    </w:p>
    <w:p>
      <w:pPr>
        <w:spacing w:after="150"/>
      </w:pPr>
      <w:r>
        <w:rPr/>
        <w:t xml:space="preserve">三、业务组合战略 110</w:t>
      </w:r>
    </w:p>
    <w:p>
      <w:pPr>
        <w:spacing w:after="150"/>
      </w:pPr>
      <w:r>
        <w:rPr/>
        <w:t xml:space="preserve">四、区域战略规划 112</w:t>
      </w:r>
    </w:p>
    <w:p>
      <w:pPr>
        <w:spacing w:after="150"/>
      </w:pPr>
      <w:r>
        <w:rPr/>
        <w:t xml:space="preserve">五、产业战略规划 113</w:t>
      </w:r>
    </w:p>
    <w:p>
      <w:pPr>
        <w:spacing w:after="150"/>
      </w:pPr>
      <w:r>
        <w:rPr/>
        <w:t xml:space="preserve">六、营销品牌战略 113</w:t>
      </w:r>
    </w:p>
    <w:p>
      <w:pPr>
        <w:spacing w:after="150"/>
      </w:pPr>
      <w:r>
        <w:rPr/>
        <w:t xml:space="preserve">七、竞争战略规划 114</w:t>
      </w:r>
    </w:p>
    <w:p>
      <w:pPr>
        <w:spacing w:after="150"/>
      </w:pPr>
      <w:r>
        <w:rPr/>
        <w:t xml:space="preserve">第二节 对我国b超设备品牌的战略思考 116</w:t>
      </w:r>
    </w:p>
    <w:p>
      <w:pPr>
        <w:spacing w:after="150"/>
      </w:pPr>
      <w:r>
        <w:rPr/>
        <w:t xml:space="preserve">一、企业品牌的重要性 116</w:t>
      </w:r>
    </w:p>
    <w:p>
      <w:pPr>
        <w:spacing w:after="150"/>
      </w:pPr>
      <w:r>
        <w:rPr/>
        <w:t xml:space="preserve">二、b超设备实施品牌战略的意义 117</w:t>
      </w:r>
    </w:p>
    <w:p>
      <w:pPr>
        <w:spacing w:after="150"/>
      </w:pPr>
      <w:r>
        <w:rPr/>
        <w:t xml:space="preserve">三、b超设备企业品牌的现状分析 118</w:t>
      </w:r>
    </w:p>
    <w:p>
      <w:pPr>
        <w:spacing w:after="150"/>
      </w:pPr>
      <w:r>
        <w:rPr/>
        <w:t xml:space="preserve">四、我国b超设备企业的品牌战略 118</w:t>
      </w:r>
    </w:p>
    <w:p>
      <w:pPr>
        <w:spacing w:after="150"/>
      </w:pPr>
      <w:r>
        <w:rPr/>
        <w:t xml:space="preserve">五、b超设备品牌战略管理的策略 118</w:t>
      </w:r>
    </w:p>
    <w:p>
      <w:pPr>
        <w:spacing w:after="150"/>
      </w:pPr>
      <w:r>
        <w:rPr/>
        <w:t xml:space="preserve">第三节 b超设备行业投资战略研究 119</w:t>
      </w:r>
    </w:p>
    <w:p>
      <w:pPr>
        <w:spacing w:after="150"/>
      </w:pPr>
      <w:r>
        <w:rPr>
          <w:b w:val="1"/>
          <w:bCs w:val="1"/>
        </w:rPr>
        <w:t xml:space="preserve">图表目录</w:t>
      </w:r>
    </w:p>
    <w:p>
      <w:pPr>
        <w:spacing w:after="150"/>
      </w:pPr>
      <w:r>
        <w:rPr/>
        <w:t xml:space="preserve">图表：b超设备行业产业链 4</w:t>
      </w:r>
    </w:p>
    <w:p>
      <w:pPr>
        <w:spacing w:after="150"/>
      </w:pPr>
      <w:r>
        <w:rPr/>
        <w:t xml:space="preserve">图表：2019-2023年电子制造行业收入规模 5</w:t>
      </w:r>
    </w:p>
    <w:p>
      <w:pPr>
        <w:spacing w:after="150"/>
      </w:pPr>
      <w:r>
        <w:rPr/>
        <w:t xml:space="preserve">图表：2019-2023年电子制造行业收入规模 6</w:t>
      </w:r>
    </w:p>
    <w:p>
      <w:pPr>
        <w:spacing w:after="150"/>
      </w:pPr>
      <w:r>
        <w:rPr/>
        <w:t xml:space="preserve">图表：2019-2023年国内生产总值增长速度(季度同比) 7</w:t>
      </w:r>
    </w:p>
    <w:p>
      <w:pPr>
        <w:spacing w:after="150"/>
      </w:pPr>
      <w:r>
        <w:rPr/>
        <w:t xml:space="preserve">图表：2019-2023年全国规模以上工业增加值增速(月度同比) 8</w:t>
      </w:r>
    </w:p>
    <w:p>
      <w:pPr>
        <w:spacing w:after="150"/>
      </w:pPr>
      <w:r>
        <w:rPr/>
        <w:t xml:space="preserve">图表：2019-2023年固定资产投资增速情况 9</w:t>
      </w:r>
    </w:p>
    <w:p>
      <w:pPr>
        <w:spacing w:after="150"/>
      </w:pPr>
      <w:r>
        <w:rPr/>
        <w:t xml:space="preserve">图表：2019-2023年房地产开发投资增速情况 10</w:t>
      </w:r>
    </w:p>
    <w:p>
      <w:pPr>
        <w:spacing w:after="150"/>
      </w:pPr>
      <w:r>
        <w:rPr/>
        <w:t xml:space="preserve">图表：2019-2023年社会消费品零售总额增速 11</w:t>
      </w:r>
    </w:p>
    <w:p>
      <w:pPr>
        <w:spacing w:after="150"/>
      </w:pPr>
      <w:r>
        <w:rPr/>
        <w:t xml:space="preserve">图表：2019-2023年全国居民人均可支配收入平均数与中位数 12</w:t>
      </w:r>
    </w:p>
    <w:p>
      <w:pPr>
        <w:spacing w:after="150"/>
      </w:pPr>
      <w:r>
        <w:rPr/>
        <w:t xml:space="preserve">图表：2019-2023年全国居民人均消费支出及构成 13</w:t>
      </w:r>
    </w:p>
    <w:p>
      <w:pPr>
        <w:spacing w:after="150"/>
      </w:pPr>
      <w:r>
        <w:rPr/>
        <w:t xml:space="preserve">图表：2019-2023年人口数及其构成 34</w:t>
      </w:r>
    </w:p>
    <w:p>
      <w:pPr>
        <w:spacing w:after="150"/>
      </w:pPr>
      <w:r>
        <w:rPr/>
        <w:t xml:space="preserve">图表：2019-2023年医疗机构数量规模 35</w:t>
      </w:r>
    </w:p>
    <w:p>
      <w:pPr>
        <w:spacing w:after="150"/>
      </w:pPr>
      <w:r>
        <w:rPr/>
        <w:t xml:space="preserve">图表：2019-2023年b超设备市场规模 41</w:t>
      </w:r>
    </w:p>
    <w:p>
      <w:pPr>
        <w:spacing w:after="150"/>
      </w:pPr>
      <w:r>
        <w:rPr/>
        <w:t xml:space="preserve">图表：不同区域b超设备市场集中度 42</w:t>
      </w:r>
    </w:p>
    <w:p>
      <w:pPr>
        <w:spacing w:after="150"/>
      </w:pPr>
      <w:r>
        <w:rPr/>
        <w:t xml:space="preserve">图表：2019-2023年b超设备行业工业总产值 44</w:t>
      </w:r>
    </w:p>
    <w:p>
      <w:pPr>
        <w:spacing w:after="150"/>
      </w:pPr>
      <w:r>
        <w:rPr/>
        <w:t xml:space="preserve">图表：不同规模企业工业总产值 44</w:t>
      </w:r>
    </w:p>
    <w:p>
      <w:pPr>
        <w:spacing w:after="150"/>
      </w:pPr>
      <w:r>
        <w:rPr/>
        <w:t xml:space="preserve">图表：不同所有制企业工业总产值 45</w:t>
      </w:r>
    </w:p>
    <w:p>
      <w:pPr>
        <w:spacing w:after="150"/>
      </w:pPr>
      <w:r>
        <w:rPr/>
        <w:t xml:space="preserve">图表：2019-2023年b超设备行业营业收入规模 45</w:t>
      </w:r>
    </w:p>
    <w:p>
      <w:pPr>
        <w:spacing w:after="150"/>
      </w:pPr>
      <w:r>
        <w:rPr/>
        <w:t xml:space="preserve">图表：不同规模企业主营业务收入 45</w:t>
      </w:r>
    </w:p>
    <w:p>
      <w:pPr>
        <w:spacing w:after="150"/>
      </w:pPr>
      <w:r>
        <w:rPr/>
        <w:t xml:space="preserve">图表：不同所有制企业营业收入 46</w:t>
      </w:r>
    </w:p>
    <w:p>
      <w:pPr>
        <w:spacing w:after="150"/>
      </w:pPr>
      <w:r>
        <w:rPr/>
        <w:t xml:space="preserve">图表：2019-2023年b超设备行业销售成本 46</w:t>
      </w:r>
    </w:p>
    <w:p>
      <w:pPr>
        <w:spacing w:after="150"/>
      </w:pPr>
      <w:r>
        <w:rPr/>
        <w:t xml:space="preserve">图表：不同规模企业销售成本 46</w:t>
      </w:r>
    </w:p>
    <w:p>
      <w:pPr>
        <w:spacing w:after="150"/>
      </w:pPr>
      <w:r>
        <w:rPr/>
        <w:t xml:space="preserve">图表：不同所有制企业销售成本 47</w:t>
      </w:r>
    </w:p>
    <w:p>
      <w:pPr>
        <w:spacing w:after="150"/>
      </w:pPr>
      <w:r>
        <w:rPr/>
        <w:t xml:space="preserve">图表：2019-2023年b超设备行业利润总额 47</w:t>
      </w:r>
    </w:p>
    <w:p>
      <w:pPr>
        <w:spacing w:after="150"/>
      </w:pPr>
      <w:r>
        <w:rPr/>
        <w:t xml:space="preserve">图表：不同规模企业利润总额 48</w:t>
      </w:r>
    </w:p>
    <w:p>
      <w:pPr>
        <w:spacing w:after="150"/>
      </w:pPr>
      <w:r>
        <w:rPr/>
        <w:t xml:space="preserve">图表：不同所有制企业利润总额 48</w:t>
      </w:r>
    </w:p>
    <w:p>
      <w:pPr>
        <w:spacing w:after="150"/>
      </w:pPr>
      <w:r>
        <w:rPr/>
        <w:t xml:space="preserve">图表：2019-2023年b超设备行业盈利能力 48</w:t>
      </w:r>
    </w:p>
    <w:p>
      <w:pPr>
        <w:spacing w:after="150"/>
      </w:pPr>
      <w:r>
        <w:rPr/>
        <w:t xml:space="preserve">图表：2019-2023年b超设备行业偿债能力 49</w:t>
      </w:r>
    </w:p>
    <w:p>
      <w:pPr>
        <w:spacing w:after="150"/>
      </w:pPr>
      <w:r>
        <w:rPr/>
        <w:t xml:space="preserve">图表：2019-2023年b超设备行业营运能力 49</w:t>
      </w:r>
    </w:p>
    <w:p>
      <w:pPr>
        <w:spacing w:after="150"/>
      </w:pPr>
      <w:r>
        <w:rPr/>
        <w:t xml:space="preserve">图表：2019-2023年b超设备行业发展能力 50</w:t>
      </w:r>
    </w:p>
    <w:p>
      <w:pPr>
        <w:spacing w:after="150"/>
      </w:pPr>
      <w:r>
        <w:rPr/>
        <w:t xml:space="preserve">图表：2019-2023年华北地区市场规模 52</w:t>
      </w:r>
    </w:p>
    <w:p>
      <w:pPr>
        <w:spacing w:after="150"/>
      </w:pPr>
      <w:r>
        <w:rPr/>
        <w:t xml:space="preserve">图表：2024-2029年华北地区市场规模预测 53</w:t>
      </w:r>
    </w:p>
    <w:p>
      <w:pPr>
        <w:spacing w:after="150"/>
      </w:pPr>
      <w:r>
        <w:rPr/>
        <w:t xml:space="preserve">图表：2019-2023年东北地区市场规模 54</w:t>
      </w:r>
    </w:p>
    <w:p>
      <w:pPr>
        <w:spacing w:after="150"/>
      </w:pPr>
      <w:r>
        <w:rPr/>
        <w:t xml:space="preserve">图表：2024-2029年东北地区市场规模预测 55</w:t>
      </w:r>
    </w:p>
    <w:p>
      <w:pPr>
        <w:spacing w:after="150"/>
      </w:pPr>
      <w:r>
        <w:rPr/>
        <w:t xml:space="preserve">图表：2019-2023年华东地区市场规模 56</w:t>
      </w:r>
    </w:p>
    <w:p>
      <w:pPr>
        <w:spacing w:after="150"/>
      </w:pPr>
      <w:r>
        <w:rPr/>
        <w:t xml:space="preserve">图表：2024-2029年华东地区市场规模预测 57</w:t>
      </w:r>
    </w:p>
    <w:p>
      <w:pPr>
        <w:spacing w:after="150"/>
      </w:pPr>
      <w:r>
        <w:rPr/>
        <w:t xml:space="preserve">图表：2019-2023年华南地区市场规模 58</w:t>
      </w:r>
    </w:p>
    <w:p>
      <w:pPr>
        <w:spacing w:after="150"/>
      </w:pPr>
      <w:r>
        <w:rPr/>
        <w:t xml:space="preserve">图表：2024-2029年华南地区市场规模预测 59</w:t>
      </w:r>
    </w:p>
    <w:p>
      <w:pPr>
        <w:spacing w:after="150"/>
      </w:pPr>
      <w:r>
        <w:rPr/>
        <w:t xml:space="preserve">图表：2019-2023年华中地区市场规模 61</w:t>
      </w:r>
    </w:p>
    <w:p>
      <w:pPr>
        <w:spacing w:after="150"/>
      </w:pPr>
      <w:r>
        <w:rPr/>
        <w:t xml:space="preserve">图表：2024-2029年华中地区市场规模预测 62</w:t>
      </w:r>
    </w:p>
    <w:p>
      <w:pPr>
        <w:spacing w:after="150"/>
      </w:pPr>
      <w:r>
        <w:rPr/>
        <w:t xml:space="preserve">图表：2019-2023年西南地区市场规模 63</w:t>
      </w:r>
    </w:p>
    <w:p>
      <w:pPr>
        <w:spacing w:after="150"/>
      </w:pPr>
      <w:r>
        <w:rPr/>
        <w:t xml:space="preserve">图表：2024-2029年西南地区市场规模预测 64</w:t>
      </w:r>
    </w:p>
    <w:p>
      <w:pPr>
        <w:spacing w:after="150"/>
      </w:pPr>
      <w:r>
        <w:rPr/>
        <w:t xml:space="preserve">图表：2019-2023年西北地区市场规模 65</w:t>
      </w:r>
    </w:p>
    <w:p>
      <w:pPr>
        <w:spacing w:after="150"/>
      </w:pPr>
      <w:r>
        <w:rPr/>
        <w:t xml:space="preserve">图表：2024-2029年西北地区市场规模预测 66</w:t>
      </w:r>
    </w:p>
    <w:p>
      <w:pPr>
        <w:spacing w:after="150"/>
      </w:pPr>
      <w:r>
        <w:rPr/>
        <w:t xml:space="preserve">图表：2019-2023年迈瑞医疗经营情况 78</w:t>
      </w:r>
    </w:p>
    <w:p>
      <w:pPr>
        <w:spacing w:after="150"/>
      </w:pPr>
      <w:r>
        <w:rPr/>
        <w:t xml:space="preserve">图表：2019-2023年迈锐医疗总资产规模 79</w:t>
      </w:r>
    </w:p>
    <w:p>
      <w:pPr>
        <w:spacing w:after="150"/>
      </w:pPr>
      <w:r>
        <w:rPr/>
        <w:t xml:space="preserve">图表：2019-2023年迈瑞医疗成本构成 80</w:t>
      </w:r>
    </w:p>
    <w:p>
      <w:pPr>
        <w:spacing w:after="150"/>
      </w:pPr>
      <w:r>
        <w:rPr/>
        <w:t xml:space="preserve">图表：2019-2023年东软集团经营情况 81</w:t>
      </w:r>
    </w:p>
    <w:p>
      <w:pPr>
        <w:spacing w:after="150"/>
      </w:pPr>
      <w:r>
        <w:rPr/>
        <w:t xml:space="preserve">图表：2019-2023年东软集团主营业务经营情况 81</w:t>
      </w:r>
    </w:p>
    <w:p>
      <w:pPr>
        <w:spacing w:after="150"/>
      </w:pPr>
      <w:r>
        <w:rPr/>
        <w:t xml:space="preserve">图表：2019-2023年东软集团总资产情况 82</w:t>
      </w:r>
    </w:p>
    <w:p>
      <w:pPr>
        <w:spacing w:after="150"/>
      </w:pPr>
      <w:r>
        <w:rPr/>
        <w:t xml:space="preserve">图表：2019-2023年东软集团成本分析 82</w:t>
      </w:r>
    </w:p>
    <w:p>
      <w:pPr>
        <w:spacing w:after="150"/>
      </w:pPr>
      <w:r>
        <w:rPr/>
        <w:t xml:space="preserve">图表：2019-2023年理邦仪器经营情况 86</w:t>
      </w:r>
    </w:p>
    <w:p>
      <w:pPr>
        <w:spacing w:after="150"/>
      </w:pPr>
      <w:r>
        <w:rPr/>
        <w:t xml:space="preserve">图表：2019-2023年理邦仪器资产规模 87</w:t>
      </w:r>
    </w:p>
    <w:p>
      <w:pPr>
        <w:spacing w:after="150"/>
      </w:pPr>
      <w:r>
        <w:rPr/>
        <w:t xml:space="preserve">图表：2019-2023年公司成本费用情况 87</w:t>
      </w:r>
    </w:p>
    <w:p>
      <w:pPr>
        <w:spacing w:after="150"/>
      </w:pPr>
      <w:r>
        <w:rPr/>
        <w:t xml:space="preserve">图表：2019-2023年开立医疗经营情况 91</w:t>
      </w:r>
    </w:p>
    <w:p>
      <w:pPr>
        <w:spacing w:after="150"/>
      </w:pPr>
      <w:r>
        <w:rPr/>
        <w:t xml:space="preserve">图表：2019-2023年开立医疗总资产规模 92</w:t>
      </w:r>
    </w:p>
    <w:p>
      <w:pPr>
        <w:spacing w:after="150"/>
      </w:pPr>
      <w:r>
        <w:rPr/>
        <w:t xml:space="preserve">图表：2019-2023年企业成本分析 92</w:t>
      </w:r>
    </w:p>
    <w:p>
      <w:pPr>
        <w:spacing w:after="150"/>
      </w:pPr>
      <w:r>
        <w:rPr/>
        <w:t xml:space="preserve">图表：2019-2023年威尔德企业利润规模 94</w:t>
      </w:r>
    </w:p>
    <w:p>
      <w:pPr>
        <w:spacing w:after="150"/>
      </w:pPr>
      <w:r>
        <w:rPr/>
        <w:t xml:space="preserve">图表：2019-2023年威尔德营业收入规模 95</w:t>
      </w:r>
    </w:p>
    <w:p>
      <w:pPr>
        <w:spacing w:after="150"/>
      </w:pPr>
      <w:r>
        <w:rPr/>
        <w:t xml:space="preserve">图表：2024-2029年b超设备消费规模预测 96</w:t>
      </w:r>
    </w:p>
    <w:p>
      <w:pPr>
        <w:spacing w:after="150"/>
      </w:pPr>
      <w:r>
        <w:rPr/>
        <w:t xml:space="preserve">图表：2024-2029年b超设备市场规模预测 96</w:t>
      </w:r>
    </w:p>
    <w:p>
      <w:pPr>
        <w:spacing w:after="150"/>
      </w:pPr>
      <w:r>
        <w:rPr/>
        <w:t xml:space="preserve">图表：2024-2029年b超设备行业总产值预测 97</w:t>
      </w:r>
    </w:p>
    <w:p>
      <w:pPr>
        <w:spacing w:after="150"/>
      </w:pPr>
      <w:r>
        <w:rPr/>
        <w:t xml:space="preserve">图表：2024-2029年b超设备行业销售收入预测 97</w:t>
      </w:r>
    </w:p>
    <w:p>
      <w:pPr>
        <w:spacing w:after="150"/>
      </w:pPr>
      <w:r>
        <w:rPr/>
        <w:t xml:space="preserve">图表：2024-2029年b超设备行业总资产预测 98</w:t>
      </w:r>
    </w:p>
    <w:p>
      <w:pPr>
        <w:spacing w:after="150"/>
      </w:pPr>
      <w:r>
        <w:rPr/>
        <w:t xml:space="preserve">图表：2024-2029年b超设备行业供给量预测 98</w:t>
      </w:r>
    </w:p>
    <w:p>
      <w:pPr>
        <w:spacing w:after="150"/>
      </w:pPr>
      <w:r>
        <w:rPr/>
        <w:t xml:space="preserve">图表：2024-2029年b超设备行业供给量预测 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2024-2029年B超设备市场发展调查及供需格局分析预测报告</dc:title>
  <dc:description>2024-2029年B超设备市场发展调查及供需格局分析预测报告</dc:description>
  <dc:subject>2024-2029年B超设备市场发展调查及供需格局分析预测报告</dc:subject>
  <cp:keywords>研究报告</cp:keywords>
  <cp:category>研究报告</cp:category>
  <cp:lastModifiedBy>北京中道泰和信息咨询有限公司</cp:lastModifiedBy>
  <dcterms:created xsi:type="dcterms:W3CDTF">2024-01-25T13:24:51+08:00</dcterms:created>
  <dcterms:modified xsi:type="dcterms:W3CDTF">2024-01-25T13:24:51+08:00</dcterms:modified>
</cp:coreProperties>
</file>

<file path=docProps/custom.xml><?xml version="1.0" encoding="utf-8"?>
<Properties xmlns="http://schemas.openxmlformats.org/officeDocument/2006/custom-properties" xmlns:vt="http://schemas.openxmlformats.org/officeDocument/2006/docPropsVTypes"/>
</file>