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2024-2029年国内外开关插座行业、展具行业及智能家居行业市场调研与投资潜力预测报告</w:t>
      </w:r>
    </w:p>
    <w:p>
      <w:pPr>
        <w:spacing w:after="150"/>
      </w:pPr>
      <w:r>
        <w:rPr>
          <w:b w:val="1"/>
          <w:bCs w:val="1"/>
        </w:rPr>
        <w:t xml:space="preserve">报告简介</w:t>
      </w:r>
    </w:p>
    <w:p>
      <w:pPr>
        <w:spacing w:after="150"/>
      </w:pPr>
      <w:r>
        <w:rPr/>
        <w:t xml:space="preserve">开关插座是指安装在墙壁上使用的电器开关与插座，是一种家居装饰功能用品，是用来接通和断开电路使用的家用电器。目前墙壁开关插座结构主要由面板、开关插座组合而成。近年来，中国开关插座行业在宏观经济发展势头良好和房地产行业稳步增长的双重带动下，呈现出勃勃生机，总体市场规模持续扩大，新品牌层出不穷，产品系列不断完善。种种迹象表明：经过近10年的发展，中国开关插座行业已经完成了从拉线开关到墙壁翘板开关的市场培育，一个年销售超过200亿元人民币的市场已经初见雏型。</w:t>
      </w:r>
    </w:p>
    <w:p>
      <w:pPr>
        <w:spacing w:after="150"/>
      </w:pPr>
      <w:r>
        <w:rPr/>
        <w:t xml:space="preserve">从市场供给的角度看，当前市场发展呈现两极化趋势，一方面是TCL、鸿雁、西蒙、朗能等本土具有较强实力的厂商通过引进技术、合资合作等方式努力缩小与国外竞争对手的差距;全力塑造产品高价质优的形象，以应对MerlinGerin(梅兰日兰)、Clipsal(奇胜)、Vimar(伟迈)、(Ldgrand)罗格朗、西门子、松下等国际电工品牌进入中国市场后在产品功能款式、资金、服务等方面造成的强大压力;另一方面是上千家的中小厂商借助低廉的劳动力和原材料成本，以低价产品抢占市场。</w:t>
      </w:r>
    </w:p>
    <w:p>
      <w:pPr>
        <w:spacing w:after="150"/>
      </w:pPr>
      <w:r>
        <w:rPr/>
        <w:t xml:space="preserve">从市场需求的角度看，伴随着市场的发展，产品的消费品特性愈发明显。一方面，消费者在购买时开始重视产品的外观、手感、功能，一改过去听由安装电工做决定的习惯。另一方面，厂家在营销上也迎合这一趋势，产品的装饰功能、协调搭配能力被作为重点内容加以宣传推广。但开关插座的日用电器产品特性决定了只有能够经受住几十年频繁使用，而且在使用过程中能绝对确保用电安全的产品才能满足消费者的根本需求。这就要求产品在原料选择、结构设计、制造工艺上都从顾客使用的角度出发，采用的塑胶原料要抗氧化、抗电弧烧蚀，金属原料必须耐疲劳、抗磨损，结构坚固耐用、部件接合精致细密。更进一步的，对开关插座这类使用周期长达数十年的产品来说，良好的售后服务也是至关重要的，这就决定了这个行业只有大企业、大品牌才能保证消费者的长远利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纸杂志的基础信息等公布和提供的大量资料和数据，客观、多角度地对中国开关插座市场进行了分析研究。报告在总结开关插座发展历程的基础上，结合新时期的各方面因素，对中国开关插座的发展趋势给予了细致和审慎的预测论证。报告资料详实，图表丰富，既有深入的分析，又有直观的比较，能准确及时的针对自身环境调整经营策略。</w:t>
      </w:r>
    </w:p>
    <w:p>
      <w:pPr>
        <w:spacing w:after="150"/>
      </w:pPr>
      <w:r>
        <w:rPr>
          <w:b w:val="1"/>
          <w:bCs w:val="1"/>
        </w:rPr>
        <w:t xml:space="preserve">报告目录</w:t>
      </w:r>
    </w:p>
    <w:p>
      <w:pPr>
        <w:spacing w:after="150"/>
      </w:pPr>
      <w:r>
        <w:rPr>
          <w:b w:val="1"/>
          <w:bCs w:val="1"/>
        </w:rPr>
        <w:t xml:space="preserve">第一章 2024-2029年中国开关插座行业运行环境分析</w:t>
      </w:r>
    </w:p>
    <w:p>
      <w:pPr>
        <w:spacing w:after="150"/>
      </w:pPr>
      <w:r>
        <w:rPr/>
        <w:t xml:space="preserve">第一节 2024-2029年中国宏观经济环境分析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四、工业发展形势</w:t>
      </w:r>
    </w:p>
    <w:p>
      <w:pPr>
        <w:spacing w:after="150"/>
      </w:pPr>
      <w:r>
        <w:rPr/>
        <w:t xml:space="preserve">五、固定资产投资情况</w:t>
      </w:r>
    </w:p>
    <w:p>
      <w:pPr>
        <w:spacing w:after="150"/>
      </w:pPr>
      <w:r>
        <w:rPr/>
        <w:t xml:space="preserve">六、财政收支状况</w:t>
      </w:r>
    </w:p>
    <w:p>
      <w:pPr>
        <w:spacing w:after="150"/>
      </w:pPr>
      <w:r>
        <w:rPr/>
        <w:t xml:space="preserve">七、社会消费品零售总额</w:t>
      </w:r>
    </w:p>
    <w:p>
      <w:pPr>
        <w:spacing w:after="150"/>
      </w:pPr>
      <w:r>
        <w:rPr/>
        <w:t xml:space="preserve">八、对外贸易&amp;进出口</w:t>
      </w:r>
    </w:p>
    <w:p>
      <w:pPr>
        <w:spacing w:after="150"/>
      </w:pPr>
      <w:r>
        <w:rPr/>
        <w:t xml:space="preserve">第二节 2024-2029年中国开关插座行业发展政策环境分析</w:t>
      </w:r>
    </w:p>
    <w:p>
      <w:pPr>
        <w:spacing w:after="150"/>
      </w:pPr>
      <w:r>
        <w:rPr/>
        <w:t xml:space="preserve">一、国内宏观政策发展建议</w:t>
      </w:r>
    </w:p>
    <w:p>
      <w:pPr>
        <w:spacing w:after="150"/>
      </w:pPr>
      <w:r>
        <w:rPr/>
        <w:t xml:space="preserve">二、开关插座行业政策分析</w:t>
      </w:r>
    </w:p>
    <w:p>
      <w:pPr>
        <w:spacing w:after="150"/>
      </w:pPr>
      <w:r>
        <w:rPr/>
        <w:t xml:space="preserve">三、相关行业政策影响分析</w:t>
      </w:r>
    </w:p>
    <w:p>
      <w:pPr>
        <w:spacing w:after="150"/>
      </w:pPr>
      <w:r>
        <w:rPr/>
        <w:t xml:space="preserve">第三节 2024-2029年中国展具行业发展政策环境分析</w:t>
      </w:r>
    </w:p>
    <w:p>
      <w:pPr>
        <w:spacing w:after="150"/>
      </w:pPr>
      <w:r>
        <w:rPr/>
        <w:t xml:space="preserve">一、国内宏观政策发展建议</w:t>
      </w:r>
    </w:p>
    <w:p>
      <w:pPr>
        <w:spacing w:after="150"/>
      </w:pPr>
      <w:r>
        <w:rPr/>
        <w:t xml:space="preserve">二、展具行业政策分析</w:t>
      </w:r>
    </w:p>
    <w:p>
      <w:pPr>
        <w:spacing w:after="150"/>
      </w:pPr>
      <w:r>
        <w:rPr/>
        <w:t xml:space="preserve">三、相关展具政策影响分析</w:t>
      </w:r>
    </w:p>
    <w:p>
      <w:pPr>
        <w:spacing w:after="150"/>
      </w:pPr>
      <w:r>
        <w:rPr>
          <w:b w:val="1"/>
          <w:bCs w:val="1"/>
        </w:rPr>
        <w:t xml:space="preserve">第二章 开关插座行业发展概述</w:t>
      </w:r>
    </w:p>
    <w:p>
      <w:pPr>
        <w:spacing w:after="150"/>
      </w:pPr>
      <w:r>
        <w:rPr/>
        <w:t xml:space="preserve">第一节 开关插座的概念</w:t>
      </w:r>
    </w:p>
    <w:p>
      <w:pPr>
        <w:spacing w:after="150"/>
      </w:pPr>
      <w:r>
        <w:rPr/>
        <w:t xml:space="preserve">一、开关插座的定义</w:t>
      </w:r>
    </w:p>
    <w:p>
      <w:pPr>
        <w:spacing w:after="150"/>
      </w:pPr>
      <w:r>
        <w:rPr/>
        <w:t xml:space="preserve">二、开关插座的分类</w:t>
      </w:r>
    </w:p>
    <w:p>
      <w:pPr>
        <w:spacing w:after="150"/>
      </w:pPr>
      <w:r>
        <w:rPr/>
        <w:t xml:space="preserve">第二节 开关插座行业发展成熟度</w:t>
      </w:r>
    </w:p>
    <w:p>
      <w:pPr>
        <w:spacing w:after="150"/>
      </w:pPr>
      <w:r>
        <w:rPr/>
        <w:t xml:space="preserve">一、开关插座行业发展周期分析</w:t>
      </w:r>
    </w:p>
    <w:p>
      <w:pPr>
        <w:spacing w:after="150"/>
      </w:pPr>
      <w:r>
        <w:rPr/>
        <w:t xml:space="preserve">二、开关插座行业中外市场成熟度对比</w:t>
      </w:r>
    </w:p>
    <w:p>
      <w:pPr>
        <w:spacing w:after="150"/>
      </w:pPr>
      <w:r>
        <w:rPr/>
        <w:t xml:space="preserve">第三节 开关插座行业产业链分析</w:t>
      </w:r>
    </w:p>
    <w:p>
      <w:pPr>
        <w:spacing w:after="150"/>
      </w:pPr>
      <w:r>
        <w:rPr/>
        <w:t xml:space="preserve">一、开关插座行业上游原料供应市场分析</w:t>
      </w:r>
    </w:p>
    <w:p>
      <w:pPr>
        <w:spacing w:after="150"/>
      </w:pPr>
      <w:r>
        <w:rPr/>
        <w:t xml:space="preserve">二、开关插座行业下游产品需求市场状况</w:t>
      </w:r>
    </w:p>
    <w:p>
      <w:pPr>
        <w:spacing w:after="150"/>
      </w:pPr>
      <w:r>
        <w:rPr>
          <w:b w:val="1"/>
          <w:bCs w:val="1"/>
        </w:rPr>
        <w:t xml:space="preserve">第三章 2019-2023年中国开关插座行业市场发展分析</w:t>
      </w:r>
    </w:p>
    <w:p>
      <w:pPr>
        <w:spacing w:after="150"/>
      </w:pPr>
      <w:r>
        <w:rPr/>
        <w:t xml:space="preserve">第一节 开关插座行业市场发展现状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开关插座行业技术发展</w:t>
      </w:r>
    </w:p>
    <w:p>
      <w:pPr>
        <w:spacing w:after="150"/>
      </w:pPr>
      <w:r>
        <w:rPr/>
        <w:t xml:space="preserve">一、新技术研发及应用动态</w:t>
      </w:r>
    </w:p>
    <w:p>
      <w:pPr>
        <w:spacing w:after="150"/>
      </w:pPr>
      <w:r>
        <w:rPr/>
        <w:t xml:space="preserve">二、技术发展趋势</w:t>
      </w:r>
    </w:p>
    <w:p>
      <w:pPr>
        <w:spacing w:after="150"/>
      </w:pPr>
      <w:r>
        <w:rPr/>
        <w:t xml:space="preserve">第三节 中国开关插座行业消费市场分析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开关插座行业产销数据统计分析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2024-2029年开关插座行业市场发展趋势</w:t>
      </w:r>
    </w:p>
    <w:p>
      <w:pPr>
        <w:spacing w:after="150"/>
      </w:pPr>
      <w:r>
        <w:rPr/>
        <w:t xml:space="preserve">第六节 2024-2029年开关插座行业出口(巴基斯坦及英国)市场发展趋势</w:t>
      </w:r>
    </w:p>
    <w:p>
      <w:pPr>
        <w:spacing w:after="150"/>
      </w:pPr>
      <w:r>
        <w:rPr>
          <w:b w:val="1"/>
          <w:bCs w:val="1"/>
        </w:rPr>
        <w:t xml:space="preserve">第四章 2019-2023年中国开关插座行业主要指标监测分析</w:t>
      </w:r>
    </w:p>
    <w:p>
      <w:pPr>
        <w:spacing w:after="150"/>
      </w:pPr>
      <w:r>
        <w:rPr/>
        <w:t xml:space="preserve">第一节 2019-2023年中国开关插座产业工业总产值分析</w:t>
      </w:r>
    </w:p>
    <w:p>
      <w:pPr>
        <w:spacing w:after="150"/>
      </w:pPr>
      <w:r>
        <w:rPr/>
        <w:t xml:space="preserve">第二节 2019-2023年中国开关插座产业利润总额分析</w:t>
      </w:r>
    </w:p>
    <w:p>
      <w:pPr>
        <w:spacing w:after="150"/>
      </w:pPr>
      <w:r>
        <w:rPr/>
        <w:t xml:space="preserve">第三节 2019-2023年中国开关插座行业财务指标分析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b w:val="1"/>
          <w:bCs w:val="1"/>
        </w:rPr>
        <w:t xml:space="preserve">第五章 智能家居的定义与发展水平</w:t>
      </w:r>
    </w:p>
    <w:p>
      <w:pPr>
        <w:spacing w:after="150"/>
      </w:pPr>
      <w:r>
        <w:rPr/>
        <w:t xml:space="preserve">第一节 智能家居市场概况</w:t>
      </w:r>
    </w:p>
    <w:p>
      <w:pPr>
        <w:spacing w:after="150"/>
      </w:pPr>
      <w:r>
        <w:rPr/>
        <w:t xml:space="preserve">一、智能家居的定义</w:t>
      </w:r>
    </w:p>
    <w:p>
      <w:pPr>
        <w:spacing w:after="150"/>
      </w:pPr>
      <w:r>
        <w:rPr/>
        <w:t xml:space="preserve">二、全球智能家居的发展现状</w:t>
      </w:r>
    </w:p>
    <w:p>
      <w:pPr>
        <w:spacing w:after="150"/>
      </w:pPr>
      <w:r>
        <w:rPr/>
        <w:t xml:space="preserve">三、全球智能家居价值链环境</w:t>
      </w:r>
    </w:p>
    <w:p>
      <w:pPr>
        <w:spacing w:after="150"/>
      </w:pPr>
      <w:r>
        <w:rPr/>
        <w:t xml:space="preserve">第二节 中国智能家居市场概况</w:t>
      </w:r>
    </w:p>
    <w:p>
      <w:pPr>
        <w:spacing w:after="150"/>
      </w:pPr>
      <w:r>
        <w:rPr/>
        <w:t xml:space="preserve">一、中国智能家居发展情况</w:t>
      </w:r>
    </w:p>
    <w:p>
      <w:pPr>
        <w:spacing w:after="150"/>
      </w:pPr>
      <w:r>
        <w:rPr/>
        <w:t xml:space="preserve">二、中国智能家居商业模式和特点</w:t>
      </w:r>
    </w:p>
    <w:p>
      <w:pPr>
        <w:spacing w:after="150"/>
      </w:pPr>
      <w:r>
        <w:rPr/>
        <w:t xml:space="preserve">三、中国智能家居实用性与优越性分析</w:t>
      </w:r>
    </w:p>
    <w:p>
      <w:pPr>
        <w:spacing w:after="150"/>
      </w:pPr>
      <w:r>
        <w:rPr/>
        <w:t xml:space="preserve">四、发展智能家居用户的关键因素</w:t>
      </w:r>
    </w:p>
    <w:p>
      <w:pPr>
        <w:spacing w:after="150"/>
      </w:pPr>
      <w:r>
        <w:rPr/>
        <w:t xml:space="preserve">第三节 中国智能家居行业的发展概况</w:t>
      </w:r>
    </w:p>
    <w:p>
      <w:pPr>
        <w:spacing w:after="150"/>
      </w:pPr>
      <w:r>
        <w:rPr/>
        <w:t xml:space="preserve">一、智能家居产业布局的演变分析</w:t>
      </w:r>
    </w:p>
    <w:p>
      <w:pPr>
        <w:spacing w:after="150"/>
      </w:pPr>
      <w:r>
        <w:rPr/>
        <w:t xml:space="preserve">二、制约智能家居业生态链的因素</w:t>
      </w:r>
    </w:p>
    <w:p>
      <w:pPr>
        <w:spacing w:after="150"/>
      </w:pPr>
      <w:r>
        <w:rPr/>
        <w:t xml:space="preserve">三、智能家居业的价值分析</w:t>
      </w:r>
    </w:p>
    <w:p>
      <w:pPr>
        <w:spacing w:after="150"/>
      </w:pPr>
      <w:r>
        <w:rPr/>
        <w:t xml:space="preserve">第四节 2019-2023年市场规模分析</w:t>
      </w:r>
    </w:p>
    <w:p>
      <w:pPr>
        <w:spacing w:after="150"/>
      </w:pPr>
      <w:r>
        <w:rPr>
          <w:b w:val="1"/>
          <w:bCs w:val="1"/>
        </w:rPr>
        <w:t xml:space="preserve">第六章 2019-2023年智能家居技术发展分析</w:t>
      </w:r>
    </w:p>
    <w:p>
      <w:pPr>
        <w:spacing w:after="150"/>
      </w:pPr>
      <w:r>
        <w:rPr/>
        <w:t xml:space="preserve">第一节 数字家庭智能家居网络技术的发展</w:t>
      </w:r>
    </w:p>
    <w:p>
      <w:pPr>
        <w:spacing w:after="150"/>
      </w:pPr>
      <w:r>
        <w:rPr/>
        <w:t xml:space="preserve">一、联网技术</w:t>
      </w:r>
    </w:p>
    <w:p>
      <w:pPr>
        <w:spacing w:after="150"/>
      </w:pPr>
      <w:r>
        <w:rPr/>
        <w:t xml:space="preserve">二、蓝牙无线网络技术</w:t>
      </w:r>
    </w:p>
    <w:p>
      <w:pPr>
        <w:spacing w:after="150"/>
      </w:pPr>
      <w:r>
        <w:rPr/>
        <w:t xml:space="preserve">三、家庭网关技术</w:t>
      </w:r>
    </w:p>
    <w:p>
      <w:pPr>
        <w:spacing w:after="150"/>
      </w:pPr>
      <w:r>
        <w:rPr/>
        <w:t xml:space="preserve">四、远程管理技术</w:t>
      </w:r>
    </w:p>
    <w:p>
      <w:pPr>
        <w:spacing w:after="150"/>
      </w:pPr>
      <w:r>
        <w:rPr/>
        <w:t xml:space="preserve">五、设备自动发现技术</w:t>
      </w:r>
    </w:p>
    <w:p>
      <w:pPr>
        <w:spacing w:after="150"/>
      </w:pPr>
      <w:r>
        <w:rPr/>
        <w:t xml:space="preserve">第二节 zigbee技术在我国智能家居中的应用</w:t>
      </w:r>
    </w:p>
    <w:p>
      <w:pPr>
        <w:spacing w:after="150"/>
      </w:pPr>
      <w:r>
        <w:rPr/>
        <w:t xml:space="preserve">一、zigbee技术的介绍</w:t>
      </w:r>
    </w:p>
    <w:p>
      <w:pPr>
        <w:spacing w:after="150"/>
      </w:pPr>
      <w:r>
        <w:rPr/>
        <w:t xml:space="preserve">二、zigbee技术的特点</w:t>
      </w:r>
    </w:p>
    <w:p>
      <w:pPr>
        <w:spacing w:after="150"/>
      </w:pPr>
      <w:r>
        <w:rPr/>
        <w:t xml:space="preserve">三、zigbee技术在数字家庭领域的应用</w:t>
      </w:r>
    </w:p>
    <w:p>
      <w:pPr>
        <w:spacing w:after="150"/>
      </w:pPr>
      <w:r>
        <w:rPr/>
        <w:t xml:space="preserve">四、zigbee技术与中国智能家居的关联</w:t>
      </w:r>
    </w:p>
    <w:p>
      <w:pPr>
        <w:spacing w:after="150"/>
      </w:pPr>
      <w:r>
        <w:rPr/>
        <w:t xml:space="preserve">第三节 智能家居综合布线系统</w:t>
      </w:r>
    </w:p>
    <w:p>
      <w:pPr>
        <w:spacing w:after="150"/>
      </w:pPr>
      <w:r>
        <w:rPr/>
        <w:t xml:space="preserve">一、智能综合布线与智能家居的联系</w:t>
      </w:r>
    </w:p>
    <w:p>
      <w:pPr>
        <w:spacing w:after="150"/>
      </w:pPr>
      <w:r>
        <w:rPr/>
        <w:t xml:space="preserve">二、智能家居布线系统的特征</w:t>
      </w:r>
    </w:p>
    <w:p>
      <w:pPr>
        <w:spacing w:after="150"/>
      </w:pPr>
      <w:r>
        <w:rPr/>
        <w:t xml:space="preserve">三、智能家居综合布线系统升级需以人为本</w:t>
      </w:r>
    </w:p>
    <w:p>
      <w:pPr>
        <w:spacing w:after="150"/>
      </w:pPr>
      <w:r>
        <w:rPr/>
        <w:t xml:space="preserve">第四节 智能家居灯控产品技术的发展</w:t>
      </w:r>
    </w:p>
    <w:p>
      <w:pPr>
        <w:spacing w:after="150"/>
      </w:pPr>
      <w:r>
        <w:rPr/>
        <w:t xml:space="preserve">一、智能开关的介绍</w:t>
      </w:r>
    </w:p>
    <w:p>
      <w:pPr>
        <w:spacing w:after="150"/>
      </w:pPr>
      <w:r>
        <w:rPr/>
        <w:t xml:space="preserve">二、智能开关市场前景分析</w:t>
      </w:r>
    </w:p>
    <w:p>
      <w:pPr>
        <w:spacing w:after="150"/>
      </w:pPr>
      <w:r>
        <w:rPr/>
        <w:t xml:space="preserve">三、智能开关的应用前景</w:t>
      </w:r>
    </w:p>
    <w:p>
      <w:pPr>
        <w:spacing w:after="150"/>
      </w:pPr>
      <w:r>
        <w:rPr/>
        <w:t xml:space="preserve">四、智能开关的发展方向</w:t>
      </w:r>
    </w:p>
    <w:p>
      <w:pPr>
        <w:spacing w:after="150"/>
      </w:pPr>
      <w:r>
        <w:rPr>
          <w:b w:val="1"/>
          <w:bCs w:val="1"/>
        </w:rPr>
        <w:t xml:space="preserve">第七章 国内外开关插座行业区域市场分析</w:t>
      </w:r>
    </w:p>
    <w:p>
      <w:pPr>
        <w:spacing w:after="150"/>
      </w:pPr>
      <w:r>
        <w:rPr/>
        <w:t xml:space="preserve">第一节 中国国内开关插座市场分析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巴基斯坦区域市场分析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英国区域市场分析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酒店开关插座市场分析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第八章 开关插座企业竞争策略分析</w:t>
      </w:r>
    </w:p>
    <w:p>
      <w:pPr>
        <w:spacing w:after="150"/>
      </w:pPr>
      <w:r>
        <w:rPr/>
        <w:t xml:space="preserve">第一节 开关插座市场竞争策略分析</w:t>
      </w:r>
    </w:p>
    <w:p>
      <w:pPr>
        <w:spacing w:after="150"/>
      </w:pPr>
      <w:r>
        <w:rPr/>
        <w:t xml:space="preserve">一、2019-2023年开关插座市场增长潜力分析</w:t>
      </w:r>
    </w:p>
    <w:p>
      <w:pPr>
        <w:spacing w:after="150"/>
      </w:pPr>
      <w:r>
        <w:rPr/>
        <w:t xml:space="preserve">二、2019-2023年开关插座主要潜力品种分析</w:t>
      </w:r>
    </w:p>
    <w:p>
      <w:pPr>
        <w:spacing w:after="150"/>
      </w:pPr>
      <w:r>
        <w:rPr/>
        <w:t xml:space="preserve">三、现有开关插座产品竞争策略分析</w:t>
      </w:r>
    </w:p>
    <w:p>
      <w:pPr>
        <w:spacing w:after="150"/>
      </w:pPr>
      <w:r>
        <w:rPr/>
        <w:t xml:space="preserve">四、潜力开关插座品种竞争策略选择</w:t>
      </w:r>
    </w:p>
    <w:p>
      <w:pPr>
        <w:spacing w:after="150"/>
      </w:pPr>
      <w:r>
        <w:rPr/>
        <w:t xml:space="preserve">第二节 开关插座企业竞争策略分析</w:t>
      </w:r>
    </w:p>
    <w:p>
      <w:pPr>
        <w:spacing w:after="150"/>
      </w:pPr>
      <w:r>
        <w:rPr/>
        <w:t xml:space="preserve">第三节 开关插座行业产品定位及市场推广策略分析</w:t>
      </w:r>
    </w:p>
    <w:p>
      <w:pPr>
        <w:spacing w:after="150"/>
      </w:pPr>
      <w:r>
        <w:rPr/>
        <w:t xml:space="preserve">一、开关插座行业产品市场定位</w:t>
      </w:r>
    </w:p>
    <w:p>
      <w:pPr>
        <w:spacing w:after="150"/>
      </w:pPr>
      <w:r>
        <w:rPr/>
        <w:t xml:space="preserve">二、开关插座行业广告推广策略</w:t>
      </w:r>
    </w:p>
    <w:p>
      <w:pPr>
        <w:spacing w:after="150"/>
      </w:pPr>
      <w:r>
        <w:rPr/>
        <w:t xml:space="preserve">三、开关插座行业产品促销策略</w:t>
      </w:r>
    </w:p>
    <w:p>
      <w:pPr>
        <w:spacing w:after="150"/>
      </w:pPr>
      <w:r>
        <w:rPr/>
        <w:t xml:space="preserve">四、开关插座行业招商加盟策略</w:t>
      </w:r>
    </w:p>
    <w:p>
      <w:pPr>
        <w:spacing w:after="150"/>
      </w:pPr>
      <w:r>
        <w:rPr/>
        <w:t xml:space="preserve">五、开关插座行业网络推广策略</w:t>
      </w:r>
    </w:p>
    <w:p>
      <w:pPr>
        <w:spacing w:after="150"/>
      </w:pPr>
      <w:r>
        <w:rPr/>
        <w:t xml:space="preserve">第四节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第九章 开关插座企业竞争分析</w:t>
      </w:r>
    </w:p>
    <w:p>
      <w:pPr>
        <w:spacing w:after="150"/>
      </w:pPr>
      <w:r>
        <w:rPr/>
        <w:t xml:space="preserve">第一节 浙江正泰电器股份有限公司</w:t>
      </w:r>
    </w:p>
    <w:p>
      <w:pPr>
        <w:spacing w:after="150"/>
      </w:pPr>
      <w:r>
        <w:rPr/>
        <w:t xml:space="preserve">一、企业基本情况</w:t>
      </w:r>
    </w:p>
    <w:p>
      <w:pPr>
        <w:spacing w:after="150"/>
      </w:pPr>
      <w:r>
        <w:rPr/>
        <w:t xml:space="preserve">二、企业经营分析</w:t>
      </w:r>
    </w:p>
    <w:p>
      <w:pPr>
        <w:spacing w:after="150"/>
      </w:pPr>
      <w:r>
        <w:rPr/>
        <w:t xml:space="preserve">三、企业竞争力分析</w:t>
      </w:r>
    </w:p>
    <w:p>
      <w:pPr>
        <w:spacing w:after="150"/>
      </w:pPr>
      <w:r>
        <w:rPr/>
        <w:t xml:space="preserve">四、企业发展战略</w:t>
      </w:r>
    </w:p>
    <w:p>
      <w:pPr>
        <w:spacing w:after="150"/>
      </w:pPr>
      <w:r>
        <w:rPr/>
        <w:t xml:space="preserve">第二节 浙江公牛电器制造有限公司</w:t>
      </w:r>
    </w:p>
    <w:p>
      <w:pPr>
        <w:spacing w:after="150"/>
      </w:pPr>
      <w:r>
        <w:rPr/>
        <w:t xml:space="preserve">一、企业基本情况</w:t>
      </w:r>
    </w:p>
    <w:p>
      <w:pPr>
        <w:spacing w:after="150"/>
      </w:pPr>
      <w:r>
        <w:rPr/>
        <w:t xml:space="preserve">二、企业经营分析</w:t>
      </w:r>
    </w:p>
    <w:p>
      <w:pPr>
        <w:spacing w:after="150"/>
      </w:pPr>
      <w:r>
        <w:rPr/>
        <w:t xml:space="preserve">三、企业竞争力分析</w:t>
      </w:r>
    </w:p>
    <w:p>
      <w:pPr>
        <w:spacing w:after="150"/>
      </w:pPr>
      <w:r>
        <w:rPr/>
        <w:t xml:space="preserve">四、企业发展战略</w:t>
      </w:r>
    </w:p>
    <w:p>
      <w:pPr>
        <w:spacing w:after="150"/>
      </w:pPr>
      <w:r>
        <w:rPr/>
        <w:t xml:space="preserve">第三节 中国普天杭州鸿雁电器有限公司</w:t>
      </w:r>
    </w:p>
    <w:p>
      <w:pPr>
        <w:spacing w:after="150"/>
      </w:pPr>
      <w:r>
        <w:rPr/>
        <w:t xml:space="preserve">一、企业基本情况</w:t>
      </w:r>
    </w:p>
    <w:p>
      <w:pPr>
        <w:spacing w:after="150"/>
      </w:pPr>
      <w:r>
        <w:rPr/>
        <w:t xml:space="preserve">二、企业经营分析</w:t>
      </w:r>
    </w:p>
    <w:p>
      <w:pPr>
        <w:spacing w:after="150"/>
      </w:pPr>
      <w:r>
        <w:rPr/>
        <w:t xml:space="preserve">三、企业竞争力分析</w:t>
      </w:r>
    </w:p>
    <w:p>
      <w:pPr>
        <w:spacing w:after="150"/>
      </w:pPr>
      <w:r>
        <w:rPr/>
        <w:t xml:space="preserve">四、企业产品情况</w:t>
      </w:r>
    </w:p>
    <w:p>
      <w:pPr>
        <w:spacing w:after="150"/>
      </w:pPr>
      <w:r>
        <w:rPr/>
        <w:t xml:space="preserve">第四节 广东松本开关插座电器有限公司</w:t>
      </w:r>
    </w:p>
    <w:p>
      <w:pPr>
        <w:spacing w:after="150"/>
      </w:pPr>
      <w:r>
        <w:rPr/>
        <w:t xml:space="preserve">一、企业基本情况</w:t>
      </w:r>
    </w:p>
    <w:p>
      <w:pPr>
        <w:spacing w:after="150"/>
      </w:pPr>
      <w:r>
        <w:rPr/>
        <w:t xml:space="preserve">二、公司经营情况</w:t>
      </w:r>
    </w:p>
    <w:p>
      <w:pPr>
        <w:spacing w:after="150"/>
      </w:pPr>
      <w:r>
        <w:rPr/>
        <w:t xml:space="preserve">三、公司竞争力分析</w:t>
      </w:r>
    </w:p>
    <w:p>
      <w:pPr>
        <w:spacing w:after="150"/>
      </w:pPr>
      <w:r>
        <w:rPr/>
        <w:t xml:space="preserve">四、企业产品情况</w:t>
      </w:r>
    </w:p>
    <w:p>
      <w:pPr>
        <w:spacing w:after="150"/>
      </w:pPr>
      <w:r>
        <w:rPr/>
        <w:t xml:space="preserve">第五节 飞雕电器集团有限公司</w:t>
      </w:r>
    </w:p>
    <w:p>
      <w:pPr>
        <w:spacing w:after="150"/>
      </w:pPr>
      <w:r>
        <w:rPr/>
        <w:t xml:space="preserve">一、企业基本情况</w:t>
      </w:r>
    </w:p>
    <w:p>
      <w:pPr>
        <w:spacing w:after="150"/>
      </w:pPr>
      <w:r>
        <w:rPr/>
        <w:t xml:space="preserve">二、公司经营情况</w:t>
      </w:r>
    </w:p>
    <w:p>
      <w:pPr>
        <w:spacing w:after="150"/>
      </w:pPr>
      <w:r>
        <w:rPr/>
        <w:t xml:space="preserve">三、公司竞争力分析</w:t>
      </w:r>
    </w:p>
    <w:p>
      <w:pPr>
        <w:spacing w:after="150"/>
      </w:pPr>
      <w:r>
        <w:rPr/>
        <w:t xml:space="preserve">四、企业产品情况</w:t>
      </w:r>
    </w:p>
    <w:p>
      <w:pPr>
        <w:spacing w:after="150"/>
      </w:pPr>
      <w:r>
        <w:rPr/>
        <w:t xml:space="preserve">第六节 江苏英特曼电器有限公司</w:t>
      </w:r>
    </w:p>
    <w:p>
      <w:pPr>
        <w:spacing w:after="150"/>
      </w:pPr>
      <w:r>
        <w:rPr/>
        <w:t xml:space="preserve">一、企业基本情况</w:t>
      </w:r>
    </w:p>
    <w:p>
      <w:pPr>
        <w:spacing w:after="150"/>
      </w:pPr>
      <w:r>
        <w:rPr/>
        <w:t xml:space="preserve">二、公司经营情况</w:t>
      </w:r>
    </w:p>
    <w:p>
      <w:pPr>
        <w:spacing w:after="150"/>
      </w:pPr>
      <w:r>
        <w:rPr/>
        <w:t xml:space="preserve">三、公司竞争力分析</w:t>
      </w:r>
    </w:p>
    <w:p>
      <w:pPr>
        <w:spacing w:after="150"/>
      </w:pPr>
      <w:r>
        <w:rPr/>
        <w:t xml:space="preserve">四、企业产品情况</w:t>
      </w:r>
    </w:p>
    <w:p>
      <w:pPr>
        <w:spacing w:after="150"/>
      </w:pPr>
      <w:r>
        <w:rPr/>
        <w:t xml:space="preserve">第七节 tcl罗格朗</w:t>
      </w:r>
    </w:p>
    <w:p>
      <w:pPr>
        <w:spacing w:after="150"/>
      </w:pPr>
      <w:r>
        <w:rPr/>
        <w:t xml:space="preserve">一、企业基本情况</w:t>
      </w:r>
    </w:p>
    <w:p>
      <w:pPr>
        <w:spacing w:after="150"/>
      </w:pPr>
      <w:r>
        <w:rPr/>
        <w:t xml:space="preserve">二、公司经营情况</w:t>
      </w:r>
    </w:p>
    <w:p>
      <w:pPr>
        <w:spacing w:after="150"/>
      </w:pPr>
      <w:r>
        <w:rPr/>
        <w:t xml:space="preserve">三、公司竞争力分析</w:t>
      </w:r>
    </w:p>
    <w:p>
      <w:pPr>
        <w:spacing w:after="150"/>
      </w:pPr>
      <w:r>
        <w:rPr/>
        <w:t xml:space="preserve">四、企业发展战略</w:t>
      </w:r>
    </w:p>
    <w:p>
      <w:pPr>
        <w:spacing w:after="150"/>
      </w:pPr>
      <w:r>
        <w:rPr/>
        <w:t xml:space="preserve">第八节 西班牙西蒙(simen)电气公司</w:t>
      </w:r>
    </w:p>
    <w:p>
      <w:pPr>
        <w:spacing w:after="150"/>
      </w:pPr>
      <w:r>
        <w:rPr/>
        <w:t xml:space="preserve">一、企业基本情况</w:t>
      </w:r>
    </w:p>
    <w:p>
      <w:pPr>
        <w:spacing w:after="150"/>
      </w:pPr>
      <w:r>
        <w:rPr/>
        <w:t xml:space="preserve">二、公司经营情况</w:t>
      </w:r>
    </w:p>
    <w:p>
      <w:pPr>
        <w:spacing w:after="150"/>
      </w:pPr>
      <w:r>
        <w:rPr/>
        <w:t xml:space="preserve">三、公司竞争力分析</w:t>
      </w:r>
    </w:p>
    <w:p>
      <w:pPr>
        <w:spacing w:after="150"/>
      </w:pPr>
      <w:r>
        <w:rPr/>
        <w:t xml:space="preserve">四、产品结构</w:t>
      </w:r>
    </w:p>
    <w:p>
      <w:pPr>
        <w:spacing w:after="150"/>
      </w:pPr>
      <w:r>
        <w:rPr/>
        <w:t xml:space="preserve">五、企业战略目标</w:t>
      </w:r>
    </w:p>
    <w:p>
      <w:pPr>
        <w:spacing w:after="150"/>
      </w:pPr>
      <w:r>
        <w:rPr/>
        <w:t xml:space="preserve">第九节 西门子股份公司</w:t>
      </w:r>
    </w:p>
    <w:p>
      <w:pPr>
        <w:spacing w:after="150"/>
      </w:pPr>
      <w:r>
        <w:rPr/>
        <w:t xml:space="preserve">一、企业基本情况</w:t>
      </w:r>
    </w:p>
    <w:p>
      <w:pPr>
        <w:spacing w:after="150"/>
      </w:pPr>
      <w:r>
        <w:rPr/>
        <w:t xml:space="preserve">二、公司经营情况</w:t>
      </w:r>
    </w:p>
    <w:p>
      <w:pPr>
        <w:spacing w:after="150"/>
      </w:pPr>
      <w:r>
        <w:rPr/>
        <w:t xml:space="preserve">三、公司竞争力分析</w:t>
      </w:r>
    </w:p>
    <w:p>
      <w:pPr>
        <w:spacing w:after="150"/>
      </w:pPr>
      <w:r>
        <w:rPr/>
        <w:t xml:space="preserve">四、产品结构</w:t>
      </w:r>
    </w:p>
    <w:p>
      <w:pPr>
        <w:spacing w:after="150"/>
      </w:pPr>
      <w:r>
        <w:rPr/>
        <w:t xml:space="preserve">第十节 松下电器(中国)有限公司</w:t>
      </w:r>
    </w:p>
    <w:p>
      <w:pPr>
        <w:spacing w:after="150"/>
      </w:pPr>
      <w:r>
        <w:rPr/>
        <w:t xml:space="preserve">一、企业基本情况</w:t>
      </w:r>
    </w:p>
    <w:p>
      <w:pPr>
        <w:spacing w:after="150"/>
      </w:pPr>
      <w:r>
        <w:rPr/>
        <w:t xml:space="preserve">二、公司经营情况</w:t>
      </w:r>
    </w:p>
    <w:p>
      <w:pPr>
        <w:spacing w:after="150"/>
      </w:pPr>
      <w:r>
        <w:rPr/>
        <w:t xml:space="preserve">三、公司在竞争力分析</w:t>
      </w:r>
    </w:p>
    <w:p>
      <w:pPr>
        <w:spacing w:after="150"/>
      </w:pPr>
      <w:r>
        <w:rPr/>
        <w:t xml:space="preserve">四、企业战略发展分析</w:t>
      </w:r>
    </w:p>
    <w:p>
      <w:pPr>
        <w:spacing w:after="150"/>
      </w:pPr>
      <w:r>
        <w:rPr>
          <w:b w:val="1"/>
          <w:bCs w:val="1"/>
        </w:rPr>
        <w:t xml:space="preserve">第十章 未来开关插座行业发展预测分析</w:t>
      </w:r>
    </w:p>
    <w:p>
      <w:pPr>
        <w:spacing w:after="150"/>
      </w:pPr>
      <w:r>
        <w:rPr/>
        <w:t xml:space="preserve">第一节 未来开关插座行业需求与消费预测</w:t>
      </w:r>
    </w:p>
    <w:p>
      <w:pPr>
        <w:spacing w:after="150"/>
      </w:pPr>
      <w:r>
        <w:rPr/>
        <w:t xml:space="preserve">一、2024-2029年开关插座市场规模预测</w:t>
      </w:r>
    </w:p>
    <w:p>
      <w:pPr>
        <w:spacing w:after="150"/>
      </w:pPr>
      <w:r>
        <w:rPr/>
        <w:t xml:space="preserve">二、2024-2029年开关插座行业总产值预测</w:t>
      </w:r>
    </w:p>
    <w:p>
      <w:pPr>
        <w:spacing w:after="150"/>
      </w:pPr>
      <w:r>
        <w:rPr/>
        <w:t xml:space="preserve">三、2024-2029年开关插座行业总资产预测</w:t>
      </w:r>
    </w:p>
    <w:p>
      <w:pPr>
        <w:spacing w:after="150"/>
      </w:pPr>
      <w:r>
        <w:rPr/>
        <w:t xml:space="preserve">第二节 2024-2029年中国开关插座行业供需预测</w:t>
      </w:r>
    </w:p>
    <w:p>
      <w:pPr>
        <w:spacing w:after="150"/>
      </w:pPr>
      <w:r>
        <w:rPr/>
        <w:t xml:space="preserve">一、2024-2029年中国开关插座产量预测</w:t>
      </w:r>
    </w:p>
    <w:p>
      <w:pPr>
        <w:spacing w:after="150"/>
      </w:pPr>
      <w:r>
        <w:rPr/>
        <w:t xml:space="preserve">二、2024-2029年中国开关插座需求预测</w:t>
      </w:r>
    </w:p>
    <w:p>
      <w:pPr>
        <w:spacing w:after="150"/>
      </w:pPr>
      <w:r>
        <w:rPr/>
        <w:t xml:space="preserve">三、2024-2029年中国开关插座产销平衡预测</w:t>
      </w:r>
    </w:p>
    <w:p>
      <w:pPr>
        <w:spacing w:after="150"/>
      </w:pPr>
      <w:r>
        <w:rPr>
          <w:b w:val="1"/>
          <w:bCs w:val="1"/>
        </w:rPr>
        <w:t xml:space="preserve">第十一章 开关插座行业投资机会与风险分析</w:t>
      </w:r>
    </w:p>
    <w:p>
      <w:pPr>
        <w:spacing w:after="150"/>
      </w:pPr>
      <w:r>
        <w:rPr/>
        <w:t xml:space="preserve">第一节 开关插座行业投资项目分析</w:t>
      </w:r>
    </w:p>
    <w:p>
      <w:pPr>
        <w:spacing w:after="150"/>
      </w:pPr>
      <w:r>
        <w:rPr/>
        <w:t xml:space="preserve">一、投资风险及控制策略</w:t>
      </w:r>
    </w:p>
    <w:p>
      <w:pPr>
        <w:spacing w:after="150"/>
      </w:pPr>
      <w:r>
        <w:rPr/>
        <w:t xml:space="preserve">二、产品投资方向建议</w:t>
      </w:r>
    </w:p>
    <w:p>
      <w:pPr>
        <w:spacing w:after="150"/>
      </w:pPr>
      <w:r>
        <w:rPr/>
        <w:t xml:space="preserve">三、项目投资注意事项</w:t>
      </w:r>
    </w:p>
    <w:p>
      <w:pPr>
        <w:spacing w:after="150"/>
      </w:pPr>
      <w:r>
        <w:rPr/>
        <w:t xml:space="preserve">第二节 影响开关插座行业发展的主要因素</w:t>
      </w:r>
    </w:p>
    <w:p>
      <w:pPr>
        <w:spacing w:after="150"/>
      </w:pPr>
      <w:r>
        <w:rPr/>
        <w:t xml:space="preserve">一、2024-2029年影响开关插座行业运行的有利因素分析</w:t>
      </w:r>
    </w:p>
    <w:p>
      <w:pPr>
        <w:spacing w:after="150"/>
      </w:pPr>
      <w:r>
        <w:rPr/>
        <w:t xml:space="preserve">二、2024-2029年影响开关插座行业运行的不利因素分析</w:t>
      </w:r>
    </w:p>
    <w:p>
      <w:pPr>
        <w:spacing w:after="150"/>
      </w:pPr>
      <w:r>
        <w:rPr/>
        <w:t xml:space="preserve">第三节 开关插座行业投资风险及控制策略分析</w:t>
      </w:r>
    </w:p>
    <w:p>
      <w:pPr>
        <w:spacing w:after="150"/>
      </w:pPr>
      <w:r>
        <w:rPr/>
        <w:t xml:space="preserve">一、2024-2029年开关插座行业市场风险及控制策略</w:t>
      </w:r>
    </w:p>
    <w:p>
      <w:pPr>
        <w:spacing w:after="150"/>
      </w:pPr>
      <w:r>
        <w:rPr/>
        <w:t xml:space="preserve">二、2024-2029年开关插座行业政策风险及控制策略</w:t>
      </w:r>
    </w:p>
    <w:p>
      <w:pPr>
        <w:spacing w:after="150"/>
      </w:pPr>
      <w:r>
        <w:rPr/>
        <w:t xml:space="preserve">三、2024-2029年开关插座行业经营风险及控制策略</w:t>
      </w:r>
    </w:p>
    <w:p>
      <w:pPr>
        <w:spacing w:after="150"/>
      </w:pPr>
      <w:r>
        <w:rPr/>
        <w:t xml:space="preserve">四、2024-2029年开关插座行业技术风险及控制策略</w:t>
      </w:r>
    </w:p>
    <w:p>
      <w:pPr>
        <w:spacing w:after="150"/>
      </w:pPr>
      <w:r>
        <w:rPr/>
        <w:t xml:space="preserve">五、2024-2029年开关插座同业竞争风险及控制策略</w:t>
      </w:r>
    </w:p>
    <w:p>
      <w:pPr>
        <w:spacing w:after="150"/>
      </w:pPr>
      <w:r>
        <w:rPr/>
        <w:t xml:space="preserve">六、2024-2029年开关插座行业其他风险及控制策略</w:t>
      </w:r>
    </w:p>
    <w:p>
      <w:pPr>
        <w:spacing w:after="150"/>
      </w:pPr>
      <w:r>
        <w:rPr>
          <w:b w:val="1"/>
          <w:bCs w:val="1"/>
        </w:rPr>
        <w:t xml:space="preserve">第十二章 展具行业发展概述</w:t>
      </w:r>
    </w:p>
    <w:p>
      <w:pPr>
        <w:spacing w:after="150"/>
      </w:pPr>
      <w:r>
        <w:rPr/>
        <w:t xml:space="preserve">第一节 展具、电工及灯具的展具行业发展概述</w:t>
      </w:r>
    </w:p>
    <w:p>
      <w:pPr>
        <w:spacing w:after="150"/>
      </w:pPr>
      <w:r>
        <w:rPr/>
        <w:t xml:space="preserve">一、展具行业发展概述</w:t>
      </w:r>
    </w:p>
    <w:p>
      <w:pPr>
        <w:spacing w:after="150"/>
      </w:pPr>
      <w:r>
        <w:rPr/>
        <w:t xml:space="preserve">二、电工行业发展概述</w:t>
      </w:r>
    </w:p>
    <w:p>
      <w:pPr>
        <w:spacing w:after="150"/>
      </w:pPr>
      <w:r>
        <w:rPr/>
        <w:t xml:space="preserve">三、灯具行业发展概述</w:t>
      </w:r>
    </w:p>
    <w:p>
      <w:pPr>
        <w:spacing w:after="150"/>
      </w:pPr>
      <w:r>
        <w:rPr/>
        <w:t xml:space="preserve">第二节 2019-2023年中国展具行业市场发展分析</w:t>
      </w:r>
    </w:p>
    <w:p>
      <w:pPr>
        <w:spacing w:after="150"/>
      </w:pPr>
      <w:r>
        <w:rPr/>
        <w:t xml:space="preserve">一、展具行业现状</w:t>
      </w:r>
    </w:p>
    <w:p>
      <w:pPr>
        <w:spacing w:after="150"/>
      </w:pPr>
      <w:r>
        <w:rPr/>
        <w:t xml:space="preserve">二、电工行业现状</w:t>
      </w:r>
    </w:p>
    <w:p>
      <w:pPr>
        <w:spacing w:after="150"/>
      </w:pPr>
      <w:r>
        <w:rPr/>
        <w:t xml:space="preserve">三、灯具行业现状</w:t>
      </w:r>
    </w:p>
    <w:p>
      <w:pPr>
        <w:spacing w:after="150"/>
      </w:pPr>
      <w:r>
        <w:rPr/>
        <w:t xml:space="preserve">第三节 2019-2023年中国展具行业主要指标监测分析</w:t>
      </w:r>
    </w:p>
    <w:p>
      <w:pPr>
        <w:spacing w:after="150"/>
      </w:pPr>
      <w:r>
        <w:rPr/>
        <w:t xml:space="preserve">一、展具行业现状</w:t>
      </w:r>
    </w:p>
    <w:p>
      <w:pPr>
        <w:spacing w:after="150"/>
      </w:pPr>
      <w:r>
        <w:rPr/>
        <w:t xml:space="preserve">二、电工行业现状</w:t>
      </w:r>
    </w:p>
    <w:p>
      <w:pPr>
        <w:spacing w:after="150"/>
      </w:pPr>
      <w:r>
        <w:rPr/>
        <w:t xml:space="preserve">三、灯具行业现状</w:t>
      </w:r>
    </w:p>
    <w:p>
      <w:pPr>
        <w:spacing w:after="150"/>
      </w:pPr>
      <w:r>
        <w:rPr/>
        <w:t xml:space="preserve">第四节 展具行业竞争格局分析</w:t>
      </w:r>
    </w:p>
    <w:p>
      <w:pPr>
        <w:spacing w:after="150"/>
      </w:pPr>
      <w:r>
        <w:rPr/>
        <w:t xml:space="preserve">一、展具行业竞争格局</w:t>
      </w:r>
    </w:p>
    <w:p>
      <w:pPr>
        <w:spacing w:after="150"/>
      </w:pPr>
      <w:r>
        <w:rPr/>
        <w:t xml:space="preserve">二、电工行业竞争格局</w:t>
      </w:r>
    </w:p>
    <w:p>
      <w:pPr>
        <w:spacing w:after="150"/>
      </w:pPr>
      <w:r>
        <w:rPr/>
        <w:t xml:space="preserve">三、灯具行业竞争格局</w:t>
      </w:r>
    </w:p>
    <w:p>
      <w:pPr>
        <w:spacing w:after="150"/>
      </w:pPr>
      <w:r>
        <w:rPr/>
        <w:t xml:space="preserve">第五节 展具企业竞争分析</w:t>
      </w:r>
    </w:p>
    <w:p>
      <w:pPr>
        <w:spacing w:after="150"/>
      </w:pPr>
      <w:r>
        <w:rPr/>
        <w:t xml:space="preserve">一、展具企业竞争格局</w:t>
      </w:r>
    </w:p>
    <w:p>
      <w:pPr>
        <w:spacing w:after="150"/>
      </w:pPr>
      <w:r>
        <w:rPr/>
        <w:t xml:space="preserve">二、电工企业竞争格局</w:t>
      </w:r>
    </w:p>
    <w:p>
      <w:pPr>
        <w:spacing w:after="150"/>
      </w:pPr>
      <w:r>
        <w:rPr/>
        <w:t xml:space="preserve">三、灯具企业竞争格局</w:t>
      </w:r>
    </w:p>
    <w:p>
      <w:pPr>
        <w:spacing w:after="150"/>
      </w:pPr>
      <w:r>
        <w:rPr/>
        <w:t xml:space="preserve">第六节 未来展具发展预测分析</w:t>
      </w:r>
    </w:p>
    <w:p>
      <w:pPr>
        <w:spacing w:after="150"/>
      </w:pPr>
      <w:r>
        <w:rPr/>
        <w:t xml:space="preserve">一、展具行业发展预测</w:t>
      </w:r>
    </w:p>
    <w:p>
      <w:pPr>
        <w:spacing w:after="150"/>
      </w:pPr>
      <w:r>
        <w:rPr/>
        <w:t xml:space="preserve">二、电工行业发展预测</w:t>
      </w:r>
    </w:p>
    <w:p>
      <w:pPr>
        <w:spacing w:after="150"/>
      </w:pPr>
      <w:r>
        <w:rPr/>
        <w:t xml:space="preserve">三、灯具行业发展预测</w:t>
      </w:r>
    </w:p>
    <w:p>
      <w:pPr>
        <w:spacing w:after="150"/>
      </w:pPr>
      <w:r>
        <w:rPr/>
        <w:t xml:space="preserve">第七节 未来展具行业投资机会与风险分析</w:t>
      </w:r>
    </w:p>
    <w:p>
      <w:pPr>
        <w:spacing w:after="150"/>
      </w:pPr>
      <w:r>
        <w:rPr/>
        <w:t xml:space="preserve">一、展具行业投资分析</w:t>
      </w:r>
    </w:p>
    <w:p>
      <w:pPr>
        <w:spacing w:after="150"/>
      </w:pPr>
      <w:r>
        <w:rPr/>
        <w:t xml:space="preserve">二、电工行业投资分析</w:t>
      </w:r>
    </w:p>
    <w:p>
      <w:pPr>
        <w:spacing w:after="150"/>
      </w:pPr>
      <w:r>
        <w:rPr/>
        <w:t xml:space="preserve">三、灯具行业投资分析</w:t>
      </w:r>
    </w:p>
    <w:p>
      <w:pPr>
        <w:spacing w:after="150"/>
      </w:pPr>
      <w:r>
        <w:rPr>
          <w:b w:val="1"/>
          <w:bCs w:val="1"/>
        </w:rPr>
        <w:t xml:space="preserve">第十三章 我国家庭智能健康发展预测</w:t>
      </w:r>
    </w:p>
    <w:p>
      <w:pPr>
        <w:spacing w:after="150"/>
      </w:pPr>
      <w:r>
        <w:rPr/>
        <w:t xml:space="preserve">第一节 2024-2029年我国智能家居市场预测</w:t>
      </w:r>
    </w:p>
    <w:p>
      <w:pPr>
        <w:spacing w:after="150"/>
      </w:pPr>
      <w:r>
        <w:rPr/>
        <w:t xml:space="preserve">一、2024-2029年我国智能家居行业市场供给预测</w:t>
      </w:r>
    </w:p>
    <w:p>
      <w:pPr>
        <w:spacing w:after="150"/>
      </w:pPr>
      <w:r>
        <w:rPr/>
        <w:t xml:space="preserve">二、2024-2029年我国智能家居行业市场需求预测</w:t>
      </w:r>
    </w:p>
    <w:p>
      <w:pPr>
        <w:spacing w:after="150"/>
      </w:pPr>
      <w:r>
        <w:rPr/>
        <w:t xml:space="preserve">第二节 2024-2029年家庭健康管理行业发展预测</w:t>
      </w:r>
    </w:p>
    <w:p>
      <w:pPr>
        <w:spacing w:after="150"/>
      </w:pPr>
      <w:r>
        <w:rPr/>
        <w:t xml:space="preserve">一、2024-2029年家庭健康管理行业供给预测</w:t>
      </w:r>
    </w:p>
    <w:p>
      <w:pPr>
        <w:spacing w:after="150"/>
      </w:pPr>
      <w:r>
        <w:rPr/>
        <w:t xml:space="preserve">二、2024-2029年家庭健康管理行业需求预测</w:t>
      </w:r>
    </w:p>
    <w:p>
      <w:pPr>
        <w:spacing w:after="150"/>
      </w:pPr>
      <w:r>
        <w:rPr/>
        <w:t xml:space="preserve">第三节 2024-2029年智能健康终端市场预测</w:t>
      </w:r>
    </w:p>
    <w:p>
      <w:pPr>
        <w:spacing w:after="150"/>
      </w:pPr>
      <w:r>
        <w:rPr/>
        <w:t xml:space="preserve">一、2024-2029年家智能健康终端供给预测</w:t>
      </w:r>
    </w:p>
    <w:p>
      <w:pPr>
        <w:spacing w:after="150"/>
      </w:pPr>
      <w:r>
        <w:rPr/>
        <w:t xml:space="preserve">二、2024-2029年家智能健康终端需求预测</w:t>
      </w:r>
    </w:p>
    <w:p>
      <w:pPr>
        <w:spacing w:after="150"/>
      </w:pPr>
      <w:r>
        <w:rPr>
          <w:b w:val="1"/>
          <w:bCs w:val="1"/>
        </w:rPr>
        <w:t xml:space="preserve">图表目录</w:t>
      </w:r>
    </w:p>
    <w:p>
      <w:pPr>
        <w:spacing w:after="150"/>
      </w:pPr>
      <w:r>
        <w:rPr/>
        <w:t xml:space="preserve">图表：2019-2023年我国各季度gdp增速情况</w:t>
      </w:r>
    </w:p>
    <w:p>
      <w:pPr>
        <w:spacing w:after="150"/>
      </w:pPr>
      <w:r>
        <w:rPr/>
        <w:t xml:space="preserve">图表：2019-2023年各月cpi波动情况</w:t>
      </w:r>
    </w:p>
    <w:p>
      <w:pPr>
        <w:spacing w:after="150"/>
      </w:pPr>
      <w:r>
        <w:rPr/>
        <w:t xml:space="preserve">图表：2019-2023年我国ppi指数各月同比增速</w:t>
      </w:r>
    </w:p>
    <w:p>
      <w:pPr>
        <w:spacing w:after="150"/>
      </w:pPr>
      <w:r>
        <w:rPr/>
        <w:t xml:space="preserve">图表：2019-2023年我国居民人均可支配收入及增速情况</w:t>
      </w:r>
    </w:p>
    <w:p>
      <w:pPr>
        <w:spacing w:after="150"/>
      </w:pPr>
      <w:r>
        <w:rPr/>
        <w:t xml:space="preserve">图表：2019-2023年规模以上工业增加值和制造业增加值同比增速</w:t>
      </w:r>
    </w:p>
    <w:p>
      <w:pPr>
        <w:spacing w:after="150"/>
      </w:pPr>
      <w:r>
        <w:rPr/>
        <w:t xml:space="preserve">图表：工业企业利润总额累计同比增速</w:t>
      </w:r>
    </w:p>
    <w:p>
      <w:pPr>
        <w:spacing w:after="150"/>
      </w:pPr>
      <w:r>
        <w:rPr/>
        <w:t xml:space="preserve">图表：2019-2023年我国固定资产投资金额及增速情况</w:t>
      </w:r>
    </w:p>
    <w:p>
      <w:pPr>
        <w:spacing w:after="150"/>
      </w:pPr>
      <w:r>
        <w:rPr/>
        <w:t xml:space="preserve">图表：2019-2023年我国财政收入增速情况</w:t>
      </w:r>
    </w:p>
    <w:p>
      <w:pPr>
        <w:spacing w:after="150"/>
      </w:pPr>
      <w:r>
        <w:rPr/>
        <w:t xml:space="preserve">图表：居民收入与社会商品消费走势图</w:t>
      </w:r>
    </w:p>
    <w:p>
      <w:pPr>
        <w:spacing w:after="150"/>
      </w:pPr>
      <w:r>
        <w:rPr/>
        <w:t xml:space="preserve">图表：2019-2023年以美元计价进出口增速及贸易顺差</w:t>
      </w:r>
    </w:p>
    <w:p>
      <w:pPr>
        <w:spacing w:after="150"/>
      </w:pPr>
      <w:r>
        <w:rPr/>
        <w:t xml:space="preserve">图表：墙壁开关插座主要关键件及原材料</w:t>
      </w:r>
    </w:p>
    <w:p>
      <w:pPr>
        <w:spacing w:after="150"/>
      </w:pPr>
      <w:r>
        <w:rPr/>
        <w:t xml:space="preserve">图表：我国墙壁开关插座主要品牌情况</w:t>
      </w:r>
    </w:p>
    <w:p>
      <w:pPr>
        <w:spacing w:after="150"/>
      </w:pPr>
      <w:r>
        <w:rPr/>
        <w:t xml:space="preserve">图表：2019-2023年开关插座行业整体市场规模(亿元)</w:t>
      </w:r>
    </w:p>
    <w:p>
      <w:pPr>
        <w:spacing w:after="150"/>
      </w:pPr>
      <w:r>
        <w:rPr/>
        <w:t xml:space="preserve">图表：2019-2023年华北地区开关插座市场规模情况分析</w:t>
      </w:r>
    </w:p>
    <w:p>
      <w:pPr>
        <w:spacing w:after="150"/>
      </w:pPr>
      <w:r>
        <w:rPr/>
        <w:t xml:space="preserve">图表：2019-2023年我国开关插座出口情况</w:t>
      </w:r>
    </w:p>
    <w:p>
      <w:pPr>
        <w:spacing w:after="150"/>
      </w:pPr>
      <w:r>
        <w:rPr/>
        <w:t xml:space="preserve">图表：2019-2023年我国开关插座行业总产值</w:t>
      </w:r>
    </w:p>
    <w:p>
      <w:pPr>
        <w:spacing w:after="150"/>
      </w:pPr>
      <w:r>
        <w:rPr/>
        <w:t xml:space="preserve">图表：2019-2023年中国开关插座产业利润总额分析</w:t>
      </w:r>
    </w:p>
    <w:p>
      <w:pPr>
        <w:spacing w:after="150"/>
      </w:pPr>
      <w:r>
        <w:rPr/>
        <w:t xml:space="preserve">图表：2019-2023年开关插座行业盈利能力指标</w:t>
      </w:r>
    </w:p>
    <w:p>
      <w:pPr>
        <w:spacing w:after="150"/>
      </w:pPr>
      <w:r>
        <w:rPr/>
        <w:t xml:space="preserve">图表：2019-2023年开关插座行业营运能力指标</w:t>
      </w:r>
    </w:p>
    <w:p>
      <w:pPr>
        <w:spacing w:after="150"/>
      </w:pPr>
      <w:r>
        <w:rPr/>
        <w:t xml:space="preserve">图表：2019-2023年我国智能家居市场规模</w:t>
      </w:r>
    </w:p>
    <w:p>
      <w:pPr>
        <w:spacing w:after="150"/>
      </w:pPr>
      <w:r>
        <w:rPr/>
        <w:t xml:space="preserve">图表：2019-2023年开关插座行业整体市场规模(亿元)</w:t>
      </w:r>
    </w:p>
    <w:p>
      <w:pPr>
        <w:spacing w:after="150"/>
      </w:pPr>
      <w:r>
        <w:rPr/>
        <w:t xml:space="preserve">图表：2019-2023年巴基斯坦开关插座市场规模</w:t>
      </w:r>
    </w:p>
    <w:p>
      <w:pPr>
        <w:spacing w:after="150"/>
      </w:pPr>
      <w:r>
        <w:rPr/>
        <w:t xml:space="preserve">图表：2019-2023年英国开关插座市场规模</w:t>
      </w:r>
    </w:p>
    <w:p>
      <w:pPr>
        <w:spacing w:after="150"/>
      </w:pPr>
      <w:r>
        <w:rPr/>
        <w:t xml:space="preserve">图表：2019-2023年我国酒店开关插座市场规模</w:t>
      </w:r>
    </w:p>
    <w:p>
      <w:pPr>
        <w:spacing w:after="150"/>
      </w:pPr>
      <w:r>
        <w:rPr/>
        <w:t xml:space="preserve">图表：2024-2029年我国酒店开关市场规模预测</w:t>
      </w:r>
    </w:p>
    <w:p>
      <w:pPr>
        <w:spacing w:after="150"/>
      </w:pPr>
      <w:r>
        <w:rPr/>
        <w:t xml:space="preserve">图表：2019-2023年浙江正泰电器股份有限公司营业收入</w:t>
      </w:r>
    </w:p>
    <w:p>
      <w:pPr>
        <w:spacing w:after="150"/>
      </w:pPr>
      <w:r>
        <w:rPr/>
        <w:t xml:space="preserve">图表：2019-2023年浙江正泰电器股份有限公司成长能力</w:t>
      </w:r>
    </w:p>
    <w:p>
      <w:pPr>
        <w:spacing w:after="150"/>
      </w:pPr>
      <w:r>
        <w:rPr/>
        <w:t xml:space="preserve">图表：2019-2023年浙江正泰电器股份有限公司利润</w:t>
      </w:r>
    </w:p>
    <w:p>
      <w:pPr>
        <w:spacing w:after="150"/>
      </w:pPr>
      <w:r>
        <w:rPr/>
        <w:t xml:space="preserve">图表：2024-2029年我国开关插座市场规模预测</w:t>
      </w:r>
    </w:p>
    <w:p>
      <w:pPr>
        <w:spacing w:after="150"/>
      </w:pPr>
      <w:r>
        <w:rPr/>
        <w:t xml:space="preserve">图表：2024-2029年我国开关插座行业总产值预测</w:t>
      </w:r>
    </w:p>
    <w:p>
      <w:pPr>
        <w:spacing w:after="150"/>
      </w:pPr>
      <w:r>
        <w:rPr/>
        <w:t xml:space="preserve">图表：2024-2029年我国开关插座行业总产量预测</w:t>
      </w:r>
    </w:p>
    <w:p>
      <w:pPr>
        <w:spacing w:after="150"/>
      </w:pPr>
      <w:r>
        <w:rPr/>
        <w:t xml:space="preserve">图表：2024-2029年我国开关插座行业需求预测</w:t>
      </w:r>
    </w:p>
    <w:p>
      <w:pPr>
        <w:spacing w:after="150"/>
      </w:pPr>
      <w:r>
        <w:rPr/>
        <w:t xml:space="preserve">图表：2024-2029年我国开关插座行业产销平衡预测</w:t>
      </w:r>
    </w:p>
    <w:p>
      <w:pPr>
        <w:spacing w:after="150"/>
      </w:pPr>
      <w:r>
        <w:rPr/>
        <w:t xml:space="preserve">图表：展具行业产品分类</w:t>
      </w:r>
    </w:p>
    <w:p>
      <w:pPr>
        <w:spacing w:after="150"/>
      </w:pPr>
      <w:r>
        <w:rPr/>
        <w:t xml:space="preserve">图表：2019-2023年我国展具市场规模</w:t>
      </w:r>
    </w:p>
    <w:p>
      <w:pPr>
        <w:spacing w:after="150"/>
      </w:pPr>
      <w:r>
        <w:rPr/>
        <w:t xml:space="preserve">图表：2019-2023年我国电工市场规模</w:t>
      </w:r>
    </w:p>
    <w:p>
      <w:pPr>
        <w:spacing w:after="150"/>
      </w:pPr>
      <w:r>
        <w:rPr/>
        <w:t xml:space="preserve">图表：2019-2023年我国照明灯具市场规模</w:t>
      </w:r>
    </w:p>
    <w:p>
      <w:pPr>
        <w:spacing w:after="150"/>
      </w:pPr>
      <w:r>
        <w:rPr/>
        <w:t xml:space="preserve">图表：2019-2023年我国展具行业利润</w:t>
      </w:r>
    </w:p>
    <w:p>
      <w:pPr>
        <w:spacing w:after="150"/>
      </w:pPr>
      <w:r>
        <w:rPr/>
        <w:t xml:space="preserve">图表：2019-2023年我国电工行业利润</w:t>
      </w:r>
    </w:p>
    <w:p>
      <w:pPr>
        <w:spacing w:after="150"/>
      </w:pPr>
      <w:r>
        <w:rPr/>
        <w:t xml:space="preserve">图表：2019-2023年我国灯具行业利润</w:t>
      </w:r>
    </w:p>
    <w:p>
      <w:pPr>
        <w:spacing w:after="150"/>
      </w:pPr>
      <w:r>
        <w:rPr/>
        <w:t xml:space="preserve">图表：2024-2029年我国展具行业发展预测</w:t>
      </w:r>
    </w:p>
    <w:p>
      <w:pPr>
        <w:spacing w:after="150"/>
      </w:pPr>
      <w:r>
        <w:rPr/>
        <w:t xml:space="preserve">图表：2024-2029年我国电工行业发展预测</w:t>
      </w:r>
    </w:p>
    <w:p>
      <w:pPr>
        <w:spacing w:after="150"/>
      </w:pPr>
      <w:r>
        <w:rPr/>
        <w:t xml:space="preserve">图表：2024-2029年我国灯具行业发展预测</w:t>
      </w:r>
    </w:p>
    <w:p>
      <w:pPr>
        <w:spacing w:after="150"/>
      </w:pPr>
      <w:r>
        <w:rPr/>
        <w:t xml:space="preserve">图表：2024-2029年我国智能家居市场规模预测</w:t>
      </w:r>
    </w:p>
    <w:p>
      <w:pPr>
        <w:spacing w:after="150"/>
      </w:pPr>
      <w:r>
        <w:rPr/>
        <w:t xml:space="preserve">图表：2019-2023年我国医疗机构数量规模</w:t>
      </w:r>
    </w:p>
    <w:p>
      <w:pPr>
        <w:spacing w:after="150"/>
      </w:pPr>
      <w:r>
        <w:rPr/>
        <w:t xml:space="preserve">图表：2019-2023年我国智能健康终端市场规模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2024-2029年国内外开关插座行业、展具行业及智能家居行业市场调研与投资潜力预测报告</dc:title>
  <dc:description>2024-2029年国内外开关插座行业、展具行业及智能家居行业市场调研与投资潜力预测报告</dc:description>
  <dc:subject>2024-2029年国内外开关插座行业、展具行业及智能家居行业市场调研与投资潜力预测报告</dc:subject>
  <cp:keywords>研究报告</cp:keywords>
  <cp:category>研究报告</cp:category>
  <cp:lastModifiedBy>北京中道泰和信息咨询有限公司</cp:lastModifiedBy>
  <dcterms:created xsi:type="dcterms:W3CDTF">2024-01-25T13:15:49+08:00</dcterms:created>
  <dcterms:modified xsi:type="dcterms:W3CDTF">2024-01-25T13:15:49+08:00</dcterms:modified>
</cp:coreProperties>
</file>

<file path=docProps/custom.xml><?xml version="1.0" encoding="utf-8"?>
<Properties xmlns="http://schemas.openxmlformats.org/officeDocument/2006/custom-properties" xmlns:vt="http://schemas.openxmlformats.org/officeDocument/2006/docPropsVTypes"/>
</file>