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2024-2029年液化气产业深度调研及未来发展现状趋势预测报告</w:t>
      </w:r>
    </w:p>
    <w:p>
      <w:pPr>
        <w:spacing w:after="150"/>
      </w:pPr>
      <w:r>
        <w:rPr>
          <w:b w:val="1"/>
          <w:bCs w:val="1"/>
        </w:rPr>
        <w:t xml:space="preserve">报告简介</w:t>
      </w:r>
    </w:p>
    <w:p>
      <w:pPr>
        <w:spacing w:after="150"/>
      </w:pPr>
      <w:r>
        <w:rPr/>
        <w:t xml:space="preserve">液化石油气是在炼油厂内，由天然气或者石油进行加压降温液化所得到的一种无色挥发性液体。它极易自燃，当其在空气中的含量达到了一定的浓度范围后，它遇到明火就能爆炸。</w:t>
      </w:r>
    </w:p>
    <w:p>
      <w:pPr>
        <w:spacing w:after="150"/>
      </w:pPr>
      <w:r>
        <w:rPr/>
        <w:t xml:space="preserve">经由炼油厂所得到的液化石油气主要组成成分为丙烷、丙烯、丁烷、丁烯中的一种或者两种，而且其还掺杂着少量戊烷、戊烯和微量的硫化物杂质。如果要对液化石油气进行进一步的纯化，可以使用醇胺吸收塔将其中的氧硫化碳进行吸收脱除，最后再用碱洗去多余的硫化物。</w:t>
      </w:r>
    </w:p>
    <w:p>
      <w:pPr>
        <w:spacing w:after="150"/>
      </w:pPr>
      <w:r>
        <w:rPr/>
        <w:t xml:space="preserve">经由天然气所得到的液化气基本不含有烯烃。液化石油气主要是碳氢化合物所组成的，其主要成分为丙烷、丁烷以及其他的烷烃等。当然，液化石油气的成分组成也是有标准的，并不是该成分组成的所有物质都可以称为液化石油气，只有气体组成成分丙烷加丁烷百分之比超过百分之六十才可以被称为液化石油气。当然，并不是所有的标准都是一样的，在国外，他们对于液化石油气的规定就比较讲究，它的定义需要根据季节的变化来对丙烷和丁烷的成分进行调整。但是我国目前的液化石油气只要是对家庭进行使用，由此便没有那么多的讲究，如果是要将其运用到工业上来，我们就需要对液化石油气的组成标准制定进一步更加细化的配比规则了。</w:t>
      </w:r>
    </w:p>
    <w:p>
      <w:pPr>
        <w:spacing w:after="150"/>
      </w:pPr>
      <w:r>
        <w:rPr/>
        <w:t xml:space="preserve">用液化石油气作燃料，由于其热值高、无烟尘、无炭渣，操作使用方便，已广泛地进入人们的生活领域。此外，液化石油气还用于切割金属，用于农产品的烘烤和工业窑炉的焙烧等。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气行业研究单位等公布和提供的大量资料以及对行业内企业调研访察所获得的大量第一手数据，对我国液化气市场的发展状况、供需状况、竞争格局、赢利水平、发展趋势等进行了分析。报告重点分析了液化气前十大企业的研发、产销、战略、经营状况等。报告还对液化气市场风险进行了预测，为液化气生产厂家、流通企业以及零售商提供了新的投资机会和可借鉴的操作模式，对欲在液化气行业从事资本运作的经济实体等单位准确了解目前中国液化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世界液化气行业发展情况分析</w:t>
      </w:r>
    </w:p>
    <w:p>
      <w:pPr>
        <w:spacing w:after="150"/>
      </w:pPr>
      <w:r>
        <w:rPr/>
        <w:t xml:space="preserve">第一节 世界液化气行业分析</w:t>
      </w:r>
    </w:p>
    <w:p>
      <w:pPr>
        <w:spacing w:after="150"/>
      </w:pPr>
      <w:r>
        <w:rPr/>
        <w:t xml:space="preserve">一、世界液化气行业特点</w:t>
      </w:r>
    </w:p>
    <w:p>
      <w:pPr>
        <w:spacing w:after="150"/>
      </w:pPr>
      <w:r>
        <w:rPr/>
        <w:t xml:space="preserve">二、世界液化气行业动态</w:t>
      </w:r>
    </w:p>
    <w:p>
      <w:pPr>
        <w:spacing w:after="150"/>
      </w:pPr>
      <w:r>
        <w:rPr/>
        <w:t xml:space="preserve">第二节 世界液化气市场分析</w:t>
      </w:r>
    </w:p>
    <w:p>
      <w:pPr>
        <w:spacing w:after="150"/>
      </w:pPr>
      <w:r>
        <w:rPr/>
        <w:t xml:space="preserve">一、世界液化气消费情况</w:t>
      </w:r>
    </w:p>
    <w:p>
      <w:pPr>
        <w:spacing w:after="150"/>
      </w:pPr>
      <w:r>
        <w:rPr/>
        <w:t xml:space="preserve">二、世界液化气消费结构</w:t>
      </w:r>
    </w:p>
    <w:p>
      <w:pPr>
        <w:spacing w:after="150"/>
      </w:pPr>
      <w:r>
        <w:rPr/>
        <w:t xml:space="preserve">三、世界液化气价格分析</w:t>
      </w:r>
    </w:p>
    <w:p>
      <w:pPr>
        <w:spacing w:after="150"/>
      </w:pPr>
      <w:r>
        <w:rPr/>
        <w:t xml:space="preserve">第三节 2019-2023年中外液化气市场对比</w:t>
      </w:r>
    </w:p>
    <w:p>
      <w:pPr>
        <w:spacing w:after="150"/>
      </w:pPr>
      <w:r>
        <w:rPr>
          <w:b w:val="1"/>
          <w:bCs w:val="1"/>
        </w:rPr>
        <w:t xml:space="preserve">第二章 中国液化气行业供给情况分析及趋势</w:t>
      </w:r>
    </w:p>
    <w:p>
      <w:pPr>
        <w:spacing w:after="150"/>
      </w:pPr>
      <w:r>
        <w:rPr/>
        <w:t xml:space="preserve">第一节 2019-2023年中国液化气行业市场供给分析</w:t>
      </w:r>
    </w:p>
    <w:p>
      <w:pPr>
        <w:spacing w:after="150"/>
      </w:pPr>
      <w:r>
        <w:rPr/>
        <w:t xml:space="preserve">一、液化气整体供给情况分析</w:t>
      </w:r>
    </w:p>
    <w:p>
      <w:pPr>
        <w:spacing w:after="150"/>
      </w:pPr>
      <w:r>
        <w:rPr/>
        <w:t xml:space="preserve">二、液化气重点区域供给分析</w:t>
      </w:r>
    </w:p>
    <w:p>
      <w:pPr>
        <w:spacing w:after="150"/>
      </w:pPr>
      <w:r>
        <w:rPr/>
        <w:t xml:space="preserve">第二节 液化气行业供给关系因素分析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2024-2029年中国液化气行业市场供给趋势</w:t>
      </w:r>
    </w:p>
    <w:p>
      <w:pPr>
        <w:spacing w:after="150"/>
      </w:pPr>
      <w:r>
        <w:rPr/>
        <w:t xml:space="preserve">一、液化气整体供给情况趋势分析</w:t>
      </w:r>
    </w:p>
    <w:p>
      <w:pPr>
        <w:spacing w:after="150"/>
      </w:pPr>
      <w:r>
        <w:rPr/>
        <w:t xml:space="preserve">二、液化气重点区域供给趋势分析</w:t>
      </w:r>
    </w:p>
    <w:p>
      <w:pPr>
        <w:spacing w:after="150"/>
      </w:pPr>
      <w:r>
        <w:rPr/>
        <w:t xml:space="preserve">三、影响未来液化气供给的因素分析</w:t>
      </w:r>
    </w:p>
    <w:p>
      <w:pPr>
        <w:spacing w:after="150"/>
      </w:pPr>
      <w:r>
        <w:rPr>
          <w:b w:val="1"/>
          <w:bCs w:val="1"/>
        </w:rPr>
        <w:t xml:space="preserve">第三章 信息社会下液化气行业宏观经济环境分析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2019-2023年中国液化气行业发展概况</w:t>
      </w:r>
    </w:p>
    <w:p>
      <w:pPr>
        <w:spacing w:after="150"/>
      </w:pPr>
      <w:r>
        <w:rPr/>
        <w:t xml:space="preserve">第一节 2019-2023年中国液化气行业发展态势分析</w:t>
      </w:r>
    </w:p>
    <w:p>
      <w:pPr>
        <w:spacing w:after="150"/>
      </w:pPr>
      <w:r>
        <w:rPr/>
        <w:t xml:space="preserve">第二节 2019-2023年中国液化气行业发展特点分析</w:t>
      </w:r>
    </w:p>
    <w:p>
      <w:pPr>
        <w:spacing w:after="150"/>
      </w:pPr>
      <w:r>
        <w:rPr/>
        <w:t xml:space="preserve">第三节 2019-2023年中国液化气行业市场供需分析</w:t>
      </w:r>
    </w:p>
    <w:p>
      <w:pPr>
        <w:spacing w:after="150"/>
      </w:pPr>
      <w:r>
        <w:rPr>
          <w:b w:val="1"/>
          <w:bCs w:val="1"/>
        </w:rPr>
        <w:t xml:space="preserve">第五章 2019-2023年中国液化气行业整体运行状况</w:t>
      </w:r>
    </w:p>
    <w:p>
      <w:pPr>
        <w:spacing w:after="150"/>
      </w:pPr>
      <w:r>
        <w:rPr/>
        <w:t xml:space="preserve">第一节 2019-2023年液化气行业盈利能力分析</w:t>
      </w:r>
    </w:p>
    <w:p>
      <w:pPr>
        <w:spacing w:after="150"/>
      </w:pPr>
      <w:r>
        <w:rPr/>
        <w:t xml:space="preserve">第二节 2019-2023年液化气行业偿债能力分析</w:t>
      </w:r>
    </w:p>
    <w:p>
      <w:pPr>
        <w:spacing w:after="150"/>
      </w:pPr>
      <w:r>
        <w:rPr/>
        <w:t xml:space="preserve">第三节 2019-2023年液化气行业营运能力分析</w:t>
      </w:r>
    </w:p>
    <w:p>
      <w:pPr>
        <w:spacing w:after="150"/>
      </w:pPr>
      <w:r>
        <w:rPr>
          <w:b w:val="1"/>
          <w:bCs w:val="1"/>
        </w:rPr>
        <w:t xml:space="preserve">第六章 2019-2023年中国液化气行业竞争情况分析</w:t>
      </w:r>
    </w:p>
    <w:p>
      <w:pPr>
        <w:spacing w:after="150"/>
      </w:pPr>
      <w:r>
        <w:rPr/>
        <w:t xml:space="preserve">第一节 液化气行业经济指标分析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液化气行业竞争结构分析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2024-2029年中国液化气行业市场竞争策略展望分析</w:t>
      </w:r>
    </w:p>
    <w:p>
      <w:pPr>
        <w:spacing w:after="150"/>
      </w:pPr>
      <w:r>
        <w:rPr/>
        <w:t xml:space="preserve">一、液化气行业市场竞争趋势分析</w:t>
      </w:r>
    </w:p>
    <w:p>
      <w:pPr>
        <w:spacing w:after="150"/>
      </w:pPr>
      <w:r>
        <w:rPr/>
        <w:t xml:space="preserve">二、液化气行业市场竞争格局展望分析</w:t>
      </w:r>
    </w:p>
    <w:p>
      <w:pPr>
        <w:spacing w:after="150"/>
      </w:pPr>
      <w:r>
        <w:rPr/>
        <w:t xml:space="preserve">三、液化气行业市场竞争策略分析</w:t>
      </w:r>
    </w:p>
    <w:p>
      <w:pPr>
        <w:spacing w:after="150"/>
      </w:pPr>
      <w:r>
        <w:rPr>
          <w:b w:val="1"/>
          <w:bCs w:val="1"/>
        </w:rPr>
        <w:t xml:space="preserve">第七章 2024-2029年液化气行业投资价值及行业发展预测</w:t>
      </w:r>
    </w:p>
    <w:p>
      <w:pPr>
        <w:spacing w:after="150"/>
      </w:pPr>
      <w:r>
        <w:rPr/>
        <w:t xml:space="preserve">第一节 2024-2029年液化气行业成长性分析</w:t>
      </w:r>
    </w:p>
    <w:p>
      <w:pPr>
        <w:spacing w:after="150"/>
      </w:pPr>
      <w:r>
        <w:rPr/>
        <w:t xml:space="preserve">第二节 2024-2029年液化气行业经营能力分析</w:t>
      </w:r>
    </w:p>
    <w:p>
      <w:pPr>
        <w:spacing w:after="150"/>
      </w:pPr>
      <w:r>
        <w:rPr/>
        <w:t xml:space="preserve">第三节 2024-2029年液化气行业盈利能力分析</w:t>
      </w:r>
    </w:p>
    <w:p>
      <w:pPr>
        <w:spacing w:after="150"/>
      </w:pPr>
      <w:r>
        <w:rPr/>
        <w:t xml:space="preserve">第四节 2024-2029年液化气行业偿债能力分析</w:t>
      </w:r>
    </w:p>
    <w:p>
      <w:pPr>
        <w:spacing w:after="150"/>
      </w:pPr>
      <w:r>
        <w:rPr/>
        <w:t xml:space="preserve">第五节 2024-2029年我国液化气行业产值预测</w:t>
      </w:r>
    </w:p>
    <w:p>
      <w:pPr>
        <w:spacing w:after="150"/>
      </w:pPr>
      <w:r>
        <w:rPr/>
        <w:t xml:space="preserve">第六节 2024-2029年我国液化气行业总资产预测</w:t>
      </w:r>
    </w:p>
    <w:p>
      <w:pPr>
        <w:spacing w:after="150"/>
      </w:pPr>
      <w:r>
        <w:rPr>
          <w:b w:val="1"/>
          <w:bCs w:val="1"/>
        </w:rPr>
        <w:t xml:space="preserve">第八章 2019-2023年中国液化气产业行业重点区域运行分析</w:t>
      </w:r>
    </w:p>
    <w:p>
      <w:pPr>
        <w:spacing w:after="150"/>
      </w:pPr>
      <w:r>
        <w:rPr/>
        <w:t xml:space="preserve">第一节 2019-2023年华东地区液化气产业行业运行情况</w:t>
      </w:r>
    </w:p>
    <w:p>
      <w:pPr>
        <w:spacing w:after="150"/>
      </w:pPr>
      <w:r>
        <w:rPr/>
        <w:t xml:space="preserve">第二节 2019-2023年华南地区液化气产业行业运行情况</w:t>
      </w:r>
    </w:p>
    <w:p>
      <w:pPr>
        <w:spacing w:after="150"/>
      </w:pPr>
      <w:r>
        <w:rPr/>
        <w:t xml:space="preserve">第三节 2019-2023年华中地区液化气产业行业运行情况</w:t>
      </w:r>
    </w:p>
    <w:p>
      <w:pPr>
        <w:spacing w:after="150"/>
      </w:pPr>
      <w:r>
        <w:rPr/>
        <w:t xml:space="preserve">第四节 2019-2023年华北地区液化气产业行业运行情况</w:t>
      </w:r>
    </w:p>
    <w:p>
      <w:pPr>
        <w:spacing w:after="150"/>
      </w:pPr>
      <w:r>
        <w:rPr/>
        <w:t xml:space="preserve">第五节 2019-2023年西北地区液化气产业行业运行情况</w:t>
      </w:r>
    </w:p>
    <w:p>
      <w:pPr>
        <w:spacing w:after="150"/>
      </w:pPr>
      <w:r>
        <w:rPr/>
        <w:t xml:space="preserve">第六节 2019-2023年西南地区液化气产业行业运行情况</w:t>
      </w:r>
    </w:p>
    <w:p>
      <w:pPr>
        <w:spacing w:after="150"/>
      </w:pPr>
      <w:r>
        <w:rPr/>
        <w:t xml:space="preserve">第七节 2019-2023年东北地区液化气产业行业运行情况</w:t>
      </w:r>
    </w:p>
    <w:p>
      <w:pPr>
        <w:spacing w:after="150"/>
      </w:pPr>
      <w:r>
        <w:rPr/>
        <w:t xml:space="preserve">第八节 主要省市集中度及竞争力分析</w:t>
      </w:r>
    </w:p>
    <w:p>
      <w:pPr>
        <w:spacing w:after="150"/>
      </w:pPr>
      <w:r>
        <w:rPr>
          <w:b w:val="1"/>
          <w:bCs w:val="1"/>
        </w:rPr>
        <w:t xml:space="preserve">第九章 2019-2023年中国液化气行业重点企业竞争力分析</w:t>
      </w:r>
    </w:p>
    <w:p>
      <w:pPr>
        <w:spacing w:after="150"/>
      </w:pPr>
      <w:r>
        <w:rPr/>
        <w:t xml:space="preserve">第一节 中国燃气控股有限公司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中国石油天然气集团有限公司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港华投资有限公司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新奥集团股份有限公司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北京市燃气集团有限责任公司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上海燃气(集团)有限公司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深圳市燃气集团股份有限公司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广州燃气集团有限公司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天津能源投资集团有限公司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2024-2029年中国液化气行业消费市场分析</w:t>
      </w:r>
    </w:p>
    <w:p>
      <w:pPr>
        <w:spacing w:after="150"/>
      </w:pPr>
      <w:r>
        <w:rPr/>
        <w:t xml:space="preserve">第一节 液化气市场消费需求分析</w:t>
      </w:r>
    </w:p>
    <w:p>
      <w:pPr>
        <w:spacing w:after="150"/>
      </w:pPr>
      <w:r>
        <w:rPr/>
        <w:t xml:space="preserve">一、液化气市场的消费需求变化</w:t>
      </w:r>
    </w:p>
    <w:p>
      <w:pPr>
        <w:spacing w:after="150"/>
      </w:pPr>
      <w:r>
        <w:rPr/>
        <w:t xml:space="preserve">二、液化气行业的需求情况分析</w:t>
      </w:r>
    </w:p>
    <w:p>
      <w:pPr>
        <w:spacing w:after="150"/>
      </w:pPr>
      <w:r>
        <w:rPr/>
        <w:t xml:space="preserve">三、2019-2023年液化气品牌市场消费需求分析</w:t>
      </w:r>
    </w:p>
    <w:p>
      <w:pPr>
        <w:spacing w:after="150"/>
      </w:pPr>
      <w:r>
        <w:rPr/>
        <w:t xml:space="preserve">第二节 液化气消费市场状况分析</w:t>
      </w:r>
    </w:p>
    <w:p>
      <w:pPr>
        <w:spacing w:after="150"/>
      </w:pPr>
      <w:r>
        <w:rPr/>
        <w:t xml:space="preserve">一、液化气行业消费特点</w:t>
      </w:r>
    </w:p>
    <w:p>
      <w:pPr>
        <w:spacing w:after="150"/>
      </w:pPr>
      <w:r>
        <w:rPr/>
        <w:t xml:space="preserve">二、液化气行业消费分析</w:t>
      </w:r>
    </w:p>
    <w:p>
      <w:pPr>
        <w:spacing w:after="150"/>
      </w:pPr>
      <w:r>
        <w:rPr/>
        <w:t xml:space="preserve">三、液化气行业消费结构分析</w:t>
      </w:r>
    </w:p>
    <w:p>
      <w:pPr>
        <w:spacing w:after="150"/>
      </w:pPr>
      <w:r>
        <w:rPr/>
        <w:t xml:space="preserve">四、液化气行业消费的市场变化</w:t>
      </w:r>
    </w:p>
    <w:p>
      <w:pPr>
        <w:spacing w:after="150"/>
      </w:pPr>
      <w:r>
        <w:rPr/>
        <w:t xml:space="preserve">五、液化气市场的消费方向</w:t>
      </w:r>
    </w:p>
    <w:p>
      <w:pPr>
        <w:spacing w:after="150"/>
      </w:pPr>
      <w:r>
        <w:rPr/>
        <w:t xml:space="preserve">第三节 液化气行业产品的品牌市场调查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五、液化气行业品牌忠诚度调查</w:t>
      </w:r>
    </w:p>
    <w:p>
      <w:pPr>
        <w:spacing w:after="150"/>
      </w:pPr>
      <w:r>
        <w:rPr/>
        <w:t xml:space="preserve">六、液化气行业品牌市场占有率调查</w:t>
      </w:r>
    </w:p>
    <w:p>
      <w:pPr>
        <w:spacing w:after="150"/>
      </w:pPr>
      <w:r>
        <w:rPr/>
        <w:t xml:space="preserve">七、消费者的消费理念调研</w:t>
      </w:r>
    </w:p>
    <w:p>
      <w:pPr>
        <w:spacing w:after="150"/>
      </w:pPr>
      <w:r>
        <w:rPr>
          <w:b w:val="1"/>
          <w:bCs w:val="1"/>
        </w:rPr>
        <w:t xml:space="preserve">第十一章 中国液化气行业投资策略分析</w:t>
      </w:r>
    </w:p>
    <w:p>
      <w:pPr>
        <w:spacing w:after="150"/>
      </w:pPr>
      <w:r>
        <w:rPr/>
        <w:t xml:space="preserve">第一节 2019-2023年中国液化气行业投资环境分析</w:t>
      </w:r>
    </w:p>
    <w:p>
      <w:pPr>
        <w:spacing w:after="150"/>
      </w:pPr>
      <w:r>
        <w:rPr/>
        <w:t xml:space="preserve">第二节 2019-2023年中国液化气行业投资收益分析</w:t>
      </w:r>
    </w:p>
    <w:p>
      <w:pPr>
        <w:spacing w:after="150"/>
      </w:pPr>
      <w:r>
        <w:rPr/>
        <w:t xml:space="preserve">第三节 2019-2023年中国液化气行业产品投资方向</w:t>
      </w:r>
    </w:p>
    <w:p>
      <w:pPr>
        <w:spacing w:after="150"/>
      </w:pPr>
      <w:r>
        <w:rPr/>
        <w:t xml:space="preserve">第四节 2024-2029年中国液化气行业投资收益预测</w:t>
      </w:r>
    </w:p>
    <w:p>
      <w:pPr>
        <w:spacing w:after="150"/>
      </w:pPr>
      <w:r>
        <w:rPr/>
        <w:t xml:space="preserve">一、预测理论依据</w:t>
      </w:r>
    </w:p>
    <w:p>
      <w:pPr>
        <w:spacing w:after="150"/>
      </w:pPr>
      <w:r>
        <w:rPr/>
        <w:t xml:space="preserve">二、2024-2029年中国液化气行业工业总产值预测</w:t>
      </w:r>
    </w:p>
    <w:p>
      <w:pPr>
        <w:spacing w:after="150"/>
      </w:pPr>
      <w:r>
        <w:rPr/>
        <w:t xml:space="preserve">三、2024-2029年中国液化气行业销售收入预测</w:t>
      </w:r>
    </w:p>
    <w:p>
      <w:pPr>
        <w:spacing w:after="150"/>
      </w:pPr>
      <w:r>
        <w:rPr/>
        <w:t xml:space="preserve">四、2024-2029年中国液化气行业利润总额预测</w:t>
      </w:r>
    </w:p>
    <w:p>
      <w:pPr>
        <w:spacing w:after="150"/>
      </w:pPr>
      <w:r>
        <w:rPr/>
        <w:t xml:space="preserve">五、2024-2029年中国液化气行业总资产预测</w:t>
      </w:r>
    </w:p>
    <w:p>
      <w:pPr>
        <w:spacing w:after="150"/>
      </w:pPr>
      <w:r>
        <w:rPr>
          <w:b w:val="1"/>
          <w:bCs w:val="1"/>
        </w:rPr>
        <w:t xml:space="preserve">第十二章 中国液化气行业投资风险分析</w:t>
      </w:r>
    </w:p>
    <w:p>
      <w:pPr>
        <w:spacing w:after="150"/>
      </w:pPr>
      <w:r>
        <w:rPr/>
        <w:t xml:space="preserve">第一节 中国液化气行业内部风险分析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中国液化气行业外部风险分析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液化气行业发展趋势与投资战略研究</w:t>
      </w:r>
    </w:p>
    <w:p>
      <w:pPr>
        <w:spacing w:after="150"/>
      </w:pPr>
      <w:r>
        <w:rPr/>
        <w:t xml:space="preserve">第一节 液化气市场发展潜力分析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液化气行业发展趋势分析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2024-2029年液化气行业市场策略分析</w:t>
      </w:r>
    </w:p>
    <w:p>
      <w:pPr>
        <w:spacing w:after="150"/>
      </w:pPr>
      <w:r>
        <w:rPr/>
        <w:t xml:space="preserve">第一节 液化气行业营销策略分析及建议</w:t>
      </w:r>
    </w:p>
    <w:p>
      <w:pPr>
        <w:spacing w:after="150"/>
      </w:pPr>
      <w:r>
        <w:rPr/>
        <w:t xml:space="preserve">一、液化气行业营销模式</w:t>
      </w:r>
    </w:p>
    <w:p>
      <w:pPr>
        <w:spacing w:after="150"/>
      </w:pPr>
      <w:r>
        <w:rPr/>
        <w:t xml:space="preserve">二、液化气行业营销策略</w:t>
      </w:r>
    </w:p>
    <w:p>
      <w:pPr>
        <w:spacing w:after="150"/>
      </w:pPr>
      <w:r>
        <w:rPr/>
        <w:t xml:space="preserve">三、外销与内销优势分析</w:t>
      </w:r>
    </w:p>
    <w:p>
      <w:pPr>
        <w:spacing w:after="150"/>
      </w:pPr>
      <w:r>
        <w:rPr/>
        <w:t xml:space="preserve">第二节 液化气行业企业经营发展分析及建议</w:t>
      </w:r>
    </w:p>
    <w:p>
      <w:pPr>
        <w:spacing w:after="150"/>
      </w:pPr>
      <w:r>
        <w:rPr/>
        <w:t xml:space="preserve">一、液化气行业经营模式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图表：液化气产业链分析</w:t>
      </w:r>
    </w:p>
    <w:p>
      <w:pPr>
        <w:spacing w:after="150"/>
      </w:pPr>
      <w:r>
        <w:rPr/>
        <w:t xml:space="preserve">图表：国际液化气市场规模</w:t>
      </w:r>
    </w:p>
    <w:p>
      <w:pPr>
        <w:spacing w:after="150"/>
      </w:pPr>
      <w:r>
        <w:rPr/>
        <w:t xml:space="preserve">图表：国际液化气生命周期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图表：2019-2023年中国液化气市场规模</w:t>
      </w:r>
    </w:p>
    <w:p>
      <w:pPr>
        <w:spacing w:after="150"/>
      </w:pPr>
      <w:r>
        <w:rPr/>
        <w:t xml:space="preserve">图表：2019-2023年我国液化气需求情况</w:t>
      </w:r>
    </w:p>
    <w:p>
      <w:pPr>
        <w:spacing w:after="150"/>
      </w:pPr>
      <w:r>
        <w:rPr/>
        <w:t xml:space="preserve">图表：2024-2029年中国液化气市场规模预测</w:t>
      </w:r>
    </w:p>
    <w:p>
      <w:pPr>
        <w:spacing w:after="150"/>
      </w:pPr>
      <w:r>
        <w:rPr/>
        <w:t xml:space="preserve">图表：2024-2029年我国液化气供应情况预测</w:t>
      </w:r>
    </w:p>
    <w:p>
      <w:pPr>
        <w:spacing w:after="150"/>
      </w:pPr>
      <w:r>
        <w:rPr/>
        <w:t xml:space="preserve">图表：2024-2029年我国液化气需求情况预测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2024-2029年液化气产业深度调研及未来发展现状趋势预测报告</dc:title>
  <dc:description>2024-2029年液化气产业深度调研及未来发展现状趋势预测报告</dc:description>
  <dc:subject>2024-2029年液化气产业深度调研及未来发展现状趋势预测报告</dc:subject>
  <cp:keywords>研究报告</cp:keywords>
  <cp:category>研究报告</cp:category>
  <cp:lastModifiedBy>北京中道泰和信息咨询有限公司</cp:lastModifiedBy>
  <dcterms:created xsi:type="dcterms:W3CDTF">2024-01-25T13:01:20+08:00</dcterms:created>
  <dcterms:modified xsi:type="dcterms:W3CDTF">2024-01-25T13:01:20+08:00</dcterms:modified>
</cp:coreProperties>
</file>

<file path=docProps/custom.xml><?xml version="1.0" encoding="utf-8"?>
<Properties xmlns="http://schemas.openxmlformats.org/officeDocument/2006/custom-properties" xmlns:vt="http://schemas.openxmlformats.org/officeDocument/2006/docPropsVTypes"/>
</file>