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2024-2029年中国柔性线路板市场深度分析及发展趋势研究咨询预测报告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柔性电路板又称“软板”，是用柔性的绝缘基材制成的印刷电路。柔性电路提供优良的电性能，能满足更小型和更高密度安装的设计需要，也有助于减少组装工序和增强可靠性。柔性电路板是满足电子产品小型化和移动要求的惟一解决方法。可以自由弯曲、卷绕、折叠，可以承受数百万次的动态弯曲而不损坏导线，可依照空间布局要求任意安排，并在三维空间任意移动和伸缩，从而达到元器件装配和导线连接的一体化;柔性电路板可大大缩小电子产品的体积和重量，适用电子产品向高密度、小型化、高可靠方向发展的需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柔性线路板行业的市场走向和发展趋势。</w:t>
      </w:r>
    </w:p>
    <w:p>
      <w:pPr>
        <w:spacing w:after="150"/>
      </w:pPr>
      <w:r>
        <w:rPr/>
        <w:t xml:space="preserve">本报告专业!权威!报告根据柔性线路板行业的发展轨迹及多年的实践经验，对中国柔性线路板行业的内外部环境、行业发展现状、产业链发展状况、市场供需、竞争格局、标杆企业、发展趋势、机会风险、发展策略与投资建议等进行了分析，并重点分析了我国柔性线路板行业将面临的机遇与挑战，对柔性线路板行业未来的发展趋势及前景作出审慎分析与预测。是柔性线路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2019-2023年中国柔性线路板行业市场发展环境分析（pest分析法）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九、货币供应量</w:t>
      </w:r>
    </w:p>
    <w:p>
      <w:pPr>
        <w:spacing w:after="150"/>
      </w:pPr>
      <w:r>
        <w:rPr/>
        <w:t xml:space="preserve">十、中国外汇储备</w:t>
      </w:r>
    </w:p>
    <w:p>
      <w:pPr>
        <w:spacing w:after="150"/>
      </w:pPr>
      <w:r>
        <w:rPr/>
        <w:t xml:space="preserve">十一、存贷款基准利率调整情况</w:t>
      </w:r>
    </w:p>
    <w:p>
      <w:pPr>
        <w:spacing w:after="150"/>
      </w:pPr>
      <w:r>
        <w:rPr/>
        <w:t xml:space="preserve">十二、存款准备金率调整情况</w:t>
      </w:r>
    </w:p>
    <w:p>
      <w:pPr>
        <w:spacing w:after="150"/>
      </w:pPr>
      <w:r>
        <w:rPr/>
        <w:t xml:space="preserve">十三、社会消费品零售总额</w:t>
      </w:r>
    </w:p>
    <w:p>
      <w:pPr>
        <w:spacing w:after="150"/>
      </w:pPr>
      <w:r>
        <w:rPr/>
        <w:t xml:space="preserve">十四、对外贸易&amp;进出口</w:t>
      </w:r>
    </w:p>
    <w:p>
      <w:pPr>
        <w:spacing w:after="150"/>
      </w:pPr>
      <w:r>
        <w:rPr/>
        <w:t xml:space="preserve">十五、城镇人员从业状况</w:t>
      </w:r>
    </w:p>
    <w:p>
      <w:pPr>
        <w:spacing w:after="150"/>
      </w:pPr>
      <w:r>
        <w:rPr/>
        <w:t xml:space="preserve">第二节 2019-2023年中国柔性线路板行业政策环境分析</w:t>
      </w:r>
    </w:p>
    <w:p>
      <w:pPr>
        <w:spacing w:after="150"/>
      </w:pPr>
      <w:r>
        <w:rPr/>
        <w:t xml:space="preserve">一、进出口政策分析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2019-2023年中国柔性线路板行业社会环境分析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第二章 2019-2023年中国柔性线路板产业总体形势分析</w:t>
      </w:r>
    </w:p>
    <w:p>
      <w:pPr>
        <w:spacing w:after="150"/>
      </w:pPr>
      <w:r>
        <w:rPr/>
        <w:t xml:space="preserve">第一节 2019-2023年中国柔性线路板行业发展概况分析</w:t>
      </w:r>
    </w:p>
    <w:p>
      <w:pPr>
        <w:spacing w:after="150"/>
      </w:pPr>
      <w:r>
        <w:rPr/>
        <w:t xml:space="preserve">一、中国柔性线路板行业发展历程分析</w:t>
      </w:r>
    </w:p>
    <w:p>
      <w:pPr>
        <w:spacing w:after="150"/>
      </w:pPr>
      <w:r>
        <w:rPr/>
        <w:t xml:space="preserve">二、中国柔性线路板产业整体规模分析</w:t>
      </w:r>
    </w:p>
    <w:p>
      <w:pPr>
        <w:spacing w:after="150"/>
      </w:pPr>
      <w:r>
        <w:rPr/>
        <w:t xml:space="preserve">三、柔性线路板产品技术研发进展</w:t>
      </w:r>
    </w:p>
    <w:p>
      <w:pPr>
        <w:spacing w:after="150"/>
      </w:pPr>
      <w:r>
        <w:rPr/>
        <w:t xml:space="preserve">第二节 2019-2023年中国柔性线路板行业存在的问题分析</w:t>
      </w:r>
    </w:p>
    <w:p>
      <w:pPr>
        <w:spacing w:after="150"/>
      </w:pPr>
      <w:r>
        <w:rPr/>
        <w:t xml:space="preserve">一、与国外产品差异</w:t>
      </w:r>
    </w:p>
    <w:p>
      <w:pPr>
        <w:spacing w:after="150"/>
      </w:pPr>
      <w:r>
        <w:rPr/>
        <w:t xml:space="preserve">二、发展制约因素</w:t>
      </w:r>
    </w:p>
    <w:p>
      <w:pPr>
        <w:spacing w:after="150"/>
      </w:pPr>
      <w:r>
        <w:rPr/>
        <w:t xml:space="preserve">三、生存困境</w:t>
      </w:r>
    </w:p>
    <w:p>
      <w:pPr>
        <w:spacing w:after="150"/>
      </w:pPr>
      <w:r>
        <w:rPr/>
        <w:t xml:space="preserve">第三节 2019-2023年中国柔性线路板产业发展策略分析</w:t>
      </w:r>
    </w:p>
    <w:p>
      <w:pPr>
        <w:spacing w:after="150"/>
      </w:pPr>
      <w:r>
        <w:rPr>
          <w:b w:val="1"/>
          <w:bCs w:val="1"/>
        </w:rPr>
        <w:t xml:space="preserve">第三章 2019-2023年中国柔性线路板市场运营格局分析</w:t>
      </w:r>
    </w:p>
    <w:p>
      <w:pPr>
        <w:spacing w:after="150"/>
      </w:pPr>
      <w:r>
        <w:rPr/>
        <w:t xml:space="preserve">第一节 2019-2023年中国柔性线路板市场发展情况分析</w:t>
      </w:r>
    </w:p>
    <w:p>
      <w:pPr>
        <w:spacing w:after="150"/>
      </w:pPr>
      <w:r>
        <w:rPr/>
        <w:t xml:space="preserve">一、柔性线路板市场容量分析</w:t>
      </w:r>
    </w:p>
    <w:p>
      <w:pPr>
        <w:spacing w:after="150"/>
      </w:pPr>
      <w:r>
        <w:rPr/>
        <w:t xml:space="preserve">二、柔性线路板市场需求情况分析</w:t>
      </w:r>
    </w:p>
    <w:p>
      <w:pPr>
        <w:spacing w:after="150"/>
      </w:pPr>
      <w:r>
        <w:rPr/>
        <w:t xml:space="preserve">三、柔性线路板生产规模分析</w:t>
      </w:r>
    </w:p>
    <w:p>
      <w:pPr>
        <w:spacing w:after="150"/>
      </w:pPr>
      <w:r>
        <w:rPr/>
        <w:t xml:space="preserve">第二节 2019-2023年中国柔性线路板市场运行局势分析</w:t>
      </w:r>
    </w:p>
    <w:p>
      <w:pPr>
        <w:spacing w:after="150"/>
      </w:pPr>
      <w:r>
        <w:rPr/>
        <w:t xml:space="preserve">一、柔性线路板产品市场价格走势分析</w:t>
      </w:r>
    </w:p>
    <w:p>
      <w:pPr>
        <w:spacing w:after="150"/>
      </w:pPr>
      <w:r>
        <w:rPr/>
        <w:t xml:space="preserve">二、柔性线路板市场销售动态分析</w:t>
      </w:r>
    </w:p>
    <w:p>
      <w:pPr>
        <w:spacing w:after="150"/>
      </w:pPr>
      <w:r>
        <w:rPr/>
        <w:t xml:space="preserve">三、柔性线路板市场进出口贸易分析</w:t>
      </w:r>
    </w:p>
    <w:p>
      <w:pPr>
        <w:spacing w:after="150"/>
      </w:pPr>
      <w:r>
        <w:rPr/>
        <w:t xml:space="preserve">第三节 2019-2023年中国柔性线路板市场最新资讯分析</w:t>
      </w:r>
    </w:p>
    <w:p>
      <w:pPr>
        <w:spacing w:after="150"/>
      </w:pPr>
      <w:r>
        <w:rPr>
          <w:b w:val="1"/>
          <w:bCs w:val="1"/>
        </w:rPr>
        <w:t xml:space="preserve">第四章 2019-2023年中国柔性线路板市场营销情况分析</w:t>
      </w:r>
    </w:p>
    <w:p>
      <w:pPr>
        <w:spacing w:after="150"/>
      </w:pPr>
      <w:r>
        <w:rPr/>
        <w:t xml:space="preserve">第一节 2019-2023年中国柔性线路板市场营销现状分析</w:t>
      </w:r>
    </w:p>
    <w:p>
      <w:pPr>
        <w:spacing w:after="150"/>
      </w:pPr>
      <w:r>
        <w:rPr/>
        <w:t xml:space="preserve">一、柔性线路板市场营销动态概览</w:t>
      </w:r>
    </w:p>
    <w:p>
      <w:pPr>
        <w:spacing w:after="150"/>
      </w:pPr>
      <w:r>
        <w:rPr/>
        <w:t xml:space="preserve">二、柔性线路板营销模式分析</w:t>
      </w:r>
    </w:p>
    <w:p>
      <w:pPr>
        <w:spacing w:after="150"/>
      </w:pPr>
      <w:r>
        <w:rPr/>
        <w:t xml:space="preserve">三、柔性线路板市场营销渠道分析</w:t>
      </w:r>
    </w:p>
    <w:p>
      <w:pPr>
        <w:spacing w:after="150"/>
      </w:pPr>
      <w:r>
        <w:rPr/>
        <w:t xml:space="preserve">第二节 2019-2023年中国柔性线路板网络营销分析</w:t>
      </w:r>
    </w:p>
    <w:p>
      <w:pPr>
        <w:spacing w:after="150"/>
      </w:pPr>
      <w:r>
        <w:rPr/>
        <w:t xml:space="preserve">第三节 2019-2023年中国柔性线路板市场营销策略分析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第五章 2019-2023年中国柔性线路板行业数据监测分析</w:t>
      </w:r>
    </w:p>
    <w:p>
      <w:pPr>
        <w:spacing w:after="150"/>
      </w:pPr>
      <w:r>
        <w:rPr/>
        <w:t xml:space="preserve">第一节 2019-2023年中国柔性线路板行业规模分析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2019-2023年中国柔性线路板行业结构分析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(一)不同类型分析</w:t>
      </w:r>
    </w:p>
    <w:p>
      <w:pPr>
        <w:spacing w:after="150"/>
      </w:pPr>
      <w:r>
        <w:rPr/>
        <w:t xml:space="preserve">(二)不同所有制分析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(一)不同类型分析</w:t>
      </w:r>
    </w:p>
    <w:p>
      <w:pPr>
        <w:spacing w:after="150"/>
      </w:pPr>
      <w:r>
        <w:rPr/>
        <w:t xml:space="preserve">(二)不同所有制分析</w:t>
      </w:r>
    </w:p>
    <w:p>
      <w:pPr>
        <w:spacing w:after="150"/>
      </w:pPr>
      <w:r>
        <w:rPr/>
        <w:t xml:space="preserve">第三节 2019-2023年中国柔性线路板行业产值分析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2019-2023年中国柔性线路板行业成本费用分析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2019-2023年中国柔性线路板行业盈利能力分析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2019-2023年中国柔性线路板进出口数据监测分析</w:t>
      </w:r>
    </w:p>
    <w:p>
      <w:pPr>
        <w:spacing w:after="150"/>
      </w:pPr>
      <w:r>
        <w:rPr/>
        <w:t xml:space="preserve">第一节 2019-2023年中国柔性线路板进口数据分析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2019-2023年中国柔性线路板出口数据分析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2019-2023年中国柔性线路板进出口平均单价分析</w:t>
      </w:r>
    </w:p>
    <w:p>
      <w:pPr>
        <w:spacing w:after="150"/>
      </w:pPr>
      <w:r>
        <w:rPr/>
        <w:t xml:space="preserve">第四节 2019-2023年中国柔性线路板进出口国家及地区分析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2019-2023年中国柔性线路板行业消费市场分析</w:t>
      </w:r>
    </w:p>
    <w:p>
      <w:pPr>
        <w:spacing w:after="150"/>
      </w:pPr>
      <w:r>
        <w:rPr/>
        <w:t xml:space="preserve">第一节 中国柔性线路板消费者收入分析</w:t>
      </w:r>
    </w:p>
    <w:p>
      <w:pPr>
        <w:spacing w:after="150"/>
      </w:pPr>
      <w:r>
        <w:rPr/>
        <w:t xml:space="preserve">一、中国人口、人民生活分析</w:t>
      </w:r>
    </w:p>
    <w:p>
      <w:pPr>
        <w:spacing w:after="150"/>
      </w:pPr>
      <w:r>
        <w:rPr/>
        <w:t xml:space="preserve">二、消费者收入水平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柔性线路板市场消费需求分析</w:t>
      </w:r>
    </w:p>
    <w:p>
      <w:pPr>
        <w:spacing w:after="150"/>
      </w:pPr>
      <w:r>
        <w:rPr/>
        <w:t xml:space="preserve">一、柔性线路板市场的消费需求变化</w:t>
      </w:r>
    </w:p>
    <w:p>
      <w:pPr>
        <w:spacing w:after="150"/>
      </w:pPr>
      <w:r>
        <w:rPr/>
        <w:t xml:space="preserve">二、柔性线路板行业的需求情况分析</w:t>
      </w:r>
    </w:p>
    <w:p>
      <w:pPr>
        <w:spacing w:after="150"/>
      </w:pPr>
      <w:r>
        <w:rPr/>
        <w:t xml:space="preserve">三、2019-2023年柔性线路板品牌市场消费需求分析</w:t>
      </w:r>
    </w:p>
    <w:p>
      <w:pPr>
        <w:spacing w:after="150"/>
      </w:pPr>
      <w:r>
        <w:rPr/>
        <w:t xml:space="preserve">第三节 柔性线路板消费市场状况分析</w:t>
      </w:r>
    </w:p>
    <w:p>
      <w:pPr>
        <w:spacing w:after="150"/>
      </w:pPr>
      <w:r>
        <w:rPr/>
        <w:t xml:space="preserve">一、柔性线路板行业消费特点</w:t>
      </w:r>
    </w:p>
    <w:p>
      <w:pPr>
        <w:spacing w:after="150"/>
      </w:pPr>
      <w:r>
        <w:rPr/>
        <w:t xml:space="preserve">二、柔性线路板消费者分析</w:t>
      </w:r>
    </w:p>
    <w:p>
      <w:pPr>
        <w:spacing w:after="150"/>
      </w:pPr>
      <w:r>
        <w:rPr/>
        <w:t xml:space="preserve">三、柔性线路板消费结构分析</w:t>
      </w:r>
    </w:p>
    <w:p>
      <w:pPr>
        <w:spacing w:after="150"/>
      </w:pPr>
      <w:r>
        <w:rPr/>
        <w:t xml:space="preserve">四、柔性线路板消费的市场变化</w:t>
      </w:r>
    </w:p>
    <w:p>
      <w:pPr>
        <w:spacing w:after="150"/>
      </w:pPr>
      <w:r>
        <w:rPr/>
        <w:t xml:space="preserve">五、柔性线路板市场的消费方向</w:t>
      </w:r>
    </w:p>
    <w:p>
      <w:pPr>
        <w:spacing w:after="150"/>
      </w:pPr>
      <w:r>
        <w:rPr/>
        <w:t xml:space="preserve">第四节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第五节 柔性线路板行业产品的品牌市场调查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五、柔性线路板行业品牌忠诚度调查</w:t>
      </w:r>
    </w:p>
    <w:p>
      <w:pPr>
        <w:spacing w:after="150"/>
      </w:pPr>
      <w:r>
        <w:rPr/>
        <w:t xml:space="preserve">六、柔性线路板行业品牌市场占有率调查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第八章 2019-2023年中国柔性线路板行业竞争格局分析</w:t>
      </w:r>
    </w:p>
    <w:p>
      <w:pPr>
        <w:spacing w:after="150"/>
      </w:pPr>
      <w:r>
        <w:rPr/>
        <w:t xml:space="preserve">第一节 2019-2023年中国柔性线路板行业swot分析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/>
        <w:t xml:space="preserve">第二节 2019-2023年中国柔性线路板行业集中度分析</w:t>
      </w:r>
    </w:p>
    <w:p>
      <w:pPr>
        <w:spacing w:after="150"/>
      </w:pPr>
      <w:r>
        <w:rPr/>
        <w:t xml:space="preserve">一、柔性线路板市场集中度分析</w:t>
      </w:r>
    </w:p>
    <w:p>
      <w:pPr>
        <w:spacing w:after="150"/>
      </w:pPr>
      <w:r>
        <w:rPr/>
        <w:t xml:space="preserve">二、柔性线路板生产企业分布分析</w:t>
      </w:r>
    </w:p>
    <w:p>
      <w:pPr>
        <w:spacing w:after="150"/>
      </w:pPr>
      <w:r>
        <w:rPr/>
        <w:t xml:space="preserve">第三节 2019-2023年中国柔性线路板行业竞争态势分析</w:t>
      </w:r>
    </w:p>
    <w:p>
      <w:pPr>
        <w:spacing w:after="150"/>
      </w:pPr>
      <w:r>
        <w:rPr/>
        <w:t xml:space="preserve">一、柔性线路板产品技术竞争分析</w:t>
      </w:r>
    </w:p>
    <w:p>
      <w:pPr>
        <w:spacing w:after="150"/>
      </w:pPr>
      <w:r>
        <w:rPr/>
        <w:t xml:space="preserve">二、柔性线路板市场价格竞争分析</w:t>
      </w:r>
    </w:p>
    <w:p>
      <w:pPr>
        <w:spacing w:after="150"/>
      </w:pPr>
      <w:r>
        <w:rPr/>
        <w:t xml:space="preserve">三、柔性线路板生产成本竞争分析</w:t>
      </w:r>
    </w:p>
    <w:p>
      <w:pPr>
        <w:spacing w:after="150"/>
      </w:pPr>
      <w:r>
        <w:rPr/>
        <w:t xml:space="preserve">第四节 2019-2023年中国柔性线路板行业竞争策略分析</w:t>
      </w:r>
    </w:p>
    <w:p>
      <w:pPr>
        <w:spacing w:after="150"/>
      </w:pPr>
      <w:r>
        <w:rPr/>
        <w:t xml:space="preserve">一、产品竞争策略</w:t>
      </w:r>
    </w:p>
    <w:p>
      <w:pPr>
        <w:spacing w:after="150"/>
      </w:pPr>
      <w:r>
        <w:rPr/>
        <w:t xml:space="preserve">二、品牌竞争策略</w:t>
      </w:r>
    </w:p>
    <w:p>
      <w:pPr>
        <w:spacing w:after="150"/>
      </w:pPr>
      <w:r>
        <w:rPr/>
        <w:t xml:space="preserve">三、成本控制策略</w:t>
      </w:r>
    </w:p>
    <w:p>
      <w:pPr>
        <w:spacing w:after="150"/>
      </w:pPr>
      <w:r>
        <w:rPr>
          <w:b w:val="1"/>
          <w:bCs w:val="1"/>
        </w:rPr>
        <w:t xml:space="preserve">第九章 2019-2023年中国柔性线路板行业重点企业竞争力分析</w:t>
      </w:r>
    </w:p>
    <w:p>
      <w:pPr>
        <w:spacing w:after="150"/>
      </w:pPr>
      <w:r>
        <w:rPr/>
        <w:t xml:space="preserve">第一节 深圳精诚达电路有限公司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厦门弘信电子科技有限公司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比亚迪股份有限公司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深圳市统信电路电子有限公司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奈电软性科技电子(珠海)有限公司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安捷利实业有限公司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珠海元盛电子科技股份有限公司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日本旗胜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二、在华布局</w:t>
      </w:r>
    </w:p>
    <w:p>
      <w:pPr>
        <w:spacing w:after="150"/>
      </w:pPr>
      <w:r>
        <w:rPr/>
        <w:t xml:space="preserve">三、企业运营能力分析</w:t>
      </w:r>
    </w:p>
    <w:p>
      <w:pPr>
        <w:spacing w:after="150"/>
      </w:pPr>
      <w:r>
        <w:rPr/>
        <w:t xml:space="preserve">第九节 鸿胜科技集团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二、在华布局</w:t>
      </w:r>
    </w:p>
    <w:p>
      <w:pPr>
        <w:spacing w:after="150"/>
      </w:pPr>
      <w:r>
        <w:rPr/>
        <w:t xml:space="preserve">三、企业运营能力分析</w:t>
      </w:r>
    </w:p>
    <w:p>
      <w:pPr>
        <w:spacing w:after="150"/>
      </w:pPr>
      <w:r>
        <w:rPr>
          <w:b w:val="1"/>
          <w:bCs w:val="1"/>
        </w:rPr>
        <w:t xml:space="preserve">第十章 2019-2023年中国柔性线路板行业相关产业运行态势分析</w:t>
      </w:r>
    </w:p>
    <w:p>
      <w:pPr>
        <w:spacing w:after="150"/>
      </w:pPr>
      <w:r>
        <w:rPr/>
        <w:t xml:space="preserve">第一节 上游原材料</w:t>
      </w:r>
    </w:p>
    <w:p>
      <w:pPr>
        <w:spacing w:after="150"/>
      </w:pPr>
      <w:r>
        <w:rPr/>
        <w:t xml:space="preserve">一、行业总况</w:t>
      </w:r>
    </w:p>
    <w:p>
      <w:pPr>
        <w:spacing w:after="150"/>
      </w:pPr>
      <w:r>
        <w:rPr/>
        <w:t xml:space="preserve">二、市场发展格局</w:t>
      </w:r>
    </w:p>
    <w:p>
      <w:pPr>
        <w:spacing w:after="150"/>
      </w:pPr>
      <w:r>
        <w:rPr/>
        <w:t xml:space="preserve">三、未来前景预测</w:t>
      </w:r>
    </w:p>
    <w:p>
      <w:pPr>
        <w:spacing w:after="150"/>
      </w:pPr>
      <w:r>
        <w:rPr/>
        <w:t xml:space="preserve">第二节 下游市场</w:t>
      </w:r>
    </w:p>
    <w:p>
      <w:pPr>
        <w:spacing w:after="150"/>
      </w:pPr>
      <w:r>
        <w:rPr/>
        <w:t xml:space="preserve">一、行业总况</w:t>
      </w:r>
    </w:p>
    <w:p>
      <w:pPr>
        <w:spacing w:after="150"/>
      </w:pPr>
      <w:r>
        <w:rPr/>
        <w:t xml:space="preserve">二、市场发展格局</w:t>
      </w:r>
    </w:p>
    <w:p>
      <w:pPr>
        <w:spacing w:after="150"/>
      </w:pPr>
      <w:r>
        <w:rPr/>
        <w:t xml:space="preserve">三、未来前景预测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2024-2029年中国柔性线路板行业发展趋势分析</w:t>
      </w:r>
    </w:p>
    <w:p>
      <w:pPr>
        <w:spacing w:after="150"/>
      </w:pPr>
      <w:r>
        <w:rPr/>
        <w:t xml:space="preserve">第一节 2024-2029年我国柔性线路板行业发展前景与机遇分析</w:t>
      </w:r>
    </w:p>
    <w:p>
      <w:pPr>
        <w:spacing w:after="150"/>
      </w:pPr>
      <w:r>
        <w:rPr/>
        <w:t xml:space="preserve">一、我国柔性线路板行业发展前景</w:t>
      </w:r>
    </w:p>
    <w:p>
      <w:pPr>
        <w:spacing w:after="150"/>
      </w:pPr>
      <w:r>
        <w:rPr/>
        <w:t xml:space="preserve">二、我国柔性线路板发展机遇分析</w:t>
      </w:r>
    </w:p>
    <w:p>
      <w:pPr>
        <w:spacing w:after="150"/>
      </w:pPr>
      <w:r>
        <w:rPr/>
        <w:t xml:space="preserve">三、金融环境对柔性线路板行业的影响分析</w:t>
      </w:r>
    </w:p>
    <w:p>
      <w:pPr>
        <w:spacing w:after="150"/>
      </w:pPr>
      <w:r>
        <w:rPr/>
        <w:t xml:space="preserve">第二节 2024-2029年中国柔性线路板市场趋势分析</w:t>
      </w:r>
    </w:p>
    <w:p>
      <w:pPr>
        <w:spacing w:after="150"/>
      </w:pPr>
      <w:r>
        <w:rPr/>
        <w:t xml:space="preserve">一、柔性线路板市场趋势总结</w:t>
      </w:r>
    </w:p>
    <w:p>
      <w:pPr>
        <w:spacing w:after="150"/>
      </w:pPr>
      <w:r>
        <w:rPr/>
        <w:t xml:space="preserve">二、柔性线路板市场发展空间</w:t>
      </w:r>
    </w:p>
    <w:p>
      <w:pPr>
        <w:spacing w:after="150"/>
      </w:pPr>
      <w:r>
        <w:rPr/>
        <w:t xml:space="preserve">三、柔性线路板价格走势分析</w:t>
      </w:r>
    </w:p>
    <w:p>
      <w:pPr>
        <w:spacing w:after="150"/>
      </w:pPr>
      <w:r>
        <w:rPr/>
        <w:t xml:space="preserve">四、柔性线路板产业政策趋向</w:t>
      </w:r>
    </w:p>
    <w:p>
      <w:pPr>
        <w:spacing w:after="150"/>
      </w:pPr>
      <w:r>
        <w:rPr/>
        <w:t xml:space="preserve">五、柔性线路板技术革新趋势</w:t>
      </w:r>
    </w:p>
    <w:p>
      <w:pPr>
        <w:spacing w:after="150"/>
      </w:pPr>
      <w:r>
        <w:rPr/>
        <w:t xml:space="preserve">第三节 2024-2029年中国柔性线路板市场需求与消费预测</w:t>
      </w:r>
    </w:p>
    <w:p>
      <w:pPr>
        <w:spacing w:after="150"/>
      </w:pPr>
      <w:r>
        <w:rPr/>
        <w:t xml:space="preserve">一、柔性线路板产品消费预测</w:t>
      </w:r>
    </w:p>
    <w:p>
      <w:pPr>
        <w:spacing w:after="150"/>
      </w:pPr>
      <w:r>
        <w:rPr/>
        <w:t xml:space="preserve">二、柔性线路板市场规模预测</w:t>
      </w:r>
    </w:p>
    <w:p>
      <w:pPr>
        <w:spacing w:after="150"/>
      </w:pPr>
      <w:r>
        <w:rPr/>
        <w:t xml:space="preserve">三、柔性线路板行业总产值预测</w:t>
      </w:r>
    </w:p>
    <w:p>
      <w:pPr>
        <w:spacing w:after="150"/>
      </w:pPr>
      <w:r>
        <w:rPr/>
        <w:t xml:space="preserve">四、柔性线路板供需平衡预测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2024-2029年中国柔性线路板行业投资机会与风险分析</w:t>
      </w:r>
    </w:p>
    <w:p>
      <w:pPr>
        <w:spacing w:after="150"/>
      </w:pPr>
      <w:r>
        <w:rPr/>
        <w:t xml:space="preserve">第一节 2024-2029年中国柔性线路板行业投资效益分析</w:t>
      </w:r>
    </w:p>
    <w:p>
      <w:pPr>
        <w:spacing w:after="150"/>
      </w:pPr>
      <w:r>
        <w:rPr/>
        <w:t xml:space="preserve">一、柔性线路板行业投资状况分析</w:t>
      </w:r>
    </w:p>
    <w:p>
      <w:pPr>
        <w:spacing w:after="150"/>
      </w:pPr>
      <w:r>
        <w:rPr/>
        <w:t xml:space="preserve">二、柔性线路板行业投资效益分析</w:t>
      </w:r>
    </w:p>
    <w:p>
      <w:pPr>
        <w:spacing w:after="150"/>
      </w:pPr>
      <w:r>
        <w:rPr/>
        <w:t xml:space="preserve">三、柔性线路板行业投资趋势预测</w:t>
      </w:r>
    </w:p>
    <w:p>
      <w:pPr>
        <w:spacing w:after="150"/>
      </w:pPr>
      <w:r>
        <w:rPr/>
        <w:t xml:space="preserve">四、新进入者应注意的障碍因素分析</w:t>
      </w:r>
    </w:p>
    <w:p>
      <w:pPr>
        <w:spacing w:after="150"/>
      </w:pPr>
      <w:r>
        <w:rPr/>
        <w:t xml:space="preserve">第二节 2024-2029年中国影响柔性线路板行业发展的主要因素分析</w:t>
      </w:r>
    </w:p>
    <w:p>
      <w:pPr>
        <w:spacing w:after="150"/>
      </w:pPr>
      <w:r>
        <w:rPr/>
        <w:t xml:space="preserve">一、影响柔性线路板行业运行的有利因素分析</w:t>
      </w:r>
    </w:p>
    <w:p>
      <w:pPr>
        <w:spacing w:after="150"/>
      </w:pPr>
      <w:r>
        <w:rPr/>
        <w:t xml:space="preserve">二、影响柔性线路板行业运行的稳定因素分析</w:t>
      </w:r>
    </w:p>
    <w:p>
      <w:pPr>
        <w:spacing w:after="150"/>
      </w:pPr>
      <w:r>
        <w:rPr/>
        <w:t xml:space="preserve">三、影响柔性线路板行业运行的不利因素分析</w:t>
      </w:r>
    </w:p>
    <w:p>
      <w:pPr>
        <w:spacing w:after="150"/>
      </w:pPr>
      <w:r>
        <w:rPr/>
        <w:t xml:space="preserve">四、我国柔性线路板行业发展面临的挑战分析</w:t>
      </w:r>
    </w:p>
    <w:p>
      <w:pPr>
        <w:spacing w:after="150"/>
      </w:pPr>
      <w:r>
        <w:rPr/>
        <w:t xml:space="preserve">第三节 2024-2029年中国柔性线路板行业投资风险及控制策略分析</w:t>
      </w:r>
    </w:p>
    <w:p>
      <w:pPr>
        <w:spacing w:after="150"/>
      </w:pPr>
      <w:r>
        <w:rPr/>
        <w:t xml:space="preserve">一、柔性线路板行业市场风险及控制策略</w:t>
      </w:r>
    </w:p>
    <w:p>
      <w:pPr>
        <w:spacing w:after="150"/>
      </w:pPr>
      <w:r>
        <w:rPr/>
        <w:t xml:space="preserve">二、柔性线路板行业政策风险及控制策略</w:t>
      </w:r>
    </w:p>
    <w:p>
      <w:pPr>
        <w:spacing w:after="150"/>
      </w:pPr>
      <w:r>
        <w:rPr/>
        <w:t xml:space="preserve">三、柔性线路板行业经营风险及控制策略</w:t>
      </w:r>
    </w:p>
    <w:p>
      <w:pPr>
        <w:spacing w:after="150"/>
      </w:pPr>
      <w:r>
        <w:rPr/>
        <w:t xml:space="preserve">四、柔性线路板行业技术风险及控制策略</w:t>
      </w:r>
    </w:p>
    <w:p>
      <w:pPr>
        <w:spacing w:after="150"/>
      </w:pPr>
      <w:r>
        <w:rPr/>
        <w:t xml:space="preserve">五、柔性线路板行业同业竞争风险及控制策略</w:t>
      </w:r>
    </w:p>
    <w:p>
      <w:pPr>
        <w:spacing w:after="150"/>
      </w:pPr>
      <w:r>
        <w:rPr/>
        <w:t xml:space="preserve">六、柔性线路板行业其他风险及控制策略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2024-2029年中国柔性线路板行业投资战略研究</w:t>
      </w:r>
    </w:p>
    <w:p>
      <w:pPr>
        <w:spacing w:after="150"/>
      </w:pPr>
      <w:r>
        <w:rPr/>
        <w:t xml:space="preserve">第一节 柔性线路板行业发展战略研究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对我国柔性线路板品牌的战略思考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二、柔性线路板实施品牌战略的意义</w:t>
      </w:r>
    </w:p>
    <w:p>
      <w:pPr>
        <w:spacing w:after="150"/>
      </w:pPr>
      <w:r>
        <w:rPr/>
        <w:t xml:space="preserve">三、柔性线路板企业品牌的现状分析</w:t>
      </w:r>
    </w:p>
    <w:p>
      <w:pPr>
        <w:spacing w:after="150"/>
      </w:pPr>
      <w:r>
        <w:rPr/>
        <w:t xml:space="preserve">四、我国柔性线路板企业的品牌战略</w:t>
      </w:r>
    </w:p>
    <w:p>
      <w:pPr>
        <w:spacing w:after="150"/>
      </w:pPr>
      <w:r>
        <w:rPr/>
        <w:t xml:space="preserve">五、柔性线路板品牌战略管理的策略</w:t>
      </w:r>
    </w:p>
    <w:p>
      <w:pPr>
        <w:spacing w:after="150"/>
      </w:pPr>
      <w:r>
        <w:rPr/>
        <w:t xml:space="preserve">第三节 2024-2029年中国柔性线路板行业投资战略研究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图表：2019-2023年国内生产总值季度累计同比增长率(%)</w:t>
      </w:r>
    </w:p>
    <w:p>
      <w:pPr>
        <w:spacing w:after="150"/>
      </w:pPr>
      <w:r>
        <w:rPr/>
        <w:t xml:space="preserve">图表：2019-2023年居民消费价格指数(上年同月=100)</w:t>
      </w:r>
    </w:p>
    <w:p>
      <w:pPr>
        <w:spacing w:after="150"/>
      </w:pPr>
      <w:r>
        <w:rPr/>
        <w:t xml:space="preserve">图表：2019-2023年恩格尔系数</w:t>
      </w:r>
    </w:p>
    <w:p>
      <w:pPr>
        <w:spacing w:after="150"/>
      </w:pPr>
      <w:r>
        <w:rPr/>
        <w:t xml:space="preserve">图表：2019-2023年工业增加值月度同比增长率(%)</w:t>
      </w:r>
    </w:p>
    <w:p>
      <w:pPr>
        <w:spacing w:after="150"/>
      </w:pPr>
      <w:r>
        <w:rPr/>
        <w:t xml:space="preserve">图表：2019-2023年固定资产投资完成额月度累计同比增长率(%)</w:t>
      </w:r>
    </w:p>
    <w:p>
      <w:pPr>
        <w:spacing w:after="150"/>
      </w:pPr>
      <w:r>
        <w:rPr/>
        <w:t xml:space="preserve">图表：2019-2023年全年公共财政收</w:t>
      </w:r>
    </w:p>
    <w:p>
      <w:pPr>
        <w:spacing w:after="150"/>
      </w:pPr>
      <w:r>
        <w:rPr/>
        <w:t xml:space="preserve">图表：2019-2023年货币供应量月度同比增长率(%)</w:t>
      </w:r>
    </w:p>
    <w:p>
      <w:pPr>
        <w:spacing w:after="150"/>
      </w:pPr>
      <w:r>
        <w:rPr/>
        <w:t xml:space="preserve">图表：金融机构人民币贷款基准利率表——贷款利率(2019-2023年7月6日起执行)</w:t>
      </w:r>
    </w:p>
    <w:p>
      <w:pPr>
        <w:spacing w:after="150"/>
      </w:pPr>
      <w:r>
        <w:rPr/>
        <w:t xml:space="preserve">图表：金融机构人民币存款基准利率表——存款利率(2019-2023年7月6日起执行)</w:t>
      </w:r>
    </w:p>
    <w:p>
      <w:pPr>
        <w:spacing w:after="150"/>
      </w:pPr>
      <w:r>
        <w:rPr/>
        <w:t xml:space="preserve">图表：2019-2023年社会消费品零售总额月度同比增长率(%)</w:t>
      </w:r>
    </w:p>
    <w:p>
      <w:pPr>
        <w:spacing w:after="150"/>
      </w:pPr>
      <w:r>
        <w:rPr/>
        <w:t xml:space="preserve">图表：2019-2023年出口总额月度同比增长率与进口总额月度同比增长率(%)</w:t>
      </w:r>
    </w:p>
    <w:p>
      <w:pPr>
        <w:spacing w:after="150"/>
      </w:pPr>
      <w:r>
        <w:rPr/>
        <w:t xml:space="preserve">图表：2019-2023年我国柔性线路板行业销售收入及增长情况</w:t>
      </w:r>
    </w:p>
    <w:p>
      <w:pPr>
        <w:spacing w:after="150"/>
      </w:pPr>
      <w:r>
        <w:rPr/>
        <w:t xml:space="preserve">图表：2019-2023年我国柔性线路板行业销售收入及增长对比</w:t>
      </w:r>
    </w:p>
    <w:p>
      <w:pPr>
        <w:spacing w:after="150"/>
      </w:pPr>
      <w:r>
        <w:rPr/>
        <w:t xml:space="preserve">图表：柔性线路板生产企业定价目标选择</w:t>
      </w:r>
    </w:p>
    <w:p>
      <w:pPr>
        <w:spacing w:after="150"/>
      </w:pPr>
      <w:r>
        <w:rPr/>
        <w:t xml:space="preserve">图表：柔性线路板企业对付竞争者降价的程序</w:t>
      </w:r>
    </w:p>
    <w:p>
      <w:pPr>
        <w:spacing w:after="150"/>
      </w:pPr>
      <w:r>
        <w:rPr/>
        <w:t xml:space="preserve">图表：2019-2023年我国柔性线路板行业规模企业个数及增长情况</w:t>
      </w:r>
    </w:p>
    <w:p>
      <w:pPr>
        <w:spacing w:after="150"/>
      </w:pPr>
      <w:r>
        <w:rPr/>
        <w:t xml:space="preserve">图表：2019-2023年我国柔性线路板行业规模企业个数及增长对比</w:t>
      </w:r>
    </w:p>
    <w:p>
      <w:pPr>
        <w:spacing w:after="150"/>
      </w:pPr>
      <w:r>
        <w:rPr/>
        <w:t xml:space="preserve">图表：2019-2023年我国柔性线路板行业从业人员及增长情况</w:t>
      </w:r>
    </w:p>
    <w:p>
      <w:pPr>
        <w:spacing w:after="150"/>
      </w:pPr>
      <w:r>
        <w:rPr/>
        <w:t xml:space="preserve">图表：2019-2023年我国柔性线路板行业从业人员及增长对比</w:t>
      </w:r>
    </w:p>
    <w:p>
      <w:pPr>
        <w:spacing w:after="150"/>
      </w:pPr>
      <w:r>
        <w:rPr/>
        <w:t xml:space="preserve">图表：2019-2023年我国柔性线路板行业资产合计及增长情况</w:t>
      </w:r>
    </w:p>
    <w:p>
      <w:pPr>
        <w:spacing w:after="150"/>
      </w:pPr>
      <w:r>
        <w:rPr/>
        <w:t xml:space="preserve">图表：2019-2023年我国柔性线路板行业资产合计及增长对比</w:t>
      </w:r>
    </w:p>
    <w:p>
      <w:pPr>
        <w:spacing w:after="150"/>
      </w:pPr>
      <w:r>
        <w:rPr/>
        <w:t xml:space="preserve">图表：2019-2023年我国柔性线路板行业不同规模企业数量对比</w:t>
      </w:r>
    </w:p>
    <w:p>
      <w:pPr>
        <w:spacing w:after="150"/>
      </w:pPr>
      <w:r>
        <w:rPr/>
        <w:t xml:space="preserve">图表：2019-2023年我国柔性线路板行业不同所有制企业数量对比</w:t>
      </w:r>
    </w:p>
    <w:p>
      <w:pPr>
        <w:spacing w:after="150"/>
      </w:pPr>
      <w:r>
        <w:rPr/>
        <w:t xml:space="preserve">图表：2019-2023年我国柔性线路板行业不同规模企业销售收入对比</w:t>
      </w:r>
    </w:p>
    <w:p>
      <w:pPr>
        <w:spacing w:after="150"/>
      </w:pPr>
      <w:r>
        <w:rPr/>
        <w:t xml:space="preserve">图表：2019-2023年我国柔性线路板行业不同所有制企业销售收入对比</w:t>
      </w:r>
    </w:p>
    <w:p>
      <w:pPr>
        <w:spacing w:after="150"/>
      </w:pPr>
      <w:r>
        <w:rPr/>
        <w:t xml:space="preserve">图表：2019-2023年我国柔性线路板行业产成品及增长情况</w:t>
      </w:r>
    </w:p>
    <w:p>
      <w:pPr>
        <w:spacing w:after="150"/>
      </w:pPr>
      <w:r>
        <w:rPr/>
        <w:t xml:space="preserve">图表：2019-2023年我国柔性线路板行业产成品及增长对比</w:t>
      </w:r>
    </w:p>
    <w:p>
      <w:pPr>
        <w:spacing w:after="150"/>
      </w:pPr>
      <w:r>
        <w:rPr/>
        <w:t xml:space="preserve">图表：2019-2023年我国柔性线路板行业工业销售产值及增长情况</w:t>
      </w:r>
    </w:p>
    <w:p>
      <w:pPr>
        <w:spacing w:after="150"/>
      </w:pPr>
      <w:r>
        <w:rPr/>
        <w:t xml:space="preserve">图表：2019-2023年我国柔性线路板行业工业销售产值及增长对比</w:t>
      </w:r>
    </w:p>
    <w:p>
      <w:pPr>
        <w:spacing w:after="150"/>
      </w:pPr>
      <w:r>
        <w:rPr/>
        <w:t xml:space="preserve">图表：2019-2023年我国柔性线路板行业出口交货值及增长情况</w:t>
      </w:r>
    </w:p>
    <w:p>
      <w:pPr>
        <w:spacing w:after="150"/>
      </w:pPr>
      <w:r>
        <w:rPr/>
        <w:t xml:space="preserve">图表：2019-2023年我国柔性线路板行业出口交货值及增长对比</w:t>
      </w:r>
    </w:p>
    <w:p>
      <w:pPr>
        <w:spacing w:after="150"/>
      </w:pPr>
      <w:r>
        <w:rPr/>
        <w:t xml:space="preserve">图表：2019-2023年我国柔性线路板行业主营业务成本及增长情况</w:t>
      </w:r>
    </w:p>
    <w:p>
      <w:pPr>
        <w:spacing w:after="150"/>
      </w:pPr>
      <w:r>
        <w:rPr/>
        <w:t xml:space="preserve">图表：2019-2023年我国柔性线路板行业主营业务成本及增长对比</w:t>
      </w:r>
    </w:p>
    <w:p>
      <w:pPr>
        <w:spacing w:after="150"/>
      </w:pPr>
      <w:r>
        <w:rPr/>
        <w:t xml:space="preserve">图表：2019-2023年我国柔性线路板行业营业费用及增长情况</w:t>
      </w:r>
    </w:p>
    <w:p>
      <w:pPr>
        <w:spacing w:after="150"/>
      </w:pPr>
      <w:r>
        <w:rPr/>
        <w:t xml:space="preserve">图表：2019-2023年我国柔性线路板行业营业费用及增长对比</w:t>
      </w:r>
    </w:p>
    <w:p>
      <w:pPr>
        <w:spacing w:after="150"/>
      </w:pPr>
      <w:r>
        <w:rPr/>
        <w:t xml:space="preserve">图表：2019-2023年我国柔性线路板行业销售收入及增长情况</w:t>
      </w:r>
    </w:p>
    <w:p>
      <w:pPr>
        <w:spacing w:after="150"/>
      </w:pPr>
      <w:r>
        <w:rPr/>
        <w:t xml:space="preserve">图表：2019-2023年我国柔性线路板行业销售收入及增长对比</w:t>
      </w:r>
    </w:p>
    <w:p>
      <w:pPr>
        <w:spacing w:after="150"/>
      </w:pPr>
      <w:r>
        <w:rPr/>
        <w:t xml:space="preserve">图表：2019-2023年我国柔性线路板行业利润总额及增长情况</w:t>
      </w:r>
    </w:p>
    <w:p>
      <w:pPr>
        <w:spacing w:after="150"/>
      </w:pPr>
      <w:r>
        <w:rPr/>
        <w:t xml:space="preserve">图表：2019-2023年我国柔性线路板行业利润总额及增长对比</w:t>
      </w:r>
    </w:p>
    <w:p>
      <w:pPr>
        <w:spacing w:after="150"/>
      </w:pPr>
      <w:r>
        <w:rPr/>
        <w:t xml:space="preserve">图表：2019-2023年我国柔性线路板进口额</w:t>
      </w:r>
    </w:p>
    <w:p>
      <w:pPr>
        <w:spacing w:after="150"/>
      </w:pPr>
      <w:r>
        <w:rPr/>
        <w:t xml:space="preserve">图表：2019-2023年我国柔性线路板出口额</w:t>
      </w:r>
    </w:p>
    <w:p>
      <w:pPr>
        <w:spacing w:after="150"/>
      </w:pPr>
      <w:r>
        <w:rPr/>
        <w:t xml:space="preserve">图表：2019-2023年我国柔性线路板进口来源</w:t>
      </w:r>
    </w:p>
    <w:p>
      <w:pPr>
        <w:spacing w:after="150"/>
      </w:pPr>
      <w:r>
        <w:rPr/>
        <w:t xml:space="preserve">图表：2019-2023年我国柔性线路板出口去向</w:t>
      </w:r>
    </w:p>
    <w:p>
      <w:pPr>
        <w:spacing w:after="150"/>
      </w:pPr>
      <w:r>
        <w:rPr/>
        <w:t xml:space="preserve">图表：柔性线路板主要应用领域</w:t>
      </w:r>
    </w:p>
    <w:p>
      <w:pPr>
        <w:spacing w:after="150"/>
      </w:pPr>
      <w:r>
        <w:rPr/>
        <w:t xml:space="preserve">图表：近3年深圳精诚达电路有限公司销售毛利率变化情况</w:t>
      </w:r>
    </w:p>
    <w:p>
      <w:pPr>
        <w:spacing w:after="150"/>
      </w:pPr>
      <w:r>
        <w:rPr/>
        <w:t xml:space="preserve">图表：近3年深圳精诚达电路有限公司资产负债率变化情况</w:t>
      </w:r>
    </w:p>
    <w:p>
      <w:pPr>
        <w:spacing w:after="150"/>
      </w:pPr>
      <w:r>
        <w:rPr/>
        <w:t xml:space="preserve">图表：近3年深圳精诚达电路有限公司产权比率变化情况</w:t>
      </w:r>
    </w:p>
    <w:p>
      <w:pPr>
        <w:spacing w:after="150"/>
      </w:pPr>
      <w:r>
        <w:rPr/>
        <w:t xml:space="preserve">图表：近3年深圳精诚达电路有限公司固定资产周转次数情况</w:t>
      </w:r>
    </w:p>
    <w:p>
      <w:pPr>
        <w:spacing w:after="150"/>
      </w:pPr>
      <w:r>
        <w:rPr/>
        <w:t xml:space="preserve">图表：近3年深圳精诚达电路有限公司流动资产周转次数变化情况</w:t>
      </w:r>
    </w:p>
    <w:p>
      <w:pPr>
        <w:spacing w:after="150"/>
      </w:pPr>
      <w:r>
        <w:rPr/>
        <w:t xml:space="preserve">图表：近3年深圳精诚达电路有限公司总资产周转次数变化情况</w:t>
      </w:r>
    </w:p>
    <w:p>
      <w:pPr>
        <w:spacing w:after="150"/>
      </w:pPr>
      <w:r>
        <w:rPr/>
        <w:t xml:space="preserve">图表：近3年厦门弘信电子科技有限公司销售毛利率变化情况</w:t>
      </w:r>
    </w:p>
    <w:p>
      <w:pPr>
        <w:spacing w:after="150"/>
      </w:pPr>
      <w:r>
        <w:rPr/>
        <w:t xml:space="preserve">图表：近3年厦门弘信电子科技有限公司资产负债率变化情况</w:t>
      </w:r>
    </w:p>
    <w:p>
      <w:pPr>
        <w:spacing w:after="150"/>
      </w:pPr>
      <w:r>
        <w:rPr/>
        <w:t xml:space="preserve">图表：近3年厦门弘信电子科技有限公司产权比率变化情况</w:t>
      </w:r>
    </w:p>
    <w:p>
      <w:pPr>
        <w:spacing w:after="150"/>
      </w:pPr>
      <w:r>
        <w:rPr/>
        <w:t xml:space="preserve">图表：近3年厦门弘信电子科技有限公司固定资产周转次数情况</w:t>
      </w:r>
    </w:p>
    <w:p>
      <w:pPr>
        <w:spacing w:after="150"/>
      </w:pPr>
      <w:r>
        <w:rPr/>
        <w:t xml:space="preserve">图表：近3年厦门弘信电子科技有限公司流动资产周转次数变化情况</w:t>
      </w:r>
    </w:p>
    <w:p>
      <w:pPr>
        <w:spacing w:after="150"/>
      </w:pPr>
      <w:r>
        <w:rPr/>
        <w:t xml:space="preserve">图表：近3年厦门弘信电子科技有限公司总资产周转次数变化情况</w:t>
      </w:r>
    </w:p>
    <w:p>
      <w:pPr>
        <w:spacing w:after="150"/>
      </w:pPr>
      <w:r>
        <w:rPr/>
        <w:t xml:space="preserve">图表：近3年比亚迪股份有限公司销售毛利率变化情况</w:t>
      </w:r>
    </w:p>
    <w:p>
      <w:pPr>
        <w:spacing w:after="150"/>
      </w:pPr>
      <w:r>
        <w:rPr/>
        <w:t xml:space="preserve">图表：近3年比亚迪股份有限公司资产负债率变化情况</w:t>
      </w:r>
    </w:p>
    <w:p>
      <w:pPr>
        <w:spacing w:after="150"/>
      </w:pPr>
      <w:r>
        <w:rPr/>
        <w:t xml:space="preserve">图表：近3年比亚迪股份有限公司产权比率变化情况</w:t>
      </w:r>
    </w:p>
    <w:p>
      <w:pPr>
        <w:spacing w:after="150"/>
      </w:pPr>
      <w:r>
        <w:rPr/>
        <w:t xml:space="preserve">图表：近3年比亚迪股份有限公司固定资产周转次数情况</w:t>
      </w:r>
    </w:p>
    <w:p>
      <w:pPr>
        <w:spacing w:after="150"/>
      </w:pPr>
      <w:r>
        <w:rPr/>
        <w:t xml:space="preserve">图表：近3年比亚迪股份有限公司流动资产周转次数变化情况</w:t>
      </w:r>
    </w:p>
    <w:p>
      <w:pPr>
        <w:spacing w:after="150"/>
      </w:pPr>
      <w:r>
        <w:rPr/>
        <w:t xml:space="preserve">图表：近3年比亚迪股份有限公司总资产周转次数变化情况</w:t>
      </w:r>
    </w:p>
    <w:p>
      <w:pPr>
        <w:spacing w:after="150"/>
      </w:pPr>
      <w:r>
        <w:rPr/>
        <w:t xml:space="preserve">图表：近3年深圳市统信电路电子有限公司销售毛利率变化情况</w:t>
      </w:r>
    </w:p>
    <w:p>
      <w:pPr>
        <w:spacing w:after="150"/>
      </w:pPr>
      <w:r>
        <w:rPr/>
        <w:t xml:space="preserve">图表：近3年深圳市统信电路电子有限公司资产负债率变化情况</w:t>
      </w:r>
    </w:p>
    <w:p>
      <w:pPr>
        <w:spacing w:after="150"/>
      </w:pPr>
      <w:r>
        <w:rPr/>
        <w:t xml:space="preserve">图表：近3年深圳市统信电路电子有限公司产权比率变化情况</w:t>
      </w:r>
    </w:p>
    <w:p>
      <w:pPr>
        <w:spacing w:after="150"/>
      </w:pPr>
      <w:r>
        <w:rPr/>
        <w:t xml:space="preserve">图表：近3年深圳市统信电路电子有限公司固定资产周转次数情况</w:t>
      </w:r>
    </w:p>
    <w:p>
      <w:pPr>
        <w:spacing w:after="150"/>
      </w:pPr>
      <w:r>
        <w:rPr/>
        <w:t xml:space="preserve">图表：近3年深圳市统信电路电子有限公司流动资产周转次数变化情况</w:t>
      </w:r>
    </w:p>
    <w:p>
      <w:pPr>
        <w:spacing w:after="150"/>
      </w:pPr>
      <w:r>
        <w:rPr/>
        <w:t xml:space="preserve">图表：近3年深圳市统信电路电子有限公司总资产周转次数变化情况</w:t>
      </w:r>
    </w:p>
    <w:p>
      <w:pPr>
        <w:spacing w:after="150"/>
      </w:pPr>
      <w:r>
        <w:rPr/>
        <w:t xml:space="preserve">图表：近3年奈电软性科技电子(珠海)有限公司销售毛利率变化情况</w:t>
      </w:r>
    </w:p>
    <w:p>
      <w:pPr>
        <w:spacing w:after="150"/>
      </w:pPr>
      <w:r>
        <w:rPr/>
        <w:t xml:space="preserve">图表：近3年奈电软性科技电子(珠海)有限公司资产负债率变化情况</w:t>
      </w:r>
    </w:p>
    <w:p>
      <w:pPr>
        <w:spacing w:after="150"/>
      </w:pPr>
      <w:r>
        <w:rPr/>
        <w:t xml:space="preserve">图表：近3年奈电软性科技电子(珠海)有限公司产权比率变化情况</w:t>
      </w:r>
    </w:p>
    <w:p>
      <w:pPr>
        <w:spacing w:after="150"/>
      </w:pPr>
      <w:r>
        <w:rPr/>
        <w:t xml:space="preserve">图表：近3年奈电软性科技电子(珠海)有限公司固定资产周转次数情况</w:t>
      </w:r>
    </w:p>
    <w:p>
      <w:pPr>
        <w:spacing w:after="150"/>
      </w:pPr>
      <w:r>
        <w:rPr/>
        <w:t xml:space="preserve">图表：近3年奈电软性科技电子(珠海)有限公司流动资产周转次数变化情况</w:t>
      </w:r>
    </w:p>
    <w:p>
      <w:pPr>
        <w:spacing w:after="150"/>
      </w:pPr>
      <w:r>
        <w:rPr/>
        <w:t xml:space="preserve">图表：近3年奈电软性科技电子(珠海)有限公司总资产周转次数变化情况</w:t>
      </w:r>
    </w:p>
    <w:p>
      <w:pPr>
        <w:spacing w:after="150"/>
      </w:pPr>
      <w:r>
        <w:rPr/>
        <w:t xml:space="preserve">图表：近3年安捷利实业有限公司销售毛利率变化情况</w:t>
      </w:r>
    </w:p>
    <w:p>
      <w:pPr>
        <w:spacing w:after="150"/>
      </w:pPr>
      <w:r>
        <w:rPr/>
        <w:t xml:space="preserve">图表：近3年安捷利实业有限公司资产负债率变化情况</w:t>
      </w:r>
    </w:p>
    <w:p>
      <w:pPr>
        <w:spacing w:after="150"/>
      </w:pPr>
      <w:r>
        <w:rPr/>
        <w:t xml:space="preserve">图表：近3年安捷利实业有限公司产权比率变化情况</w:t>
      </w:r>
    </w:p>
    <w:p>
      <w:pPr>
        <w:spacing w:after="150"/>
      </w:pPr>
      <w:r>
        <w:rPr/>
        <w:t xml:space="preserve">图表：近3年安捷利实业有限公司固定资产周转次数情况</w:t>
      </w:r>
    </w:p>
    <w:p>
      <w:pPr>
        <w:spacing w:after="150"/>
      </w:pPr>
      <w:r>
        <w:rPr/>
        <w:t xml:space="preserve">图表：近3年安捷利实业有限公司流动资产周转次数变化情况</w:t>
      </w:r>
    </w:p>
    <w:p>
      <w:pPr>
        <w:spacing w:after="150"/>
      </w:pPr>
      <w:r>
        <w:rPr/>
        <w:t xml:space="preserve">图表：近3年安捷利实业有限公司总资产周转次数变化情况</w:t>
      </w:r>
    </w:p>
    <w:p>
      <w:pPr>
        <w:spacing w:after="150"/>
      </w:pPr>
      <w:r>
        <w:rPr/>
        <w:t xml:space="preserve">图表：近3年珠海元盛电子科技股份有限公司销售毛利率变化情况</w:t>
      </w:r>
    </w:p>
    <w:p>
      <w:pPr>
        <w:spacing w:after="150"/>
      </w:pPr>
      <w:r>
        <w:rPr/>
        <w:t xml:space="preserve">图表：近3年珠海元盛电子科技股份有限公司资产负债率变化情况</w:t>
      </w:r>
    </w:p>
    <w:p>
      <w:pPr>
        <w:spacing w:after="150"/>
      </w:pPr>
      <w:r>
        <w:rPr/>
        <w:t xml:space="preserve">图表：近3年珠海元盛电子科技股份有限公司产权比率变化情况</w:t>
      </w:r>
    </w:p>
    <w:p>
      <w:pPr>
        <w:spacing w:after="150"/>
      </w:pPr>
      <w:r>
        <w:rPr/>
        <w:t xml:space="preserve">图表：近3年珠海元盛电子科技股份有限公司固定资产周转次数情况</w:t>
      </w:r>
    </w:p>
    <w:p>
      <w:pPr>
        <w:spacing w:after="150"/>
      </w:pPr>
      <w:r>
        <w:rPr/>
        <w:t xml:space="preserve">图表：近3年珠海元盛电子科技股份有限公司流动资产周转次数变化情况</w:t>
      </w:r>
    </w:p>
    <w:p>
      <w:pPr>
        <w:spacing w:after="150"/>
      </w:pPr>
      <w:r>
        <w:rPr/>
        <w:t xml:space="preserve">图表：近3年珠海元盛电子科技股份有限公司总资产周转次数变化情况</w:t>
      </w:r>
    </w:p>
    <w:p>
      <w:pPr>
        <w:spacing w:after="150"/>
      </w:pPr>
      <w:r>
        <w:rPr/>
        <w:t xml:space="preserve">图表：聚酰亚胺薄膜与柔性线路板关系</w:t>
      </w:r>
    </w:p>
    <w:p>
      <w:pPr>
        <w:spacing w:after="150"/>
      </w:pPr>
      <w:r>
        <w:rPr/>
        <w:t xml:space="preserve">图表：柔性线路板项目投资注意事项图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本文地址：https://www.51baogao.cn/sc/20190723/129486.shtml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3/129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2024-2029年中国柔性线路板市场深度分析及发展趋势研究咨询预测报告</dc:title>
  <dc:description>2024-2029年中国柔性线路板市场深度分析及发展趋势研究咨询预测报告</dc:description>
  <dc:subject>2024-2029年中国柔性线路板市场深度分析及发展趋势研究咨询预测报告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2024-01-25T12:39:05+08:00</dcterms:created>
  <dcterms:modified xsi:type="dcterms:W3CDTF">2024-01-25T12:39:05+08:00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