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2026-2031年中国边缘计算行业发展态势与前景展望研究报告</w:t>
      </w:r>
    </w:p>
    <w:p>
      <w:pPr>
        <w:spacing w:after="150"/>
      </w:pPr>
      <w:r>
        <w:rPr>
          <w:b w:val="1"/>
          <w:bCs w:val="1"/>
        </w:rPr>
        <w:t xml:space="preserve">报告简介</w:t>
      </w:r>
    </w:p>
    <w:p>
      <w:pPr>
        <w:spacing w:after="150"/>
      </w:pPr>
      <w:r>
        <w:rPr/>
        <w:t xml:space="preserve">边缘计算是指在靠近智能设备或数据源头的一端，提供网络、存储、计算、应用等能力，达到更快的网络服务响应，更安全的本地数据传输。边缘计算可以满足系统在实时业务、智能应用、安全隐私保护等方面的要求，为用户提供本地的智能服务。</w:t>
      </w:r>
    </w:p>
    <w:p>
      <w:pPr>
        <w:spacing w:after="150"/>
      </w:pPr>
      <w:r>
        <w:rPr/>
        <w:t xml:space="preserve">边缘计算一般由云端管理系统、本地核心节点和普通设备组成，云端系统负责设备管理、配置设备驱动函数和联动函数、设置消息路由等功能，本地核心节点一般是计算能力较强的设备，如路由器和网关，提供本地计算、消息转发、设备管理的能力，设备一般如灯、开关等轻量级设备，可以接收网关下发的指令，和上报数据给网关。</w:t>
      </w:r>
    </w:p>
    <w:p>
      <w:pPr>
        <w:spacing w:after="150"/>
      </w:pPr>
      <w:r>
        <w:rPr/>
        <w:t xml:space="preserve">对于制造业、医疗、公用事业、和市政等，物联网的发展未来几年可能会得到快速的发展，无论是设备的数量还是数据量都会呈几何式增长。物联网设备产生的大量数据可能会导致延迟现象，而边缘计算解决方案可以帮助增强数据处理能力，缩短数据的传输距离，从而消除带宽和延迟问题，最终提升应用和服务的性能和可靠性，并降低运行成本，从而进一步帮助避免延迟。数据处理发生在距离数据来源最近的地方，这使得用户更容易实时的监测洞察到物联网设备的运行情况。</w:t>
      </w:r>
    </w:p>
    <w:p>
      <w:pPr>
        <w:spacing w:after="150"/>
      </w:pPr>
      <w:r>
        <w:rPr/>
        <w:t xml:space="preserve">国内边缘计算市场目前尚处于培育期。随着5G、物联网、人工智能等新兴技术的不断发展，其应用场景可涉及消费互联网、工业互联网、能源互联网、智慧城市等社会发展的方方面面。当前，边缘计算核心理念及技术架构已落地。依据不同行业的特点和需求，边缘计算构建了各类垂直行业解决方案。电信运营商、互联网数据中心(IDC)服务商、设备厂商及互联网企业已纷纷布局，边缘计算蓝海市场开始显现。</w:t>
      </w:r>
    </w:p>
    <w:p>
      <w:pPr>
        <w:spacing w:after="150"/>
      </w:pPr>
      <w:r>
        <w:rPr/>
        <w:t xml:space="preserve">5G的发展将推动边缘计算大规模部署。传统的集中式IDC已无法满足5G时代计算节点的高密度部署需要，必须通过分布广、密度高、靠近用户侧和数据源的边缘计算节点匹配，解决集中处理时延过长、汇聚流量过大等问题。已有电信运营商开展边缘站址资源储备，以支撑5G商用部署，为实时性和带宽密集型业务提供更好的支持。</w:t>
      </w:r>
    </w:p>
    <w:p>
      <w:pPr>
        <w:spacing w:after="150"/>
      </w:pPr>
      <w:r>
        <w:rPr/>
        <w:t xml:space="preserve">低时延、大带宽的互联网新兴业态也需要依靠边缘计算实现。8K、VR、云游戏等大流量数据如回传将占用极大带宽，造成网络拥堵甚至崩溃。车联网、远程医疗等行业应用需要毫秒级传输效率，从端到云距离过远，技术上无法实现毫秒级响应速度。目前，国内大型互联网公司正大力寻找贴近用户、分布密集、有可靠电力及通信资源供应的边缘计算资源，以抢先发展新兴互联网业务。</w:t>
      </w:r>
    </w:p>
    <w:p>
      <w:pPr>
        <w:spacing w:after="150"/>
      </w:pPr>
      <w:r>
        <w:rPr/>
        <w:t xml:space="preserve">边缘计算是工业互联网平台关键支撑技术。边缘计算在服务实时性和可靠性上，能满足工业互联网的发展需求。边缘计算能够实现现场多元异构数据的实时接入与可靠传输，满足部分工业控制应用计算处理时延小于10毫秒内的实时性要求，并能保证生产中的计算能力具有不受网络带宽和负载影响的本地处理能力。</w:t>
      </w:r>
    </w:p>
    <w:p>
      <w:pPr>
        <w:spacing w:after="150"/>
      </w:pPr>
      <w:r>
        <w:rPr/>
        <w:t xml:space="preserve">边缘计算应用将成为智慧城市发展的必备要素。边缘计算可满足海量终端接入产生的大量并发数据及交互需求和高清视频流就地分析处理需求，缓解带宽拥堵及云端压力，提高城市运转效率。这有助于进一步提升平安城市、智慧交通、智能环保等城市治理应用及智慧教育、智慧医疗等民生服务应用的实时及智能化水平，帮助解决交通拥堵、环境污染等带来的城市问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边缘计算产业联盟、、全国及海外多种相关报刊杂志以及专业研究机构公布和提供的大量资料，对中国边缘计算行业及各子行业的发展状况、市场供需形势、进出口贸易等进行了分析，并重点分析了中国边缘计算行业发展状况和特点，以及中国边缘计算行业将面临的挑战、行业的发展策略等。报告还对国际边缘计算行业发展态势作了详细分析，并对边缘计算行业进行了趋向研判，是边缘计算生产、经营企业，科研、投资机构等单位准确了解目前边缘计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边缘计算综述</w:t>
      </w:r>
    </w:p>
    <w:p>
      <w:pPr>
        <w:spacing w:before="75" w:after="0"/>
      </w:pPr>
      <w:r>
        <w:rPr/>
        <w:t xml:space="preserve">第一节 边缘计算概念</w:t>
      </w:r>
    </w:p>
    <w:p>
      <w:pPr>
        <w:spacing w:before="75" w:after="0"/>
      </w:pPr>
      <w:r>
        <w:rPr/>
        <w:t xml:space="preserve">一、边缘计算概念</w:t>
      </w:r>
    </w:p>
    <w:p>
      <w:pPr>
        <w:spacing w:before="75" w:after="0"/>
      </w:pPr>
      <w:r>
        <w:rPr/>
        <w:t xml:space="preserve">二、边缘计算优势</w:t>
      </w:r>
    </w:p>
    <w:p>
      <w:pPr>
        <w:spacing w:before="75" w:after="0"/>
      </w:pPr>
      <w:r>
        <w:rPr/>
        <w:t xml:space="preserve">三、边缘计算体系架构</w:t>
      </w:r>
    </w:p>
    <w:p>
      <w:pPr>
        <w:spacing w:before="75" w:after="0"/>
      </w:pPr>
      <w:r>
        <w:rPr/>
        <w:t xml:space="preserve">四、边缘计算的典型应用</w:t>
      </w:r>
    </w:p>
    <w:p>
      <w:pPr>
        <w:spacing w:before="75" w:after="0"/>
      </w:pPr>
      <w:r>
        <w:rPr/>
        <w:t xml:space="preserve">第二节 边缘计算产业图谱</w:t>
      </w:r>
    </w:p>
    <w:p>
      <w:pPr>
        <w:spacing w:before="75" w:after="0"/>
      </w:pPr>
      <w:r>
        <w:rPr/>
        <w:t xml:space="preserve">一、运营商</w:t>
      </w:r>
    </w:p>
    <w:p>
      <w:pPr>
        <w:spacing w:before="75" w:after="0"/>
      </w:pPr>
      <w:r>
        <w:rPr/>
        <w:t xml:space="preserve">二、设备厂商</w:t>
      </w:r>
    </w:p>
    <w:p>
      <w:pPr>
        <w:spacing w:before="75" w:after="0"/>
      </w:pPr>
      <w:r>
        <w:rPr/>
        <w:t xml:space="preserve">三、平台软件</w:t>
      </w:r>
    </w:p>
    <w:p>
      <w:pPr>
        <w:spacing w:before="75" w:after="0"/>
      </w:pPr>
      <w:r>
        <w:rPr/>
        <w:t xml:space="preserve">四、硬件</w:t>
      </w:r>
    </w:p>
    <w:p>
      <w:pPr>
        <w:spacing w:before="75" w:after="0"/>
      </w:pPr>
      <w:r>
        <w:rPr/>
        <w:t xml:space="preserve">五、应用</w:t>
      </w:r>
    </w:p>
    <w:p>
      <w:pPr>
        <w:spacing w:before="75" w:after="0"/>
      </w:pPr>
      <w:r>
        <w:rPr/>
        <w:t xml:space="preserve">第三节 国际边缘计算行业发展分析</w:t>
      </w:r>
    </w:p>
    <w:p>
      <w:pPr>
        <w:spacing w:before="75" w:after="0"/>
      </w:pPr>
      <w:r>
        <w:rPr/>
        <w:t xml:space="preserve">一、国际边缘计算行业发展概述</w:t>
      </w:r>
    </w:p>
    <w:p>
      <w:pPr>
        <w:spacing w:before="75" w:after="0"/>
      </w:pPr>
      <w:r>
        <w:rPr/>
        <w:t xml:space="preserve">二、国际边缘计算行业市场规模</w:t>
      </w:r>
    </w:p>
    <w:p>
      <w:pPr>
        <w:spacing w:before="75" w:after="0"/>
      </w:pPr>
      <w:r>
        <w:rPr/>
        <w:t xml:space="preserve">三、国际边缘计算行业竞争格局</w:t>
      </w:r>
    </w:p>
    <w:p>
      <w:pPr>
        <w:spacing w:before="75" w:after="0"/>
      </w:pPr>
      <w:r>
        <w:rPr/>
        <w:t xml:space="preserve">四、国际边缘计算领先企业分析</w:t>
      </w:r>
    </w:p>
    <w:p>
      <w:pPr>
        <w:spacing w:before="75" w:after="0"/>
      </w:pPr>
      <w:r>
        <w:rPr/>
        <w:t xml:space="preserve">1、亚马逊</w:t>
      </w:r>
    </w:p>
    <w:p>
      <w:pPr>
        <w:spacing w:before="75" w:after="0"/>
      </w:pPr>
      <w:r>
        <w:rPr/>
        <w:t xml:space="preserve">2、谷歌</w:t>
      </w:r>
    </w:p>
    <w:p>
      <w:pPr>
        <w:spacing w:before="75" w:after="0"/>
      </w:pPr>
      <w:r>
        <w:rPr/>
        <w:t xml:space="preserve">3、微软</w:t>
      </w:r>
    </w:p>
    <w:p>
      <w:pPr>
        <w:spacing w:before="75" w:after="0"/>
      </w:pPr>
      <w:r>
        <w:rPr/>
        <w:t xml:space="preserve">4、思科</w:t>
      </w:r>
    </w:p>
    <w:p>
      <w:pPr>
        <w:spacing w:before="75" w:after="0"/>
      </w:pPr>
      <w:r>
        <w:rPr>
          <w:b w:val="1"/>
          <w:bCs w:val="1"/>
        </w:rPr>
        <w:t xml:space="preserve">第二章 边缘计算技术及其相关行业发展分析</w:t>
      </w:r>
    </w:p>
    <w:p>
      <w:pPr>
        <w:spacing w:before="75" w:after="0"/>
      </w:pPr>
      <w:r>
        <w:rPr/>
        <w:t xml:space="preserve">第一节 5g边缘计算技术及应用展望</w:t>
      </w:r>
    </w:p>
    <w:p>
      <w:pPr>
        <w:spacing w:before="75" w:after="0"/>
      </w:pPr>
      <w:r>
        <w:rPr/>
        <w:t xml:space="preserve">一、5g边缘计算技术</w:t>
      </w:r>
    </w:p>
    <w:p>
      <w:pPr>
        <w:spacing w:before="75" w:after="0"/>
      </w:pPr>
      <w:r>
        <w:rPr/>
        <w:t xml:space="preserve">1、5g边缘计算网络架构及关键技术</w:t>
      </w:r>
    </w:p>
    <w:p>
      <w:pPr>
        <w:spacing w:before="75" w:after="0"/>
      </w:pPr>
      <w:r>
        <w:rPr/>
        <w:t xml:space="preserve">2、5g边缘计算安全</w:t>
      </w:r>
    </w:p>
    <w:p>
      <w:pPr>
        <w:spacing w:before="75" w:after="0"/>
      </w:pPr>
      <w:r>
        <w:rPr/>
        <w:t xml:space="preserve">3、5g边缘计算的管理</w:t>
      </w:r>
    </w:p>
    <w:p>
      <w:pPr>
        <w:spacing w:before="75" w:after="0"/>
      </w:pPr>
      <w:r>
        <w:rPr/>
        <w:t xml:space="preserve">4、边缘计算平台</w:t>
      </w:r>
    </w:p>
    <w:p>
      <w:pPr>
        <w:spacing w:before="75" w:after="0"/>
      </w:pPr>
      <w:r>
        <w:rPr/>
        <w:t xml:space="preserve">二、5g边缘计算应用展望</w:t>
      </w:r>
    </w:p>
    <w:p>
      <w:pPr>
        <w:spacing w:before="75" w:after="0"/>
      </w:pPr>
      <w:r>
        <w:rPr/>
        <w:t xml:space="preserve">1、5g边缘计算场景需求</w:t>
      </w:r>
    </w:p>
    <w:p>
      <w:pPr>
        <w:spacing w:before="75" w:after="0"/>
      </w:pPr>
      <w:r>
        <w:rPr/>
        <w:t xml:space="preserve">2、5g边缘应用时延因素分析</w:t>
      </w:r>
    </w:p>
    <w:p>
      <w:pPr>
        <w:spacing w:before="75" w:after="0"/>
      </w:pPr>
      <w:r>
        <w:rPr/>
        <w:t xml:space="preserve">3、5g边缘应用部署策略</w:t>
      </w:r>
    </w:p>
    <w:p>
      <w:pPr>
        <w:spacing w:before="75" w:after="0"/>
      </w:pPr>
      <w:r>
        <w:rPr/>
        <w:t xml:space="preserve">第二节 中国物联网行业发展分析</w:t>
      </w:r>
    </w:p>
    <w:p>
      <w:pPr>
        <w:spacing w:before="75" w:after="0"/>
      </w:pPr>
      <w:r>
        <w:rPr/>
        <w:t xml:space="preserve">一、中国物联网行业发展现状</w:t>
      </w:r>
    </w:p>
    <w:p>
      <w:pPr>
        <w:spacing w:before="75" w:after="0"/>
      </w:pPr>
      <w:r>
        <w:rPr/>
        <w:t xml:space="preserve">二、中国物联网行业发展规模</w:t>
      </w:r>
    </w:p>
    <w:p>
      <w:pPr>
        <w:spacing w:before="75" w:after="0"/>
      </w:pPr>
      <w:r>
        <w:rPr/>
        <w:t xml:space="preserve">三、中国物联网行业应用前景</w:t>
      </w:r>
    </w:p>
    <w:p>
      <w:pPr>
        <w:spacing w:before="75" w:after="0"/>
      </w:pPr>
      <w:r>
        <w:rPr/>
        <w:t xml:space="preserve">第三节 中国云计算行业发展分析</w:t>
      </w:r>
    </w:p>
    <w:p>
      <w:pPr>
        <w:spacing w:before="75" w:after="0"/>
      </w:pPr>
      <w:r>
        <w:rPr/>
        <w:t xml:space="preserve">一、中国云计算行业发展现状</w:t>
      </w:r>
    </w:p>
    <w:p>
      <w:pPr>
        <w:spacing w:before="75" w:after="0"/>
      </w:pPr>
      <w:r>
        <w:rPr/>
        <w:t xml:space="preserve">二、中国云计算行业发展规模</w:t>
      </w:r>
    </w:p>
    <w:p>
      <w:pPr>
        <w:spacing w:before="75" w:after="0"/>
      </w:pPr>
      <w:r>
        <w:rPr/>
        <w:t xml:space="preserve">三、中国云计算行业应用前景</w:t>
      </w:r>
    </w:p>
    <w:p>
      <w:pPr>
        <w:spacing w:before="75" w:after="0"/>
      </w:pPr>
      <w:r>
        <w:rPr/>
        <w:t xml:space="preserve">第四节 中国5g行业发展分析</w:t>
      </w:r>
    </w:p>
    <w:p>
      <w:pPr>
        <w:spacing w:before="75" w:after="0"/>
      </w:pPr>
      <w:r>
        <w:rPr/>
        <w:t xml:space="preserve">一、中国5g行业发展现状</w:t>
      </w:r>
    </w:p>
    <w:p>
      <w:pPr>
        <w:spacing w:before="75" w:after="0"/>
      </w:pPr>
      <w:r>
        <w:rPr/>
        <w:t xml:space="preserve">二、中国5g行业发展规模</w:t>
      </w:r>
    </w:p>
    <w:p>
      <w:pPr>
        <w:spacing w:before="75" w:after="0"/>
      </w:pPr>
      <w:r>
        <w:rPr/>
        <w:t xml:space="preserve">三、中国5g行业应用前景</w:t>
      </w:r>
    </w:p>
    <w:p>
      <w:pPr>
        <w:spacing w:before="75" w:after="0"/>
      </w:pPr>
      <w:r>
        <w:rPr>
          <w:b w:val="1"/>
          <w:bCs w:val="1"/>
        </w:rPr>
        <w:t xml:space="preserve">第三章 中国边缘计算行业发展分析</w:t>
      </w:r>
    </w:p>
    <w:p>
      <w:pPr>
        <w:spacing w:before="75" w:after="0"/>
      </w:pPr>
      <w:r>
        <w:rPr/>
        <w:t xml:space="preserve">第一节 中国边缘计算行业发展分析</w:t>
      </w:r>
    </w:p>
    <w:p>
      <w:pPr>
        <w:spacing w:before="75" w:after="0"/>
      </w:pPr>
      <w:r>
        <w:rPr/>
        <w:t xml:space="preserve">一、中国边缘计算行业发展历程</w:t>
      </w:r>
    </w:p>
    <w:p>
      <w:pPr>
        <w:spacing w:before="75" w:after="0"/>
      </w:pPr>
      <w:r>
        <w:rPr/>
        <w:t xml:space="preserve">二、中国边缘计算行业发展现状</w:t>
      </w:r>
    </w:p>
    <w:p>
      <w:pPr>
        <w:spacing w:before="75" w:after="0"/>
      </w:pPr>
      <w:r>
        <w:rPr/>
        <w:t xml:space="preserve">三、中国边缘计算行业市场规模</w:t>
      </w:r>
    </w:p>
    <w:p>
      <w:pPr>
        <w:spacing w:before="75" w:after="0"/>
      </w:pPr>
      <w:r>
        <w:rPr/>
        <w:t xml:space="preserve">四、中国边缘计算行业竞争格局</w:t>
      </w:r>
    </w:p>
    <w:p>
      <w:pPr>
        <w:spacing w:before="75" w:after="0"/>
      </w:pPr>
      <w:r>
        <w:rPr/>
        <w:t xml:space="preserve">第二节 边缘计算开源平台现状分析</w:t>
      </w:r>
    </w:p>
    <w:p>
      <w:pPr>
        <w:spacing w:before="75" w:after="0"/>
      </w:pPr>
      <w:r>
        <w:rPr/>
        <w:t xml:space="preserve">一、边缘计算开源平台概述</w:t>
      </w:r>
    </w:p>
    <w:p>
      <w:pPr>
        <w:spacing w:before="75" w:after="0"/>
      </w:pPr>
      <w:r>
        <w:rPr/>
        <w:t xml:space="preserve">二、面向物联网端的边缘计算开源平台</w:t>
      </w:r>
    </w:p>
    <w:p>
      <w:pPr>
        <w:spacing w:before="75" w:after="0"/>
      </w:pPr>
      <w:r>
        <w:rPr/>
        <w:t xml:space="preserve">1、edgex foundry</w:t>
      </w:r>
    </w:p>
    <w:p>
      <w:pPr>
        <w:spacing w:before="75" w:after="0"/>
      </w:pPr>
      <w:r>
        <w:rPr/>
        <w:t xml:space="preserve">2、apache edgent</w:t>
      </w:r>
    </w:p>
    <w:p>
      <w:pPr>
        <w:spacing w:before="75" w:after="0"/>
      </w:pPr>
      <w:r>
        <w:rPr/>
        <w:t xml:space="preserve">三、面向边缘云服务的边缘计算开源平台</w:t>
      </w:r>
    </w:p>
    <w:p>
      <w:pPr>
        <w:spacing w:before="75" w:after="0"/>
      </w:pPr>
      <w:r>
        <w:rPr/>
        <w:t xml:space="preserve">1、cord</w:t>
      </w:r>
    </w:p>
    <w:p>
      <w:pPr>
        <w:spacing w:before="75" w:after="0"/>
      </w:pPr>
      <w:r>
        <w:rPr/>
        <w:t xml:space="preserve">2、akraino edge stack</w:t>
      </w:r>
    </w:p>
    <w:p>
      <w:pPr>
        <w:spacing w:before="75" w:after="0"/>
      </w:pPr>
      <w:r>
        <w:rPr/>
        <w:t xml:space="preserve">四、面向云边融合的边缘计算开源平台</w:t>
      </w:r>
    </w:p>
    <w:p>
      <w:pPr>
        <w:spacing w:before="75" w:after="0"/>
      </w:pPr>
      <w:r>
        <w:rPr/>
        <w:t xml:space="preserve">五、构建边缘计算平台的开源软件</w:t>
      </w:r>
    </w:p>
    <w:p>
      <w:pPr>
        <w:spacing w:before="75" w:after="0"/>
      </w:pPr>
      <w:r>
        <w:rPr/>
        <w:t xml:space="preserve">第三节 中国运营商边缘计算投资建设分现状</w:t>
      </w:r>
    </w:p>
    <w:p>
      <w:pPr>
        <w:spacing w:before="75" w:after="0"/>
      </w:pPr>
      <w:r>
        <w:rPr/>
        <w:t xml:space="preserve">一、中国移动</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t xml:space="preserve">二、中国联通</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t xml:space="preserve">三、中国电信</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b w:val="1"/>
          <w:bCs w:val="1"/>
        </w:rPr>
        <w:t xml:space="preserve">第四章 中国边缘计算行业安全需求分析</w:t>
      </w:r>
    </w:p>
    <w:p>
      <w:pPr>
        <w:spacing w:before="75" w:after="0"/>
      </w:pPr>
      <w:r>
        <w:rPr/>
        <w:t xml:space="preserve">第一节 边缘计算安全需求</w:t>
      </w:r>
    </w:p>
    <w:p>
      <w:pPr>
        <w:spacing w:before="75" w:after="0"/>
      </w:pPr>
      <w:r>
        <w:rPr/>
        <w:t xml:space="preserve">一、边缘计算安全的必要性</w:t>
      </w:r>
    </w:p>
    <w:p>
      <w:pPr>
        <w:spacing w:before="75" w:after="0"/>
      </w:pPr>
      <w:r>
        <w:rPr/>
        <w:t xml:space="preserve">二、边缘计算安全的需求分析</w:t>
      </w:r>
    </w:p>
    <w:p>
      <w:pPr>
        <w:spacing w:before="75" w:after="0"/>
      </w:pPr>
      <w:r>
        <w:rPr/>
        <w:t xml:space="preserve">1、物理安全需求</w:t>
      </w:r>
    </w:p>
    <w:p>
      <w:pPr>
        <w:spacing w:before="75" w:after="0"/>
      </w:pPr>
      <w:r>
        <w:rPr/>
        <w:t xml:space="preserve">2、网络安全需求</w:t>
      </w:r>
    </w:p>
    <w:p>
      <w:pPr>
        <w:spacing w:before="75" w:after="0"/>
      </w:pPr>
      <w:r>
        <w:rPr/>
        <w:t xml:space="preserve">3、数据安全需求</w:t>
      </w:r>
    </w:p>
    <w:p>
      <w:pPr>
        <w:spacing w:before="75" w:after="0"/>
      </w:pPr>
      <w:r>
        <w:rPr/>
        <w:t xml:space="preserve">4、应用安全需求</w:t>
      </w:r>
    </w:p>
    <w:p>
      <w:pPr>
        <w:spacing w:before="75" w:after="0"/>
      </w:pPr>
      <w:r>
        <w:rPr/>
        <w:t xml:space="preserve">第二节 边缘计算安全挑战</w:t>
      </w:r>
    </w:p>
    <w:p>
      <w:pPr>
        <w:spacing w:before="75" w:after="0"/>
      </w:pPr>
      <w:r>
        <w:rPr/>
        <w:t xml:space="preserve">一、身份认证</w:t>
      </w:r>
    </w:p>
    <w:p>
      <w:pPr>
        <w:spacing w:before="75" w:after="0"/>
      </w:pPr>
      <w:r>
        <w:rPr/>
        <w:t xml:space="preserve">二、访问控制</w:t>
      </w:r>
    </w:p>
    <w:p>
      <w:pPr>
        <w:spacing w:before="75" w:after="0"/>
      </w:pPr>
      <w:r>
        <w:rPr/>
        <w:t xml:space="preserve">三、入侵检测</w:t>
      </w:r>
    </w:p>
    <w:p>
      <w:pPr>
        <w:spacing w:before="75" w:after="0"/>
      </w:pPr>
      <w:r>
        <w:rPr/>
        <w:t xml:space="preserve">四、隐私保护</w:t>
      </w:r>
    </w:p>
    <w:p>
      <w:pPr>
        <w:spacing w:before="75" w:after="0"/>
      </w:pPr>
      <w:r>
        <w:rPr/>
        <w:t xml:space="preserve">五、密钥管理</w:t>
      </w:r>
    </w:p>
    <w:p>
      <w:pPr>
        <w:spacing w:before="75" w:after="0"/>
      </w:pPr>
      <w:r>
        <w:rPr>
          <w:b w:val="1"/>
          <w:bCs w:val="1"/>
        </w:rPr>
        <w:t xml:space="preserve">第五章 中国边缘计算应用前景分析</w:t>
      </w:r>
    </w:p>
    <w:p>
      <w:pPr>
        <w:spacing w:before="75" w:after="0"/>
      </w:pPr>
      <w:r>
        <w:rPr/>
        <w:t xml:space="preserve">第一节 边缘计算在智慧城市的应用前景</w:t>
      </w:r>
    </w:p>
    <w:p>
      <w:pPr>
        <w:spacing w:before="75" w:after="0"/>
      </w:pPr>
      <w:r>
        <w:rPr/>
        <w:t xml:space="preserve">一、中国智慧城市建设发展现状</w:t>
      </w:r>
    </w:p>
    <w:p>
      <w:pPr>
        <w:spacing w:before="75" w:after="0"/>
      </w:pPr>
      <w:r>
        <w:rPr/>
        <w:t xml:space="preserve">二、中国智慧城市建设市场规模</w:t>
      </w:r>
    </w:p>
    <w:p>
      <w:pPr>
        <w:spacing w:before="75" w:after="0"/>
      </w:pPr>
      <w:r>
        <w:rPr/>
        <w:t xml:space="preserve">三、边缘计算在智慧城市的应用前景</w:t>
      </w:r>
    </w:p>
    <w:p>
      <w:pPr>
        <w:spacing w:before="75" w:after="0"/>
      </w:pPr>
      <w:r>
        <w:rPr/>
        <w:t xml:space="preserve">第二节 边缘计算在工业互联网的应用前景</w:t>
      </w:r>
    </w:p>
    <w:p>
      <w:pPr>
        <w:spacing w:before="75" w:after="0"/>
      </w:pPr>
      <w:r>
        <w:rPr/>
        <w:t xml:space="preserve">一、中国工业互联网发展现状</w:t>
      </w:r>
    </w:p>
    <w:p>
      <w:pPr>
        <w:spacing w:before="75" w:after="0"/>
      </w:pPr>
      <w:r>
        <w:rPr/>
        <w:t xml:space="preserve">二、中国工业互联网市场规模</w:t>
      </w:r>
    </w:p>
    <w:p>
      <w:pPr>
        <w:spacing w:before="75" w:after="0"/>
      </w:pPr>
      <w:r>
        <w:rPr/>
        <w:t xml:space="preserve">三、边缘计算在工业互联网的应用前景</w:t>
      </w:r>
    </w:p>
    <w:p>
      <w:pPr>
        <w:spacing w:before="75" w:after="0"/>
      </w:pPr>
      <w:r>
        <w:rPr/>
        <w:t xml:space="preserve">第三节 边缘计算在能源互联网的应用前景</w:t>
      </w:r>
    </w:p>
    <w:p>
      <w:pPr>
        <w:spacing w:before="75" w:after="0"/>
      </w:pPr>
      <w:r>
        <w:rPr/>
        <w:t xml:space="preserve">一、中国能源互联网发展现状</w:t>
      </w:r>
    </w:p>
    <w:p>
      <w:pPr>
        <w:spacing w:before="75" w:after="0"/>
      </w:pPr>
      <w:r>
        <w:rPr/>
        <w:t xml:space="preserve">二、中国能源互联网市场规模</w:t>
      </w:r>
    </w:p>
    <w:p>
      <w:pPr>
        <w:spacing w:before="75" w:after="0"/>
      </w:pPr>
      <w:r>
        <w:rPr/>
        <w:t xml:space="preserve">三、边缘计算在能源互联网的应用前景</w:t>
      </w:r>
    </w:p>
    <w:p>
      <w:pPr>
        <w:spacing w:before="75" w:after="0"/>
      </w:pPr>
      <w:r>
        <w:rPr/>
        <w:t xml:space="preserve">第四节 边缘计算在医疗保健的应用前景</w:t>
      </w:r>
    </w:p>
    <w:p>
      <w:pPr>
        <w:spacing w:before="75" w:after="0"/>
      </w:pPr>
      <w:r>
        <w:rPr/>
        <w:t xml:space="preserve">一、中国医疗保健发展现状</w:t>
      </w:r>
    </w:p>
    <w:p>
      <w:pPr>
        <w:spacing w:before="75" w:after="0"/>
      </w:pPr>
      <w:r>
        <w:rPr/>
        <w:t xml:space="preserve">二、中国医疗保健市场规模</w:t>
      </w:r>
    </w:p>
    <w:p>
      <w:pPr>
        <w:spacing w:before="75" w:after="0"/>
      </w:pPr>
      <w:r>
        <w:rPr/>
        <w:t xml:space="preserve">三、边缘计算在医疗保健的应用前景</w:t>
      </w:r>
    </w:p>
    <w:p>
      <w:pPr>
        <w:spacing w:before="75" w:after="0"/>
      </w:pPr>
      <w:r>
        <w:rPr/>
        <w:t xml:space="preserve">第五节 边缘计算在车联网的应用前景</w:t>
      </w:r>
    </w:p>
    <w:p>
      <w:pPr>
        <w:spacing w:before="75" w:after="0"/>
      </w:pPr>
      <w:r>
        <w:rPr/>
        <w:t xml:space="preserve">一、中国车联网发展现状</w:t>
      </w:r>
    </w:p>
    <w:p>
      <w:pPr>
        <w:spacing w:before="75" w:after="0"/>
      </w:pPr>
      <w:r>
        <w:rPr/>
        <w:t xml:space="preserve">二、中国车联网市场规模</w:t>
      </w:r>
    </w:p>
    <w:p>
      <w:pPr>
        <w:spacing w:before="75" w:after="0"/>
      </w:pPr>
      <w:r>
        <w:rPr/>
        <w:t xml:space="preserve">三、边缘计算在车联网的应用前景</w:t>
      </w:r>
    </w:p>
    <w:p>
      <w:pPr>
        <w:spacing w:before="75" w:after="0"/>
      </w:pPr>
      <w:r>
        <w:rPr/>
        <w:t xml:space="preserve">第六节 边缘计算在视频监控的应用前景</w:t>
      </w:r>
    </w:p>
    <w:p>
      <w:pPr>
        <w:spacing w:before="75" w:after="0"/>
      </w:pPr>
      <w:r>
        <w:rPr/>
        <w:t xml:space="preserve">一、中国视频监控发展现状</w:t>
      </w:r>
    </w:p>
    <w:p>
      <w:pPr>
        <w:spacing w:before="75" w:after="0"/>
      </w:pPr>
      <w:r>
        <w:rPr/>
        <w:t xml:space="preserve">二、中国视频监控市场规模</w:t>
      </w:r>
    </w:p>
    <w:p>
      <w:pPr>
        <w:spacing w:before="75" w:after="0"/>
      </w:pPr>
      <w:r>
        <w:rPr/>
        <w:t xml:space="preserve">三、边缘计算在视频监控的应用前景</w:t>
      </w:r>
    </w:p>
    <w:p>
      <w:pPr>
        <w:spacing w:before="75" w:after="0"/>
      </w:pPr>
      <w:r>
        <w:rPr/>
        <w:t xml:space="preserve">第七节 边缘计算在智能制造的应用前景</w:t>
      </w:r>
    </w:p>
    <w:p>
      <w:pPr>
        <w:spacing w:before="75" w:after="0"/>
      </w:pPr>
      <w:r>
        <w:rPr/>
        <w:t xml:space="preserve">一、中国智能制造发展现状</w:t>
      </w:r>
    </w:p>
    <w:p>
      <w:pPr>
        <w:spacing w:before="75" w:after="0"/>
      </w:pPr>
      <w:r>
        <w:rPr/>
        <w:t xml:space="preserve">二、中国智能制造市场规模</w:t>
      </w:r>
    </w:p>
    <w:p>
      <w:pPr>
        <w:spacing w:before="75" w:after="0"/>
      </w:pPr>
      <w:r>
        <w:rPr/>
        <w:t xml:space="preserve">三、边缘计算在智能制造的应用前景</w:t>
      </w:r>
    </w:p>
    <w:p>
      <w:pPr>
        <w:spacing w:before="75" w:after="0"/>
      </w:pPr>
      <w:r>
        <w:rPr/>
        <w:t xml:space="preserve">第八节 边缘计算在其它领域的应用前景</w:t>
      </w:r>
    </w:p>
    <w:p>
      <w:pPr>
        <w:spacing w:before="75" w:after="0"/>
      </w:pPr>
      <w:r>
        <w:rPr>
          <w:b w:val="1"/>
          <w:bCs w:val="1"/>
        </w:rPr>
        <w:t xml:space="preserve">第六章 边缘相关领域现状与面临的挑战分析</w:t>
      </w:r>
    </w:p>
    <w:p>
      <w:pPr>
        <w:spacing w:before="75" w:after="0"/>
      </w:pPr>
      <w:r>
        <w:rPr/>
        <w:t xml:space="preserve">第一节 工业互联网智能制造边缘计算：现状与挑战</w:t>
      </w:r>
    </w:p>
    <w:p>
      <w:pPr>
        <w:spacing w:before="75" w:after="0"/>
      </w:pPr>
      <w:r>
        <w:rPr/>
        <w:t xml:space="preserve">一、工业互联网智能制造边缘计算概述</w:t>
      </w:r>
    </w:p>
    <w:p>
      <w:pPr>
        <w:spacing w:before="75" w:after="0"/>
      </w:pPr>
      <w:r>
        <w:rPr/>
        <w:t xml:space="preserve">1、工业互联网智能制造</w:t>
      </w:r>
    </w:p>
    <w:p>
      <w:pPr>
        <w:spacing w:before="75" w:after="0"/>
      </w:pPr>
      <w:r>
        <w:rPr/>
        <w:t xml:space="preserve">2、工业互联网智能制造边缘计算</w:t>
      </w:r>
    </w:p>
    <w:p>
      <w:pPr>
        <w:spacing w:before="75" w:after="0"/>
      </w:pPr>
      <w:r>
        <w:rPr/>
        <w:t xml:space="preserve">二、工业互联网智能制造边缘计算现状</w:t>
      </w:r>
    </w:p>
    <w:p>
      <w:pPr>
        <w:spacing w:before="75" w:after="0"/>
      </w:pPr>
      <w:r>
        <w:rPr/>
        <w:t xml:space="preserve">1、工业互联网边缘计算计算平台</w:t>
      </w:r>
    </w:p>
    <w:p>
      <w:pPr>
        <w:spacing w:before="75" w:after="0"/>
      </w:pPr>
      <w:r>
        <w:rPr/>
        <w:t xml:space="preserve">2、工业互联网边缘计算标准化</w:t>
      </w:r>
    </w:p>
    <w:p>
      <w:pPr>
        <w:spacing w:before="75" w:after="0"/>
      </w:pPr>
      <w:r>
        <w:rPr/>
        <w:t xml:space="preserve">3、工业互联网边缘计算项目设立</w:t>
      </w:r>
    </w:p>
    <w:p>
      <w:pPr>
        <w:spacing w:before="75" w:after="0"/>
      </w:pPr>
      <w:r>
        <w:rPr/>
        <w:t xml:space="preserve">三、工业互联网智能制造边缘计算行业典型案例</w:t>
      </w:r>
    </w:p>
    <w:p>
      <w:pPr>
        <w:spacing w:before="75" w:after="0"/>
      </w:pPr>
      <w:r>
        <w:rPr/>
        <w:t xml:space="preserve">1、中科院沈阳自动化研究所智能制造边缘计算示范线</w:t>
      </w:r>
    </w:p>
    <w:p>
      <w:pPr>
        <w:spacing w:before="75" w:after="0"/>
      </w:pPr>
      <w:r>
        <w:rPr/>
        <w:t xml:space="preserve">2、工业互联网创新发展工程</w:t>
      </w:r>
    </w:p>
    <w:p>
      <w:pPr>
        <w:spacing w:before="75" w:after="0"/>
      </w:pPr>
      <w:r>
        <w:rPr/>
        <w:t xml:space="preserve">四、工业互联网智能制造边缘计算面对的挑战</w:t>
      </w:r>
    </w:p>
    <w:p>
      <w:pPr>
        <w:spacing w:before="75" w:after="0"/>
      </w:pPr>
      <w:r>
        <w:rPr/>
        <w:t xml:space="preserve">第二节 边缘计算中数据驱动的智能应用：前景与挑战</w:t>
      </w:r>
    </w:p>
    <w:p>
      <w:pPr>
        <w:spacing w:before="75" w:after="0"/>
      </w:pPr>
      <w:r>
        <w:rPr/>
        <w:t xml:space="preserve">一、面向智能应用的边缘体系架构</w:t>
      </w:r>
    </w:p>
    <w:p>
      <w:pPr>
        <w:spacing w:before="75" w:after="0"/>
      </w:pPr>
      <w:r>
        <w:rPr/>
        <w:t xml:space="preserve">1、基础智能应用</w:t>
      </w:r>
    </w:p>
    <w:p>
      <w:pPr>
        <w:spacing w:before="75" w:after="0"/>
      </w:pPr>
      <w:r>
        <w:rPr/>
        <w:t xml:space="preserve">2、边缘网络智能应用</w:t>
      </w:r>
    </w:p>
    <w:p>
      <w:pPr>
        <w:spacing w:before="75" w:after="0"/>
      </w:pPr>
      <w:r>
        <w:rPr/>
        <w:t xml:space="preserve">3、移动智能应用</w:t>
      </w:r>
    </w:p>
    <w:p>
      <w:pPr>
        <w:spacing w:before="75" w:after="0"/>
      </w:pPr>
      <w:r>
        <w:rPr/>
        <w:t xml:space="preserve">二、现有智能应用</w:t>
      </w:r>
    </w:p>
    <w:p>
      <w:pPr>
        <w:spacing w:before="75" w:after="0"/>
      </w:pPr>
      <w:r>
        <w:rPr/>
        <w:t xml:space="preserve">1、无人驾驶汽车</w:t>
      </w:r>
    </w:p>
    <w:p>
      <w:pPr>
        <w:spacing w:before="75" w:after="0"/>
      </w:pPr>
      <w:r>
        <w:rPr/>
        <w:t xml:space="preserve">2、智能数据库</w:t>
      </w:r>
    </w:p>
    <w:p>
      <w:pPr>
        <w:spacing w:before="75" w:after="0"/>
      </w:pPr>
      <w:r>
        <w:rPr/>
        <w:t xml:space="preserve">3、金融领域智能化</w:t>
      </w:r>
    </w:p>
    <w:p>
      <w:pPr>
        <w:spacing w:before="75" w:after="0"/>
      </w:pPr>
      <w:r>
        <w:rPr/>
        <w:t xml:space="preserve">4、智慧城市</w:t>
      </w:r>
    </w:p>
    <w:p>
      <w:pPr>
        <w:spacing w:before="75" w:after="0"/>
      </w:pPr>
      <w:r>
        <w:rPr/>
        <w:t xml:space="preserve">三、边缘计算中数据驱动智能应用的发展与方向</w:t>
      </w:r>
    </w:p>
    <w:p>
      <w:pPr>
        <w:spacing w:before="75" w:after="0"/>
      </w:pPr>
      <w:r>
        <w:rPr/>
        <w:t xml:space="preserve">1、智能助手</w:t>
      </w:r>
    </w:p>
    <w:p>
      <w:pPr>
        <w:spacing w:before="75" w:after="0"/>
      </w:pPr>
      <w:r>
        <w:rPr/>
        <w:t xml:space="preserve">2、行业应用</w:t>
      </w:r>
    </w:p>
    <w:p>
      <w:pPr>
        <w:spacing w:before="75" w:after="0"/>
      </w:pPr>
      <w:r>
        <w:rPr/>
        <w:t xml:space="preserve">四、机遇与挑战</w:t>
      </w:r>
    </w:p>
    <w:p>
      <w:pPr>
        <w:spacing w:before="75" w:after="0"/>
      </w:pPr>
      <w:r>
        <w:rPr/>
        <w:t xml:space="preserve">1、边缘计算中的数据分析</w:t>
      </w:r>
    </w:p>
    <w:p>
      <w:pPr>
        <w:spacing w:before="75" w:after="0"/>
      </w:pPr>
      <w:r>
        <w:rPr/>
        <w:t xml:space="preserve">2、边缘计算中数据智能应用的隐私安全</w:t>
      </w:r>
    </w:p>
    <w:p>
      <w:pPr>
        <w:spacing w:before="75" w:after="0"/>
      </w:pPr>
      <w:r>
        <w:rPr/>
        <w:t xml:space="preserve">3、边缘计算中数据智能应用的接入与移除</w:t>
      </w:r>
    </w:p>
    <w:p>
      <w:pPr>
        <w:spacing w:before="75" w:after="0"/>
      </w:pPr>
      <w:r>
        <w:rPr/>
        <w:t xml:space="preserve">4、边缘智能应用准确性和有效性</w:t>
      </w:r>
    </w:p>
    <w:p>
      <w:pPr>
        <w:spacing w:before="75" w:after="0"/>
      </w:pPr>
      <w:r>
        <w:rPr/>
        <w:t xml:space="preserve">5、区块链技术的整合</w:t>
      </w:r>
    </w:p>
    <w:p>
      <w:pPr>
        <w:spacing w:before="75" w:after="0"/>
      </w:pPr>
      <w:r>
        <w:rPr>
          <w:b w:val="1"/>
          <w:bCs w:val="1"/>
        </w:rPr>
        <w:t xml:space="preserve">第七章 中国边缘计算行业部分区域市场分析</w:t>
      </w:r>
    </w:p>
    <w:p>
      <w:pPr>
        <w:spacing w:before="75" w:after="0"/>
      </w:pPr>
      <w:r>
        <w:rPr/>
        <w:t xml:space="preserve">第一节 北京</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第二节 上海</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第三节 江苏</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第四节 浙江</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第五节 江苏</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第六节 湖北</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第七节 四川</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t xml:space="preserve">第八节 山东</w:t>
      </w:r>
    </w:p>
    <w:p>
      <w:pPr>
        <w:spacing w:before="75" w:after="0"/>
      </w:pPr>
      <w:r>
        <w:rPr/>
        <w:t xml:space="preserve">一、地区边缘计算发展环境</w:t>
      </w:r>
    </w:p>
    <w:p>
      <w:pPr>
        <w:spacing w:before="75" w:after="0"/>
      </w:pPr>
      <w:r>
        <w:rPr/>
        <w:t xml:space="preserve">二、地区边缘计算发展现状</w:t>
      </w:r>
    </w:p>
    <w:p>
      <w:pPr>
        <w:spacing w:before="75" w:after="0"/>
      </w:pPr>
      <w:r>
        <w:rPr/>
        <w:t xml:space="preserve">三、地区边缘计算应用前景</w:t>
      </w:r>
    </w:p>
    <w:p>
      <w:pPr>
        <w:spacing w:before="75" w:after="0"/>
      </w:pPr>
      <w:r>
        <w:rPr>
          <w:b w:val="1"/>
          <w:bCs w:val="1"/>
        </w:rPr>
        <w:t xml:space="preserve">第八章 中国边缘计算行业领先企业经营分析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第二节 中兴通讯股份有限公司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第四节 北京百度网讯科技有限公司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第五节 深圳市腾讯计算机系统有限公司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第六节 浪潮集团有限公司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第七节 浙江九州云信息科技有限公司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第八节 中国信息通信科技集团有限公司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第九节 网宿科技股份有限公司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t xml:space="preserve">第十节 凌华科技(中国)有限公司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三、企业边缘计算产品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六、企业边缘计算发展动态</w:t>
      </w:r>
    </w:p>
    <w:p>
      <w:pPr>
        <w:spacing w:before="75" w:after="0"/>
      </w:pPr>
      <w:r>
        <w:rPr>
          <w:b w:val="1"/>
          <w:bCs w:val="1"/>
        </w:rPr>
        <w:t xml:space="preserve">第九章 中国边缘计算行业投资分析</w:t>
      </w:r>
    </w:p>
    <w:p>
      <w:pPr>
        <w:spacing w:before="75" w:after="0"/>
      </w:pPr>
      <w:r>
        <w:rPr/>
        <w:t xml:space="preserve">第一节 边缘计算行业投资特性</w:t>
      </w:r>
    </w:p>
    <w:p>
      <w:pPr>
        <w:spacing w:before="75" w:after="0"/>
      </w:pPr>
      <w:r>
        <w:rPr/>
        <w:t xml:space="preserve">一、边缘计算行业进入壁垒</w:t>
      </w:r>
    </w:p>
    <w:p>
      <w:pPr>
        <w:spacing w:before="75" w:after="0"/>
      </w:pPr>
      <w:r>
        <w:rPr/>
        <w:t xml:space="preserve">二、边缘计算行业盈利因素</w:t>
      </w:r>
    </w:p>
    <w:p>
      <w:pPr>
        <w:spacing w:before="75" w:after="0"/>
      </w:pPr>
      <w:r>
        <w:rPr/>
        <w:t xml:space="preserve">三、边缘计算行业盈利模式</w:t>
      </w:r>
    </w:p>
    <w:p>
      <w:pPr>
        <w:spacing w:before="75" w:after="0"/>
      </w:pPr>
      <w:r>
        <w:rPr/>
        <w:t xml:space="preserve">第二节 边缘计算行业投资情况</w:t>
      </w:r>
    </w:p>
    <w:p>
      <w:pPr>
        <w:spacing w:before="75" w:after="0"/>
      </w:pPr>
      <w:r>
        <w:rPr/>
        <w:t xml:space="preserve">一、边缘计算行业投资现状</w:t>
      </w:r>
    </w:p>
    <w:p>
      <w:pPr>
        <w:spacing w:before="75" w:after="0"/>
      </w:pPr>
      <w:r>
        <w:rPr/>
        <w:t xml:space="preserve">二、边缘计算行业投资机会</w:t>
      </w:r>
    </w:p>
    <w:p>
      <w:pPr>
        <w:spacing w:before="75" w:after="0"/>
      </w:pPr>
      <w:r>
        <w:rPr/>
        <w:t xml:space="preserve">三、边缘计算行业投资风险</w:t>
      </w:r>
    </w:p>
    <w:p>
      <w:pPr>
        <w:spacing w:before="75" w:after="0"/>
      </w:pPr>
      <w:r>
        <w:rPr/>
        <w:t xml:space="preserve">第三节 边缘计算行业投资前景</w:t>
      </w:r>
    </w:p>
    <w:p>
      <w:pPr>
        <w:spacing w:before="75" w:after="0"/>
      </w:pPr>
      <w:r>
        <w:rPr/>
        <w:t xml:space="preserve">一、边缘计算行业投资前景</w:t>
      </w:r>
    </w:p>
    <w:p>
      <w:pPr>
        <w:spacing w:before="75" w:after="0"/>
      </w:pPr>
      <w:r>
        <w:rPr/>
        <w:t xml:space="preserve">二、边缘计算行业投资建议</w:t>
      </w:r>
    </w:p>
    <w:p>
      <w:pPr>
        <w:spacing w:before="75" w:after="0"/>
      </w:pPr>
      <w:r>
        <w:rPr>
          <w:b w:val="1"/>
          <w:bCs w:val="1"/>
        </w:rPr>
        <w:t xml:space="preserve">第十章 中国边缘计算行业前景展望</w:t>
      </w:r>
    </w:p>
    <w:p>
      <w:pPr>
        <w:spacing w:before="75" w:after="0"/>
      </w:pPr>
      <w:r>
        <w:rPr/>
        <w:t xml:space="preserve">第一节 中国边缘计算行业发展前景</w:t>
      </w:r>
    </w:p>
    <w:p>
      <w:pPr>
        <w:spacing w:before="75" w:after="0"/>
      </w:pPr>
      <w:r>
        <w:rPr/>
        <w:t xml:space="preserve">一、边缘计算行业发展趋势</w:t>
      </w:r>
    </w:p>
    <w:p>
      <w:pPr>
        <w:spacing w:before="75" w:after="0"/>
      </w:pPr>
      <w:r>
        <w:rPr/>
        <w:t xml:space="preserve">二、边缘计算行业发展前景</w:t>
      </w:r>
    </w:p>
    <w:p>
      <w:pPr>
        <w:spacing w:before="75" w:after="0"/>
      </w:pPr>
      <w:r>
        <w:rPr/>
        <w:t xml:space="preserve">三、边缘计算行业应用前景</w:t>
      </w:r>
    </w:p>
    <w:p>
      <w:pPr>
        <w:spacing w:before="75" w:after="0"/>
      </w:pPr>
      <w:r>
        <w:rPr/>
        <w:t xml:space="preserve">第二节 中国边缘计算行业面临的挑战</w:t>
      </w:r>
    </w:p>
    <w:p>
      <w:pPr>
        <w:spacing w:before="75" w:after="0"/>
      </w:pPr>
      <w:r>
        <w:rPr/>
        <w:t xml:space="preserve">一、边缘计算行业面临的挑战</w:t>
      </w:r>
    </w:p>
    <w:p>
      <w:pPr>
        <w:spacing w:before="75" w:after="0"/>
      </w:pPr>
      <w:r>
        <w:rPr/>
        <w:t xml:space="preserve">二、边缘计算行业发展的对策</w:t>
      </w:r>
    </w:p>
    <w:p>
      <w:pPr>
        <w:spacing w:before="75" w:after="0"/>
      </w:pPr>
      <w:r>
        <w:rPr>
          <w:b w:val="1"/>
          <w:bCs w:val="1"/>
        </w:rPr>
        <w:t xml:space="preserve">图表目录</w:t>
      </w:r>
    </w:p>
    <w:p>
      <w:pPr>
        <w:spacing w:before="75" w:after="0"/>
      </w:pPr>
      <w:r>
        <w:rPr/>
        <w:t xml:space="preserve">图表：边缘计算体系结构</w:t>
      </w:r>
    </w:p>
    <w:p>
      <w:pPr>
        <w:spacing w:before="75" w:after="0"/>
      </w:pPr>
      <w:r>
        <w:rPr/>
        <w:t xml:space="preserve">图表：边缘计算行业产业图谱</w:t>
      </w:r>
    </w:p>
    <w:p>
      <w:pPr>
        <w:spacing w:before="75" w:after="0"/>
      </w:pPr>
      <w:r>
        <w:rPr/>
        <w:t xml:space="preserve">图表：物联网设备增长趋势</w:t>
      </w:r>
    </w:p>
    <w:p>
      <w:pPr>
        <w:spacing w:before="75" w:after="0"/>
      </w:pPr>
      <w:r>
        <w:rPr/>
        <w:t xml:space="preserve">图表：面向智能应用的边缘计算体系架构</w:t>
      </w:r>
    </w:p>
    <w:p>
      <w:pPr>
        <w:spacing w:before="75" w:after="0"/>
      </w:pPr>
      <w:r>
        <w:rPr/>
        <w:t xml:space="preserve">图表：边缘网络拓扑结构</w:t>
      </w:r>
    </w:p>
    <w:p>
      <w:pPr>
        <w:spacing w:before="75" w:after="0"/>
      </w:pPr>
      <w:r>
        <w:rPr/>
        <w:t xml:space="preserve">图表：移动边缘网络</w:t>
      </w:r>
    </w:p>
    <w:p>
      <w:pPr>
        <w:spacing w:before="75" w:after="0"/>
      </w:pPr>
      <w:r>
        <w:rPr/>
        <w:t xml:space="preserve">图表：工业互联网智能制造边缘计算的体系架构</w:t>
      </w:r>
    </w:p>
    <w:p>
      <w:pPr>
        <w:spacing w:before="75" w:after="0"/>
      </w:pPr>
      <w:r>
        <w:rPr/>
        <w:t xml:space="preserve">图表：中科院沈阳自动化研究所智能制造边缘计算示范系统整体架构</w:t>
      </w:r>
    </w:p>
    <w:p>
      <w:pPr>
        <w:spacing w:before="75" w:after="0"/>
      </w:pPr>
      <w:r>
        <w:rPr/>
        <w:t xml:space="preserve">图表：边缘计算测试床项目架构</w:t>
      </w:r>
    </w:p>
    <w:p>
      <w:pPr>
        <w:spacing w:before="75" w:after="0"/>
      </w:pPr>
      <w:r>
        <w:rPr/>
        <w:t xml:space="preserve">图表：国际边缘计算行业市场规模</w:t>
      </w:r>
    </w:p>
    <w:p>
      <w:pPr>
        <w:spacing w:before="75" w:after="0"/>
      </w:pPr>
      <w:r>
        <w:rPr/>
        <w:t xml:space="preserve">图表：国际边缘计算行业竞争格局</w:t>
      </w:r>
    </w:p>
    <w:p>
      <w:pPr>
        <w:spacing w:before="75" w:after="0"/>
      </w:pPr>
      <w:r>
        <w:rPr/>
        <w:t xml:space="preserve">图表：中国边缘计算行业市场规模</w:t>
      </w:r>
    </w:p>
    <w:p>
      <w:pPr>
        <w:spacing w:before="75" w:after="0"/>
      </w:pPr>
      <w:r>
        <w:rPr/>
        <w:t xml:space="preserve">图表：中国边缘计算行业市场规模</w:t>
      </w:r>
    </w:p>
    <w:p>
      <w:pPr>
        <w:spacing w:before="75" w:after="0"/>
      </w:pPr>
      <w:r>
        <w:rPr/>
        <w:t xml:space="preserve">图表：中国边缘计算行业竞争格局</w:t>
      </w:r>
    </w:p>
    <w:p>
      <w:pPr>
        <w:spacing w:before="75" w:after="0"/>
      </w:pPr>
      <w:r>
        <w:rPr/>
        <w:t xml:space="preserve">图表：2026-2031年边缘计算行业市场规模预测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2026-2031年中国边缘计算行业发展态势与前景展望研究报告</dc:title>
  <dc:description>2026-2031年中国边缘计算行业发展态势与前景展望研究报告</dc:description>
  <dc:subject>2026-2031年中国边缘计算行业发展态势与前景展望研究报告</dc:subject>
  <cp:keywords>研究报告</cp:keywords>
  <cp:category>研究报告</cp:category>
  <cp:lastModifiedBy>北京中道泰和信息咨询有限公司</cp:lastModifiedBy>
  <dcterms:created xsi:type="dcterms:W3CDTF">2026-03-30T04:57:13+08:00</dcterms:created>
  <dcterms:modified xsi:type="dcterms:W3CDTF">2026-03-30T04:57:13+08:00</dcterms:modified>
</cp:coreProperties>
</file>

<file path=docProps/custom.xml><?xml version="1.0" encoding="utf-8"?>
<Properties xmlns="http://schemas.openxmlformats.org/officeDocument/2006/custom-properties" xmlns:vt="http://schemas.openxmlformats.org/officeDocument/2006/docPropsVTypes"/>
</file>