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2024-2029年中国智慧照明行业市场前瞻与投资战略规划分析报告</w:t>
      </w:r>
    </w:p>
    <w:p>
      <w:pPr>
        <w:spacing w:after="150"/>
      </w:pPr>
      <w:r>
        <w:rPr>
          <w:b w:val="1"/>
          <w:bCs w:val="1"/>
        </w:rPr>
        <w:t xml:space="preserve">报告简介</w:t>
      </w:r>
    </w:p>
    <w:p>
      <w:pPr>
        <w:spacing w:after="150"/>
      </w:pPr>
      <w:r>
        <w:rPr/>
        <w:t xml:space="preserve">智慧照明又叫智慧公共照明管理平台、智能路灯或智慧路灯，是通过应用先进、高效、可靠的电力线载波通信技术和无线GPRS/CDMA通信技术等，实现对路灯的远程集中控制与管理，具有根据车流量自动调节亮度、远程照明控制、故障主动报警、灯具线缆防盗、远程抄表等功能，能够大幅节省电力资源，提升公共照明管理水平，节省维护成本。</w:t>
      </w:r>
    </w:p>
    <w:p>
      <w:pPr>
        <w:spacing w:after="150"/>
      </w:pPr>
      <w:r>
        <w:rPr/>
        <w:t xml:space="preserve">在能源日益短缺，温室效应越来越严重，国家和地方政府大力号召节能减排、绿色照明的情况下，能有效的控制能源消耗，提高路灯寿命，降低维护和管理成本，是现代效能型社会建设的目标，也是城市智慧化建设的必然趋势。当前，我国许多城市纷纷把智慧城市的建设提上日程，通过信息通信技术和智慧城市建设来完善城市公共服务和改善城市生活环境，使城市变得更加“智慧”。</w:t>
      </w:r>
    </w:p>
    <w:p>
      <w:pPr>
        <w:spacing w:after="150"/>
      </w:pPr>
      <w:r>
        <w:rPr/>
        <w:t xml:space="preserve">智慧照明作为物联网科技、智慧城市的子系统存在，智能驱动控制作为智慧照明的辅助配件存在，物联网科技和智慧城市的发展，将极大的带动智慧照明和智能驱动的发展。原来传统的驱动作为照明的配件，只依附于灯具，只起到给灯具供电的作用，但是现在随着物联网科技的发展，智能驱动不仅仅给灯具供电，还作为信息的沟通中介，将通过灯具收集到的信息向上传送到物联网系统，将物联网系统的指令传达到灯具，这些要求对于智能驱动的技术方面带来了更多的要求，迫使驱动生产企业需要加大研发投入，而不是像以前一样专注于制造即可。与此同时，在市场容量方面，将会很大程度上促进智能驱动的市场容量。</w:t>
      </w:r>
    </w:p>
    <w:p>
      <w:pPr>
        <w:spacing w:after="150"/>
      </w:pPr>
      <w:r>
        <w:rPr/>
        <w:t xml:space="preserve">由于目前国家对节能环保和低碳领域的重视，智能照明产品在公共建筑上应用比例逐年提高。</w:t>
      </w:r>
    </w:p>
    <w:p>
      <w:pPr>
        <w:spacing w:after="150"/>
      </w:pPr>
      <w:r>
        <w:rPr>
          <w:b w:val="1"/>
          <w:bCs w:val="1"/>
        </w:rPr>
        <w:t xml:space="preserve">报告目录</w:t>
      </w:r>
    </w:p>
    <w:p>
      <w:pPr>
        <w:spacing w:after="150"/>
      </w:pPr>
      <w:r>
        <w:rPr>
          <w:b w:val="1"/>
          <w:bCs w:val="1"/>
        </w:rPr>
        <w:t xml:space="preserve">第一章 智慧照明相关概述</w:t>
      </w:r>
    </w:p>
    <w:p>
      <w:pPr>
        <w:spacing w:after="150"/>
      </w:pPr>
      <w:r>
        <w:rPr/>
        <w:t xml:space="preserve">第一节 智慧照明基本介绍</w:t>
      </w:r>
    </w:p>
    <w:p>
      <w:pPr>
        <w:spacing w:after="150"/>
      </w:pPr>
      <w:r>
        <w:rPr/>
        <w:t xml:space="preserve">一、智慧照明的定义</w:t>
      </w:r>
    </w:p>
    <w:p>
      <w:pPr>
        <w:spacing w:after="150"/>
      </w:pPr>
      <w:r>
        <w:rPr/>
        <w:t xml:space="preserve">二、智慧照明的功能</w:t>
      </w:r>
    </w:p>
    <w:p>
      <w:pPr>
        <w:spacing w:after="150"/>
      </w:pPr>
      <w:r>
        <w:rPr/>
        <w:t xml:space="preserve">三、智慧照明的特点</w:t>
      </w:r>
    </w:p>
    <w:p>
      <w:pPr>
        <w:spacing w:after="150"/>
      </w:pPr>
      <w:r>
        <w:rPr/>
        <w:t xml:space="preserve">第二节 应急照明的基本介绍</w:t>
      </w:r>
    </w:p>
    <w:p>
      <w:pPr>
        <w:spacing w:after="150"/>
      </w:pPr>
      <w:r>
        <w:rPr/>
        <w:t xml:space="preserve">一、应急照明的定义</w:t>
      </w:r>
    </w:p>
    <w:p>
      <w:pPr>
        <w:spacing w:after="150"/>
      </w:pPr>
      <w:r>
        <w:rPr/>
        <w:t xml:space="preserve">二、应急照明的功能</w:t>
      </w:r>
    </w:p>
    <w:p>
      <w:pPr>
        <w:spacing w:after="150"/>
      </w:pPr>
      <w:r>
        <w:rPr/>
        <w:t xml:space="preserve">三、应急照明的分类</w:t>
      </w:r>
    </w:p>
    <w:p>
      <w:pPr>
        <w:spacing w:after="150"/>
      </w:pPr>
      <w:r>
        <w:rPr/>
        <w:t xml:space="preserve">1、备用照明</w:t>
      </w:r>
    </w:p>
    <w:p>
      <w:pPr>
        <w:spacing w:after="150"/>
      </w:pPr>
      <w:r>
        <w:rPr/>
        <w:t xml:space="preserve">2、疏散照明</w:t>
      </w:r>
    </w:p>
    <w:p>
      <w:pPr>
        <w:spacing w:after="150"/>
      </w:pPr>
      <w:r>
        <w:rPr/>
        <w:t xml:space="preserve">3、安全照明</w:t>
      </w:r>
    </w:p>
    <w:p>
      <w:pPr>
        <w:spacing w:after="150"/>
      </w:pPr>
      <w:r>
        <w:rPr/>
        <w:t xml:space="preserve">4、智能应急照明</w:t>
      </w:r>
    </w:p>
    <w:p>
      <w:pPr>
        <w:spacing w:after="150"/>
      </w:pPr>
      <w:r>
        <w:rPr/>
        <w:t xml:space="preserve">第三节 智慧照明与应急照明的比较分析</w:t>
      </w:r>
    </w:p>
    <w:p>
      <w:pPr>
        <w:spacing w:after="150"/>
      </w:pPr>
      <w:r>
        <w:rPr/>
        <w:t xml:space="preserve">一、智慧照明控制系统概述</w:t>
      </w:r>
    </w:p>
    <w:p>
      <w:pPr>
        <w:spacing w:after="150"/>
      </w:pPr>
      <w:r>
        <w:rPr/>
        <w:t xml:space="preserve">1、智慧照明控制系统介绍</w:t>
      </w:r>
    </w:p>
    <w:p>
      <w:pPr>
        <w:spacing w:after="150"/>
      </w:pPr>
      <w:r>
        <w:rPr/>
        <w:t xml:space="preserve">2、智慧照明控制系统构成</w:t>
      </w:r>
    </w:p>
    <w:p>
      <w:pPr>
        <w:spacing w:after="150"/>
      </w:pPr>
      <w:r>
        <w:rPr/>
        <w:t xml:space="preserve">3、智慧照明控制系统功能</w:t>
      </w:r>
    </w:p>
    <w:p>
      <w:pPr>
        <w:spacing w:after="150"/>
      </w:pPr>
      <w:r>
        <w:rPr/>
        <w:t xml:space="preserve">4、智慧照明控制系统优势</w:t>
      </w:r>
    </w:p>
    <w:p>
      <w:pPr>
        <w:spacing w:after="150"/>
      </w:pPr>
      <w:r>
        <w:rPr/>
        <w:t xml:space="preserve">二、应急照明控制系统概述</w:t>
      </w:r>
    </w:p>
    <w:p>
      <w:pPr>
        <w:spacing w:after="150"/>
      </w:pPr>
      <w:r>
        <w:rPr/>
        <w:t xml:space="preserve">1、应急照明控制系统介绍</w:t>
      </w:r>
    </w:p>
    <w:p>
      <w:pPr>
        <w:spacing w:after="150"/>
      </w:pPr>
      <w:r>
        <w:rPr/>
        <w:t xml:space="preserve">2、应急照明控制系统构成</w:t>
      </w:r>
    </w:p>
    <w:p>
      <w:pPr>
        <w:spacing w:after="150"/>
      </w:pPr>
      <w:r>
        <w:rPr/>
        <w:t xml:space="preserve">3、应急照明控制系统功能</w:t>
      </w:r>
    </w:p>
    <w:p>
      <w:pPr>
        <w:spacing w:after="150"/>
      </w:pPr>
      <w:r>
        <w:rPr/>
        <w:t xml:space="preserve">4、应急照明控制系统优势</w:t>
      </w:r>
    </w:p>
    <w:p>
      <w:pPr>
        <w:spacing w:after="150"/>
      </w:pPr>
      <w:r>
        <w:rPr/>
        <w:t xml:space="preserve">三、智慧照明与应急照明的联系</w:t>
      </w:r>
    </w:p>
    <w:p>
      <w:pPr>
        <w:spacing w:after="150"/>
      </w:pPr>
      <w:r>
        <w:rPr>
          <w:b w:val="1"/>
          <w:bCs w:val="1"/>
        </w:rPr>
        <w:t xml:space="preserve">第二章 2019-2023年国际智慧照明行业发展状况及经验借鉴</w:t>
      </w:r>
    </w:p>
    <w:p>
      <w:pPr>
        <w:spacing w:after="150"/>
      </w:pPr>
      <w:r>
        <w:rPr/>
        <w:t xml:space="preserve">第一节 2019-2023年全球智慧照明行业发展综述</w:t>
      </w:r>
    </w:p>
    <w:p>
      <w:pPr>
        <w:spacing w:after="150"/>
      </w:pPr>
      <w:r>
        <w:rPr/>
        <w:t xml:space="preserve">一、行业发展现状</w:t>
      </w:r>
    </w:p>
    <w:p>
      <w:pPr>
        <w:spacing w:after="150"/>
      </w:pPr>
      <w:r>
        <w:rPr/>
        <w:t xml:space="preserve">二、市场发展规模</w:t>
      </w:r>
    </w:p>
    <w:p>
      <w:pPr>
        <w:spacing w:after="150"/>
      </w:pPr>
      <w:r>
        <w:rPr/>
        <w:t xml:space="preserve">三、市场竞争格局</w:t>
      </w:r>
    </w:p>
    <w:p>
      <w:pPr>
        <w:spacing w:after="150"/>
      </w:pPr>
      <w:r>
        <w:rPr/>
        <w:t xml:space="preserve">四、应用领域分析</w:t>
      </w:r>
    </w:p>
    <w:p>
      <w:pPr>
        <w:spacing w:after="150"/>
      </w:pPr>
      <w:r>
        <w:rPr/>
        <w:t xml:space="preserve">五、行业发展趋势</w:t>
      </w:r>
    </w:p>
    <w:p>
      <w:pPr>
        <w:spacing w:after="150"/>
      </w:pPr>
      <w:r>
        <w:rPr/>
        <w:t xml:space="preserve">第二节 2019-2023年全球应急照明行业发展状况</w:t>
      </w:r>
    </w:p>
    <w:p>
      <w:pPr>
        <w:spacing w:after="150"/>
      </w:pPr>
      <w:r>
        <w:rPr/>
        <w:t xml:space="preserve">一、行业发展现状</w:t>
      </w:r>
    </w:p>
    <w:p>
      <w:pPr>
        <w:spacing w:after="150"/>
      </w:pPr>
      <w:r>
        <w:rPr/>
        <w:t xml:space="preserve">二、市场发展规模</w:t>
      </w:r>
    </w:p>
    <w:p>
      <w:pPr>
        <w:spacing w:after="150"/>
      </w:pPr>
      <w:r>
        <w:rPr/>
        <w:t xml:space="preserve">三、市场竞争格局</w:t>
      </w:r>
    </w:p>
    <w:p>
      <w:pPr>
        <w:spacing w:after="150"/>
      </w:pPr>
      <w:r>
        <w:rPr/>
        <w:t xml:space="preserve">四、应用领域分析</w:t>
      </w:r>
    </w:p>
    <w:p>
      <w:pPr>
        <w:spacing w:after="150"/>
      </w:pPr>
      <w:r>
        <w:rPr/>
        <w:t xml:space="preserve">五、行业发展趋势</w:t>
      </w:r>
    </w:p>
    <w:p>
      <w:pPr>
        <w:spacing w:after="150"/>
      </w:pPr>
      <w:r>
        <w:rPr/>
        <w:t xml:space="preserve">第三节 部分国家智慧照明与应急照明的市场应用案例分析</w:t>
      </w:r>
    </w:p>
    <w:p>
      <w:pPr>
        <w:spacing w:after="150"/>
      </w:pPr>
      <w:r>
        <w:rPr/>
        <w:t xml:space="preserve">一、美国</w:t>
      </w:r>
    </w:p>
    <w:p>
      <w:pPr>
        <w:spacing w:after="150"/>
      </w:pPr>
      <w:r>
        <w:rPr/>
        <w:t xml:space="preserve">二、德国</w:t>
      </w:r>
    </w:p>
    <w:p>
      <w:pPr>
        <w:spacing w:after="150"/>
      </w:pPr>
      <w:r>
        <w:rPr/>
        <w:t xml:space="preserve">三、荷兰</w:t>
      </w:r>
    </w:p>
    <w:p>
      <w:pPr>
        <w:spacing w:after="150"/>
      </w:pPr>
      <w:r>
        <w:rPr/>
        <w:t xml:space="preserve">四、澳大利亚</w:t>
      </w:r>
    </w:p>
    <w:p>
      <w:pPr>
        <w:spacing w:after="150"/>
      </w:pPr>
      <w:r>
        <w:rPr/>
        <w:t xml:space="preserve">五、日本</w:t>
      </w:r>
    </w:p>
    <w:p>
      <w:pPr>
        <w:spacing w:after="150"/>
      </w:pPr>
      <w:r>
        <w:rPr>
          <w:b w:val="1"/>
          <w:bCs w:val="1"/>
        </w:rPr>
        <w:t xml:space="preserve">第三章 中国智慧照明与应急照明行业发展环境分析</w:t>
      </w:r>
    </w:p>
    <w:p>
      <w:pPr>
        <w:spacing w:after="150"/>
      </w:pPr>
      <w:r>
        <w:rPr/>
        <w:t xml:space="preserve">第一节 政策环境分析</w:t>
      </w:r>
    </w:p>
    <w:p>
      <w:pPr>
        <w:spacing w:after="150"/>
      </w:pPr>
      <w:r>
        <w:rPr/>
        <w:t xml:space="preserve">一、行业相关政策</w:t>
      </w:r>
    </w:p>
    <w:p>
      <w:pPr>
        <w:spacing w:after="150"/>
      </w:pPr>
      <w:r>
        <w:rPr/>
        <w:t xml:space="preserve">二、行业相关标准</w:t>
      </w:r>
    </w:p>
    <w:p>
      <w:pPr>
        <w:spacing w:after="150"/>
      </w:pPr>
      <w:r>
        <w:rPr/>
        <w:t xml:space="preserve">三、地方实施方案</w:t>
      </w:r>
    </w:p>
    <w:p>
      <w:pPr>
        <w:spacing w:after="150"/>
      </w:pPr>
      <w:r>
        <w:rPr/>
        <w:t xml:space="preserve">第二节 经济环境分析</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第三节 社会环境分析</w:t>
      </w:r>
    </w:p>
    <w:p>
      <w:pPr>
        <w:spacing w:after="150"/>
      </w:pPr>
      <w:r>
        <w:rPr/>
        <w:t xml:space="preserve">一、社会教育水平</w:t>
      </w:r>
    </w:p>
    <w:p>
      <w:pPr>
        <w:spacing w:after="150"/>
      </w:pPr>
      <w:r>
        <w:rPr/>
        <w:t xml:space="preserve">二、居民收入水平</w:t>
      </w:r>
    </w:p>
    <w:p>
      <w:pPr>
        <w:spacing w:after="150"/>
      </w:pPr>
      <w:r>
        <w:rPr/>
        <w:t xml:space="preserve">三、居民消费升级</w:t>
      </w:r>
    </w:p>
    <w:p>
      <w:pPr>
        <w:spacing w:after="150"/>
      </w:pPr>
      <w:r>
        <w:rPr/>
        <w:t xml:space="preserve">四、居民节能观念</w:t>
      </w:r>
    </w:p>
    <w:p>
      <w:pPr>
        <w:spacing w:after="150"/>
      </w:pPr>
      <w:r>
        <w:rPr/>
        <w:t xml:space="preserve">第四节 需求环境分析</w:t>
      </w:r>
    </w:p>
    <w:p>
      <w:pPr>
        <w:spacing w:after="150"/>
      </w:pPr>
      <w:r>
        <w:rPr/>
        <w:t xml:space="preserve">一、城镇化发展水平</w:t>
      </w:r>
    </w:p>
    <w:p>
      <w:pPr>
        <w:spacing w:after="150"/>
      </w:pPr>
      <w:r>
        <w:rPr/>
        <w:t xml:space="preserve">二、智慧城市建设进展</w:t>
      </w:r>
    </w:p>
    <w:p>
      <w:pPr>
        <w:spacing w:after="150"/>
      </w:pPr>
      <w:r>
        <w:rPr/>
        <w:t xml:space="preserve">三、智能家居市场规模</w:t>
      </w:r>
    </w:p>
    <w:p>
      <w:pPr>
        <w:spacing w:after="150"/>
      </w:pPr>
      <w:r>
        <w:rPr>
          <w:b w:val="1"/>
          <w:bCs w:val="1"/>
        </w:rPr>
        <w:t xml:space="preserve">第四章 2019-2023年中国智慧照明行业全面分析</w:t>
      </w:r>
    </w:p>
    <w:p>
      <w:pPr>
        <w:spacing w:after="150"/>
      </w:pPr>
      <w:r>
        <w:rPr/>
        <w:t xml:space="preserve">第一节 2019-2023年中国智慧照明行业发展综述</w:t>
      </w:r>
    </w:p>
    <w:p>
      <w:pPr>
        <w:spacing w:after="150"/>
      </w:pPr>
      <w:r>
        <w:rPr/>
        <w:t xml:space="preserve">一、行业发展现状</w:t>
      </w:r>
    </w:p>
    <w:p>
      <w:pPr>
        <w:spacing w:after="150"/>
      </w:pPr>
      <w:r>
        <w:rPr/>
        <w:t xml:space="preserve">二、市场规模分析</w:t>
      </w:r>
    </w:p>
    <w:p>
      <w:pPr>
        <w:spacing w:after="150"/>
      </w:pPr>
      <w:r>
        <w:rPr/>
        <w:t xml:space="preserve">三、产业发展走势</w:t>
      </w:r>
    </w:p>
    <w:p>
      <w:pPr>
        <w:spacing w:after="150"/>
      </w:pPr>
      <w:r>
        <w:rPr/>
        <w:t xml:space="preserve">四、产业发展障碍</w:t>
      </w:r>
    </w:p>
    <w:p>
      <w:pPr>
        <w:spacing w:after="150"/>
      </w:pPr>
      <w:r>
        <w:rPr/>
        <w:t xml:space="preserve">五、产业发展机遇</w:t>
      </w:r>
    </w:p>
    <w:p>
      <w:pPr>
        <w:spacing w:after="150"/>
      </w:pPr>
      <w:r>
        <w:rPr/>
        <w:t xml:space="preserve">六、未来发展方向</w:t>
      </w:r>
    </w:p>
    <w:p>
      <w:pPr>
        <w:spacing w:after="150"/>
      </w:pPr>
      <w:r>
        <w:rPr/>
        <w:t xml:space="preserve">第二节 2019-2023年中国应急照明行业运行分析</w:t>
      </w:r>
    </w:p>
    <w:p>
      <w:pPr>
        <w:spacing w:after="150"/>
      </w:pPr>
      <w:r>
        <w:rPr/>
        <w:t xml:space="preserve">一、行业发展现状</w:t>
      </w:r>
    </w:p>
    <w:p>
      <w:pPr>
        <w:spacing w:after="150"/>
      </w:pPr>
      <w:r>
        <w:rPr/>
        <w:t xml:space="preserve">二、市场规模分析</w:t>
      </w:r>
    </w:p>
    <w:p>
      <w:pPr>
        <w:spacing w:after="150"/>
      </w:pPr>
      <w:r>
        <w:rPr/>
        <w:t xml:space="preserve">三、产业发展走势</w:t>
      </w:r>
    </w:p>
    <w:p>
      <w:pPr>
        <w:spacing w:after="150"/>
      </w:pPr>
      <w:r>
        <w:rPr/>
        <w:t xml:space="preserve">四、产业发展障碍</w:t>
      </w:r>
    </w:p>
    <w:p>
      <w:pPr>
        <w:spacing w:after="150"/>
      </w:pPr>
      <w:r>
        <w:rPr/>
        <w:t xml:space="preserve">五、产业发展机遇</w:t>
      </w:r>
    </w:p>
    <w:p>
      <w:pPr>
        <w:spacing w:after="150"/>
      </w:pPr>
      <w:r>
        <w:rPr/>
        <w:t xml:space="preserve">六、未来发展方向</w:t>
      </w:r>
    </w:p>
    <w:p>
      <w:pPr>
        <w:spacing w:after="150"/>
      </w:pPr>
      <w:r>
        <w:rPr/>
        <w:t xml:space="preserve">第三节 中国智慧照明市场主要问题及对策分析</w:t>
      </w:r>
    </w:p>
    <w:p>
      <w:pPr>
        <w:spacing w:after="150"/>
      </w:pPr>
      <w:r>
        <w:rPr/>
        <w:t xml:space="preserve">一、市场发展瓶颈</w:t>
      </w:r>
    </w:p>
    <w:p>
      <w:pPr>
        <w:spacing w:after="150"/>
      </w:pPr>
      <w:r>
        <w:rPr/>
        <w:t xml:space="preserve">二、市场发展难点</w:t>
      </w:r>
    </w:p>
    <w:p>
      <w:pPr>
        <w:spacing w:after="150"/>
      </w:pPr>
      <w:r>
        <w:rPr/>
        <w:t xml:space="preserve">三、发展障碍分析</w:t>
      </w:r>
    </w:p>
    <w:p>
      <w:pPr>
        <w:spacing w:after="150"/>
      </w:pPr>
      <w:r>
        <w:rPr/>
        <w:t xml:space="preserve">四、发展对策建议</w:t>
      </w:r>
    </w:p>
    <w:p>
      <w:pPr>
        <w:spacing w:after="150"/>
      </w:pPr>
      <w:r>
        <w:rPr/>
        <w:t xml:space="preserve">第四节 中国应急照明市场主要问题及对策分析</w:t>
      </w:r>
    </w:p>
    <w:p>
      <w:pPr>
        <w:spacing w:after="150"/>
      </w:pPr>
      <w:r>
        <w:rPr/>
        <w:t xml:space="preserve">一、市场发展瓶颈</w:t>
      </w:r>
    </w:p>
    <w:p>
      <w:pPr>
        <w:spacing w:after="150"/>
      </w:pPr>
      <w:r>
        <w:rPr/>
        <w:t xml:space="preserve">二、市场发展难点</w:t>
      </w:r>
    </w:p>
    <w:p>
      <w:pPr>
        <w:spacing w:after="150"/>
      </w:pPr>
      <w:r>
        <w:rPr/>
        <w:t xml:space="preserve">三、发展障碍分析</w:t>
      </w:r>
    </w:p>
    <w:p>
      <w:pPr>
        <w:spacing w:after="150"/>
      </w:pPr>
      <w:r>
        <w:rPr/>
        <w:t xml:space="preserve">四、发展对策建议</w:t>
      </w:r>
    </w:p>
    <w:p>
      <w:pPr>
        <w:spacing w:after="150"/>
      </w:pPr>
      <w:r>
        <w:rPr>
          <w:b w:val="1"/>
          <w:bCs w:val="1"/>
        </w:rPr>
        <w:t xml:space="preserve">第五章 智慧照明行业技术发展分析</w:t>
      </w:r>
    </w:p>
    <w:p>
      <w:pPr>
        <w:spacing w:after="150"/>
      </w:pPr>
      <w:r>
        <w:rPr/>
        <w:t xml:space="preserve">第一节 智慧照明关键技术介绍</w:t>
      </w:r>
    </w:p>
    <w:p>
      <w:pPr>
        <w:spacing w:after="150"/>
      </w:pPr>
      <w:r>
        <w:rPr/>
        <w:t xml:space="preserve">一、电力载波技术</w:t>
      </w:r>
    </w:p>
    <w:p>
      <w:pPr>
        <w:spacing w:after="150"/>
      </w:pPr>
      <w:r>
        <w:rPr/>
        <w:t xml:space="preserve">二、总线技术</w:t>
      </w:r>
    </w:p>
    <w:p>
      <w:pPr>
        <w:spacing w:after="150"/>
      </w:pPr>
      <w:r>
        <w:rPr/>
        <w:t xml:space="preserve">三、无线传输技术</w:t>
      </w:r>
    </w:p>
    <w:p>
      <w:pPr>
        <w:spacing w:after="150"/>
      </w:pPr>
      <w:r>
        <w:rPr/>
        <w:t xml:space="preserve">第二节 智慧照明技术专利信息分析</w:t>
      </w:r>
    </w:p>
    <w:p>
      <w:pPr>
        <w:spacing w:after="150"/>
      </w:pPr>
      <w:r>
        <w:rPr/>
        <w:t xml:space="preserve">一、技术专利统计信息</w:t>
      </w:r>
    </w:p>
    <w:p>
      <w:pPr>
        <w:spacing w:after="150"/>
      </w:pPr>
      <w:r>
        <w:rPr/>
        <w:t xml:space="preserve">二、全球专利技术分析</w:t>
      </w:r>
    </w:p>
    <w:p>
      <w:pPr>
        <w:spacing w:after="150"/>
      </w:pPr>
      <w:r>
        <w:rPr/>
        <w:t xml:space="preserve">三、中国专利技术分析</w:t>
      </w:r>
    </w:p>
    <w:p>
      <w:pPr>
        <w:spacing w:after="150"/>
      </w:pPr>
      <w:r>
        <w:rPr/>
        <w:t xml:space="preserve">四、主要集中领域分析</w:t>
      </w:r>
    </w:p>
    <w:p>
      <w:pPr>
        <w:spacing w:after="150"/>
      </w:pPr>
      <w:r>
        <w:rPr/>
        <w:t xml:space="preserve">五、重点企业专利分布</w:t>
      </w:r>
    </w:p>
    <w:p>
      <w:pPr>
        <w:spacing w:after="150"/>
      </w:pPr>
      <w:r>
        <w:rPr/>
        <w:t xml:space="preserve">六、重点专利技术介绍</w:t>
      </w:r>
    </w:p>
    <w:p>
      <w:pPr>
        <w:spacing w:after="150"/>
      </w:pPr>
      <w:r>
        <w:rPr/>
        <w:t xml:space="preserve">七、专利技术申请人情况</w:t>
      </w:r>
    </w:p>
    <w:p>
      <w:pPr>
        <w:spacing w:after="150"/>
      </w:pPr>
      <w:r>
        <w:rPr/>
        <w:t xml:space="preserve">第三节 智慧照明系统主要类型</w:t>
      </w:r>
    </w:p>
    <w:p>
      <w:pPr>
        <w:spacing w:after="150"/>
      </w:pPr>
      <w:r>
        <w:rPr/>
        <w:t xml:space="preserve">一、有线智能控制系统</w:t>
      </w:r>
    </w:p>
    <w:p>
      <w:pPr>
        <w:spacing w:after="150"/>
      </w:pPr>
      <w:r>
        <w:rPr/>
        <w:t xml:space="preserve">二、电力线路载波控制系统</w:t>
      </w:r>
    </w:p>
    <w:p>
      <w:pPr>
        <w:spacing w:after="150"/>
      </w:pPr>
      <w:r>
        <w:rPr/>
        <w:t xml:space="preserve">三、无线智慧照明系统</w:t>
      </w:r>
    </w:p>
    <w:p>
      <w:pPr>
        <w:spacing w:after="150"/>
      </w:pPr>
      <w:r>
        <w:rPr/>
        <w:t xml:space="preserve">第四节 智慧照明控制系统技术特点</w:t>
      </w:r>
    </w:p>
    <w:p>
      <w:pPr>
        <w:spacing w:after="150"/>
      </w:pPr>
      <w:r>
        <w:rPr/>
        <w:t xml:space="preserve">一、智能化</w:t>
      </w:r>
    </w:p>
    <w:p>
      <w:pPr>
        <w:spacing w:after="150"/>
      </w:pPr>
      <w:r>
        <w:rPr/>
        <w:t xml:space="preserve">二、可靠性</w:t>
      </w:r>
    </w:p>
    <w:p>
      <w:pPr>
        <w:spacing w:after="150"/>
      </w:pPr>
      <w:r>
        <w:rPr/>
        <w:t xml:space="preserve">三、经济性</w:t>
      </w:r>
    </w:p>
    <w:p>
      <w:pPr>
        <w:spacing w:after="150"/>
      </w:pPr>
      <w:r>
        <w:rPr/>
        <w:t xml:space="preserve">四、实用性</w:t>
      </w:r>
    </w:p>
    <w:p>
      <w:pPr>
        <w:spacing w:after="150"/>
      </w:pPr>
      <w:r>
        <w:rPr>
          <w:b w:val="1"/>
          <w:bCs w:val="1"/>
        </w:rPr>
        <w:t xml:space="preserve">第六章 2019-2023年智慧照明应用领域发展分析</w:t>
      </w:r>
    </w:p>
    <w:p>
      <w:pPr>
        <w:spacing w:after="150"/>
      </w:pPr>
      <w:r>
        <w:rPr/>
        <w:t xml:space="preserve">第一节 智慧照明应用领域概述</w:t>
      </w:r>
    </w:p>
    <w:p>
      <w:pPr>
        <w:spacing w:after="150"/>
      </w:pPr>
      <w:r>
        <w:rPr/>
        <w:t xml:space="preserve">一、家居领域</w:t>
      </w:r>
    </w:p>
    <w:p>
      <w:pPr>
        <w:spacing w:after="150"/>
      </w:pPr>
      <w:r>
        <w:rPr/>
        <w:t xml:space="preserve">二、办公领域</w:t>
      </w:r>
    </w:p>
    <w:p>
      <w:pPr>
        <w:spacing w:after="150"/>
      </w:pPr>
      <w:r>
        <w:rPr/>
        <w:t xml:space="preserve">三、公共设施领域</w:t>
      </w:r>
    </w:p>
    <w:p>
      <w:pPr>
        <w:spacing w:after="150"/>
      </w:pPr>
      <w:r>
        <w:rPr/>
        <w:t xml:space="preserve">四、汽车照明领域</w:t>
      </w:r>
    </w:p>
    <w:p>
      <w:pPr>
        <w:spacing w:after="150"/>
      </w:pPr>
      <w:r>
        <w:rPr/>
        <w:t xml:space="preserve">第二节 智慧照明在家居领域应用分析</w:t>
      </w:r>
    </w:p>
    <w:p>
      <w:pPr>
        <w:spacing w:after="150"/>
      </w:pPr>
      <w:r>
        <w:rPr/>
        <w:t xml:space="preserve">一、家居智慧照明应用效果</w:t>
      </w:r>
    </w:p>
    <w:p>
      <w:pPr>
        <w:spacing w:after="150"/>
      </w:pPr>
      <w:r>
        <w:rPr/>
        <w:t xml:space="preserve">二、家居智慧照明市场空间</w:t>
      </w:r>
    </w:p>
    <w:p>
      <w:pPr>
        <w:spacing w:after="150"/>
      </w:pPr>
      <w:r>
        <w:rPr/>
        <w:t xml:space="preserve">三、家居智慧照明设计分析</w:t>
      </w:r>
    </w:p>
    <w:p>
      <w:pPr>
        <w:spacing w:after="150"/>
      </w:pPr>
      <w:r>
        <w:rPr/>
        <w:t xml:space="preserve">四、家居智慧照明推广阻碍</w:t>
      </w:r>
    </w:p>
    <w:p>
      <w:pPr>
        <w:spacing w:after="150"/>
      </w:pPr>
      <w:r>
        <w:rPr/>
        <w:t xml:space="preserve">五、家居智慧照明发展趋势</w:t>
      </w:r>
    </w:p>
    <w:p>
      <w:pPr>
        <w:spacing w:after="150"/>
      </w:pPr>
      <w:r>
        <w:rPr/>
        <w:t xml:space="preserve">第三节 智慧照明在办公领域应用分析</w:t>
      </w:r>
    </w:p>
    <w:p>
      <w:pPr>
        <w:spacing w:after="150"/>
      </w:pPr>
      <w:r>
        <w:rPr/>
        <w:t xml:space="preserve">一、办公建筑照明需求</w:t>
      </w:r>
    </w:p>
    <w:p>
      <w:pPr>
        <w:spacing w:after="150"/>
      </w:pPr>
      <w:r>
        <w:rPr/>
        <w:t xml:space="preserve">二、办公建筑智慧照明功能效果</w:t>
      </w:r>
    </w:p>
    <w:p>
      <w:pPr>
        <w:spacing w:after="150"/>
      </w:pPr>
      <w:r>
        <w:rPr/>
        <w:t xml:space="preserve">三、办公建筑智慧照明系统特点</w:t>
      </w:r>
    </w:p>
    <w:p>
      <w:pPr>
        <w:spacing w:after="150"/>
      </w:pPr>
      <w:r>
        <w:rPr/>
        <w:t xml:space="preserve">四、办公建筑智慧照明应用现状</w:t>
      </w:r>
    </w:p>
    <w:p>
      <w:pPr>
        <w:spacing w:after="150"/>
      </w:pPr>
      <w:r>
        <w:rPr/>
        <w:t xml:space="preserve">第四节 智慧照明在商务领域应用分析</w:t>
      </w:r>
    </w:p>
    <w:p>
      <w:pPr>
        <w:spacing w:after="150"/>
      </w:pPr>
      <w:r>
        <w:rPr/>
        <w:t xml:space="preserve">一、酒店智慧照明应用状况</w:t>
      </w:r>
    </w:p>
    <w:p>
      <w:pPr>
        <w:spacing w:after="150"/>
      </w:pPr>
      <w:r>
        <w:rPr/>
        <w:t xml:space="preserve">二、体育场馆智慧照明应用状况</w:t>
      </w:r>
    </w:p>
    <w:p>
      <w:pPr>
        <w:spacing w:after="150"/>
      </w:pPr>
      <w:r>
        <w:rPr/>
        <w:t xml:space="preserve">三、商场智慧照明应用状况</w:t>
      </w:r>
    </w:p>
    <w:p>
      <w:pPr>
        <w:spacing w:after="150"/>
      </w:pPr>
      <w:r>
        <w:rPr/>
        <w:t xml:space="preserve">第五节 智慧照明在公共设施领域应用分析</w:t>
      </w:r>
    </w:p>
    <w:p>
      <w:pPr>
        <w:spacing w:after="150"/>
      </w:pPr>
      <w:r>
        <w:rPr/>
        <w:t xml:space="preserve">一、智慧照明在景观照明中应用状况</w:t>
      </w:r>
    </w:p>
    <w:p>
      <w:pPr>
        <w:spacing w:after="150"/>
      </w:pPr>
      <w:r>
        <w:rPr/>
        <w:t xml:space="preserve">二、智慧照明在地下停车场中应用状况</w:t>
      </w:r>
    </w:p>
    <w:p>
      <w:pPr>
        <w:spacing w:after="150"/>
      </w:pPr>
      <w:r>
        <w:rPr/>
        <w:t xml:space="preserve">三、智慧照明在图书馆照明中应用状况</w:t>
      </w:r>
    </w:p>
    <w:p>
      <w:pPr>
        <w:spacing w:after="150"/>
      </w:pPr>
      <w:r>
        <w:rPr>
          <w:b w:val="1"/>
          <w:bCs w:val="1"/>
        </w:rPr>
        <w:t xml:space="preserve">第七章 智慧照明市场竞争格局分析</w:t>
      </w:r>
    </w:p>
    <w:p>
      <w:pPr>
        <w:spacing w:after="150"/>
      </w:pPr>
      <w:r>
        <w:rPr/>
        <w:t xml:space="preserve">第一节 智慧照明行业竞争结构分析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智慧照明行业集中度分析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智慧照明行业国际竞争力比较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智慧照明行业竞争格局分析</w:t>
      </w:r>
    </w:p>
    <w:p>
      <w:pPr>
        <w:spacing w:after="150"/>
      </w:pPr>
      <w:r>
        <w:rPr/>
        <w:t xml:space="preserve">一、智慧照明行业竞争分析</w:t>
      </w:r>
    </w:p>
    <w:p>
      <w:pPr>
        <w:spacing w:after="150"/>
      </w:pPr>
      <w:r>
        <w:rPr/>
        <w:t xml:space="preserve">二、国内外智慧照明竞争分析</w:t>
      </w:r>
    </w:p>
    <w:p>
      <w:pPr>
        <w:spacing w:after="150"/>
      </w:pPr>
      <w:r>
        <w:rPr/>
        <w:t xml:space="preserve">三、中国智慧照明市场竞争分析</w:t>
      </w:r>
    </w:p>
    <w:p>
      <w:pPr>
        <w:spacing w:after="150"/>
      </w:pPr>
      <w:r>
        <w:rPr>
          <w:b w:val="1"/>
          <w:bCs w:val="1"/>
        </w:rPr>
        <w:t xml:space="preserve">第八章 2019-2023年国外主要智慧照明企业市场经营状况分析</w:t>
      </w:r>
    </w:p>
    <w:p>
      <w:pPr>
        <w:spacing w:after="150"/>
      </w:pPr>
      <w:r>
        <w:rPr/>
        <w:t xml:space="preserve">第一节 nxp</w:t>
      </w:r>
    </w:p>
    <w:p>
      <w:pPr>
        <w:spacing w:after="150"/>
      </w:pPr>
      <w:r>
        <w:rPr/>
        <w:t xml:space="preserve">一、企业发展概况</w:t>
      </w:r>
    </w:p>
    <w:p>
      <w:pPr>
        <w:spacing w:after="150"/>
      </w:pPr>
      <w:r>
        <w:rPr/>
        <w:t xml:space="preserve">二、2019-2023企业经营状况</w:t>
      </w:r>
    </w:p>
    <w:p>
      <w:pPr>
        <w:spacing w:after="150"/>
      </w:pPr>
      <w:r>
        <w:rPr/>
        <w:t xml:space="preserve">三、智慧照明业务分析</w:t>
      </w:r>
    </w:p>
    <w:p>
      <w:pPr>
        <w:spacing w:after="150"/>
      </w:pPr>
      <w:r>
        <w:rPr/>
        <w:t xml:space="preserve">第二节 飞利浦</w:t>
      </w:r>
    </w:p>
    <w:p>
      <w:pPr>
        <w:spacing w:after="150"/>
      </w:pPr>
      <w:r>
        <w:rPr/>
        <w:t xml:space="preserve">一、企业发展概况</w:t>
      </w:r>
    </w:p>
    <w:p>
      <w:pPr>
        <w:spacing w:after="150"/>
      </w:pPr>
      <w:r>
        <w:rPr/>
        <w:t xml:space="preserve">二、2019-2023企业经营状况</w:t>
      </w:r>
    </w:p>
    <w:p>
      <w:pPr>
        <w:spacing w:after="150"/>
      </w:pPr>
      <w:r>
        <w:rPr/>
        <w:t xml:space="preserve">三、智慧照明业务分析</w:t>
      </w:r>
    </w:p>
    <w:p>
      <w:pPr>
        <w:spacing w:after="150"/>
      </w:pPr>
      <w:r>
        <w:rPr/>
        <w:t xml:space="preserve">第三节 通用电气(ge)公司</w:t>
      </w:r>
    </w:p>
    <w:p>
      <w:pPr>
        <w:spacing w:after="150"/>
      </w:pPr>
      <w:r>
        <w:rPr/>
        <w:t xml:space="preserve">一、企业发展概况</w:t>
      </w:r>
    </w:p>
    <w:p>
      <w:pPr>
        <w:spacing w:after="150"/>
      </w:pPr>
      <w:r>
        <w:rPr/>
        <w:t xml:space="preserve">二、2019-2023企业经营状况</w:t>
      </w:r>
    </w:p>
    <w:p>
      <w:pPr>
        <w:spacing w:after="150"/>
      </w:pPr>
      <w:r>
        <w:rPr/>
        <w:t xml:space="preserve">三、智慧照明业务分析</w:t>
      </w:r>
    </w:p>
    <w:p>
      <w:pPr>
        <w:spacing w:after="150"/>
      </w:pPr>
      <w:r>
        <w:rPr>
          <w:b w:val="1"/>
          <w:bCs w:val="1"/>
        </w:rPr>
        <w:t xml:space="preserve">第九章 2019-2023年中国智慧照明行业领先企业经营状况分析</w:t>
      </w:r>
    </w:p>
    <w:p>
      <w:pPr>
        <w:spacing w:after="150"/>
      </w:pPr>
      <w:r>
        <w:rPr/>
        <w:t xml:space="preserve">第一节 欧普照明股份有限公司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第二节 浙江阳光照明电器集团股份有限公司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第三节 广东三雄极光照明股份有限公司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第四节 雷士照明</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第五节 杭州鸿雁电器有限公司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第六节 厦门立达信照明有限公司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第七节 上海欧切斯实业有限公司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b w:val="1"/>
          <w:bCs w:val="1"/>
        </w:rPr>
        <w:t xml:space="preserve">第十章 2024-2029年中国智慧照明行业投资风险及前景预测分析</w:t>
      </w:r>
    </w:p>
    <w:p>
      <w:pPr>
        <w:spacing w:after="150"/>
      </w:pPr>
      <w:r>
        <w:rPr/>
        <w:t xml:space="preserve">第一节 中国智慧照明行业投资风险分析</w:t>
      </w:r>
    </w:p>
    <w:p>
      <w:pPr>
        <w:spacing w:after="150"/>
      </w:pPr>
      <w:r>
        <w:rPr/>
        <w:t xml:space="preserve">一、政策风险</w:t>
      </w:r>
    </w:p>
    <w:p>
      <w:pPr>
        <w:spacing w:after="150"/>
      </w:pPr>
      <w:r>
        <w:rPr/>
        <w:t xml:space="preserve">二、技术风险</w:t>
      </w:r>
    </w:p>
    <w:p>
      <w:pPr>
        <w:spacing w:after="150"/>
      </w:pPr>
      <w:r>
        <w:rPr/>
        <w:t xml:space="preserve">三、安全风险</w:t>
      </w:r>
    </w:p>
    <w:p>
      <w:pPr>
        <w:spacing w:after="150"/>
      </w:pPr>
      <w:r>
        <w:rPr/>
        <w:t xml:space="preserve">四、其他风险</w:t>
      </w:r>
    </w:p>
    <w:p>
      <w:pPr>
        <w:spacing w:after="150"/>
      </w:pPr>
      <w:r>
        <w:rPr/>
        <w:t xml:space="preserve">第二节 中国智慧照明行业发展前景展望</w:t>
      </w:r>
    </w:p>
    <w:p>
      <w:pPr>
        <w:spacing w:after="150"/>
      </w:pPr>
      <w:r>
        <w:rPr/>
        <w:t xml:space="preserve">一、行业发展机遇</w:t>
      </w:r>
    </w:p>
    <w:p>
      <w:pPr>
        <w:spacing w:after="150"/>
      </w:pPr>
      <w:r>
        <w:rPr/>
        <w:t xml:space="preserve">二、未来发展前景</w:t>
      </w:r>
    </w:p>
    <w:p>
      <w:pPr>
        <w:spacing w:after="150"/>
      </w:pPr>
      <w:r>
        <w:rPr/>
        <w:t xml:space="preserve">三、行业发展趋势</w:t>
      </w:r>
    </w:p>
    <w:p>
      <w:pPr>
        <w:spacing w:after="150"/>
      </w:pPr>
      <w:r>
        <w:rPr/>
        <w:t xml:space="preserve">四、未来发展方向</w:t>
      </w:r>
    </w:p>
    <w:p>
      <w:pPr>
        <w:spacing w:after="150"/>
      </w:pPr>
      <w:r>
        <w:rPr/>
        <w:t xml:space="preserve">第三节 2024-2029年中国智慧照明市场规模预测分析</w:t>
      </w:r>
    </w:p>
    <w:p>
      <w:pPr>
        <w:spacing w:after="150"/>
      </w:pPr>
      <w:r>
        <w:rPr/>
        <w:t xml:space="preserve">一、有利因素分析</w:t>
      </w:r>
    </w:p>
    <w:p>
      <w:pPr>
        <w:spacing w:after="150"/>
      </w:pPr>
      <w:r>
        <w:rPr/>
        <w:t xml:space="preserve">二、不利因素分析</w:t>
      </w:r>
    </w:p>
    <w:p>
      <w:pPr>
        <w:spacing w:after="150"/>
      </w:pPr>
      <w:r>
        <w:rPr/>
        <w:t xml:space="preserve">三、市场规模预测</w:t>
      </w:r>
    </w:p>
    <w:p>
      <w:pPr>
        <w:spacing w:after="150"/>
      </w:pPr>
      <w:r>
        <w:rPr>
          <w:b w:val="1"/>
          <w:bCs w:val="1"/>
        </w:rPr>
        <w:t xml:space="preserve">第十一章 2024-2029年中国智慧照明行业投资建议</w:t>
      </w:r>
    </w:p>
    <w:p>
      <w:pPr>
        <w:spacing w:after="150"/>
      </w:pPr>
      <w:r>
        <w:rPr/>
        <w:t xml:space="preserve">第一节 智慧照明行业营销策略分析及建议</w:t>
      </w:r>
    </w:p>
    <w:p>
      <w:pPr>
        <w:spacing w:after="150"/>
      </w:pPr>
      <w:r>
        <w:rPr/>
        <w:t xml:space="preserve">一、智慧照明行业营销模式</w:t>
      </w:r>
    </w:p>
    <w:p>
      <w:pPr>
        <w:spacing w:after="150"/>
      </w:pPr>
      <w:r>
        <w:rPr/>
        <w:t xml:space="preserve">二、智慧照明行业营销策略</w:t>
      </w:r>
    </w:p>
    <w:p>
      <w:pPr>
        <w:spacing w:after="150"/>
      </w:pPr>
      <w:r>
        <w:rPr/>
        <w:t xml:space="preserve">第二节 智慧照明行业企业经营发展分析及建议</w:t>
      </w:r>
    </w:p>
    <w:p>
      <w:pPr>
        <w:spacing w:after="150"/>
      </w:pPr>
      <w:r>
        <w:rPr/>
        <w:t xml:space="preserve">一、智慧照明行业经营模式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图表：智慧照明实现的功能简析</w:t>
      </w:r>
    </w:p>
    <w:p>
      <w:pPr>
        <w:spacing w:after="150"/>
      </w:pPr>
      <w:r>
        <w:rPr/>
        <w:t xml:space="preserve">图表：智慧照明系统设备分类</w:t>
      </w:r>
    </w:p>
    <w:p>
      <w:pPr>
        <w:spacing w:after="150"/>
      </w:pPr>
      <w:r>
        <w:rPr/>
        <w:t xml:space="preserve">图表：智慧照明控制系统与常规照明系统的线路系统区别</w:t>
      </w:r>
    </w:p>
    <w:p>
      <w:pPr>
        <w:spacing w:after="150"/>
      </w:pPr>
      <w:r>
        <w:rPr/>
        <w:t xml:space="preserve">图表：智慧照明控制系统与常规照明系统的控制系统区别</w:t>
      </w:r>
    </w:p>
    <w:p>
      <w:pPr>
        <w:spacing w:after="150"/>
      </w:pPr>
      <w:r>
        <w:rPr/>
        <w:t xml:space="preserve">图表：部分国家LED照明市场发展状况</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图表：2019-2023年全部工业增加值及其增速</w:t>
      </w:r>
    </w:p>
    <w:p>
      <w:pPr>
        <w:spacing w:after="150"/>
      </w:pPr>
      <w:r>
        <w:rPr/>
        <w:t xml:space="preserve">图表：2019-2023年规模以上工业增加值同比增速</w:t>
      </w:r>
    </w:p>
    <w:p>
      <w:pPr>
        <w:spacing w:after="150"/>
      </w:pPr>
      <w:r>
        <w:rPr/>
        <w:t xml:space="preserve">图表：2019-2023年按领域分固定资产投资(不含农户)及其占比</w:t>
      </w:r>
    </w:p>
    <w:p>
      <w:pPr>
        <w:spacing w:after="150"/>
      </w:pPr>
      <w:r>
        <w:rPr/>
        <w:t xml:space="preserve">图表：2019-2023年中国固定资产投资增速走势</w:t>
      </w:r>
    </w:p>
    <w:p>
      <w:pPr>
        <w:spacing w:after="150"/>
      </w:pPr>
      <w:r>
        <w:rPr/>
        <w:t xml:space="preserve">图表：2019-2023年分行业固定资产投资(不含农户)及其增长速度</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图表：2019-2023年普通本专科、中等职业教育及普通高中招生人数</w:t>
      </w:r>
    </w:p>
    <w:p>
      <w:pPr>
        <w:spacing w:after="150"/>
      </w:pPr>
      <w:r>
        <w:rPr/>
        <w:t xml:space="preserve">图表：2019-2023年全国居民人均可支配收入及其增速</w:t>
      </w:r>
    </w:p>
    <w:p>
      <w:pPr>
        <w:spacing w:after="150"/>
      </w:pPr>
      <w:r>
        <w:rPr/>
        <w:t xml:space="preserve">图表：2019-2023年全国居民消费升级综合指数走势图</w:t>
      </w:r>
    </w:p>
    <w:p>
      <w:pPr>
        <w:spacing w:after="150"/>
      </w:pPr>
      <w:r>
        <w:rPr/>
        <w:t xml:space="preserve">图表：2019-2023年全国31个省市自治区居民消费升级综合指数展示</w:t>
      </w:r>
    </w:p>
    <w:p>
      <w:pPr>
        <w:spacing w:after="150"/>
      </w:pPr>
      <w:r>
        <w:rPr/>
        <w:t xml:space="preserve">图表：2019-2023年我国智能家居市场规模及增速走势</w:t>
      </w:r>
    </w:p>
    <w:p>
      <w:pPr>
        <w:spacing w:after="150"/>
      </w:pPr>
      <w:r>
        <w:rPr/>
        <w:t xml:space="preserve">图表：2019-2023年中国智能家居市场规模及同比增长</w:t>
      </w:r>
    </w:p>
    <w:p>
      <w:pPr>
        <w:spacing w:after="150"/>
      </w:pPr>
      <w:r>
        <w:rPr/>
        <w:t xml:space="preserve">图表：2019-2023年中国智慧照明行业市场规模</w:t>
      </w:r>
    </w:p>
    <w:p>
      <w:pPr>
        <w:spacing w:after="150"/>
      </w:pPr>
      <w:r>
        <w:rPr/>
        <w:t xml:space="preserve">图表：我国智慧照明产品在各类建筑中的分布</w:t>
      </w:r>
    </w:p>
    <w:p>
      <w:pPr>
        <w:spacing w:after="150"/>
      </w:pPr>
      <w:r>
        <w:rPr/>
        <w:t xml:space="preserve">图表：我国智慧照明产品市场份额分布</w:t>
      </w:r>
    </w:p>
    <w:p>
      <w:pPr>
        <w:spacing w:after="150"/>
      </w:pPr>
      <w:r>
        <w:rPr/>
        <w:t xml:space="preserve">图表：智能家居照明控制系统市场领先者的生态状况</w:t>
      </w:r>
    </w:p>
    <w:p>
      <w:pPr>
        <w:spacing w:after="150"/>
      </w:pPr>
      <w:r>
        <w:rPr/>
        <w:t xml:space="preserve">图表：北京市居民生活能耗量变化</w:t>
      </w:r>
    </w:p>
    <w:p>
      <w:pPr>
        <w:spacing w:after="150"/>
      </w:pPr>
      <w:r>
        <w:rPr/>
        <w:t xml:space="preserve">图表：居民对北京目前节能工作形势的认知情况调查结果</w:t>
      </w:r>
    </w:p>
    <w:p>
      <w:pPr>
        <w:spacing w:after="150"/>
      </w:pPr>
      <w:r>
        <w:rPr/>
        <w:t xml:space="preserve">图表：居民的节能主体意识对比情况</w:t>
      </w:r>
    </w:p>
    <w:p>
      <w:pPr>
        <w:spacing w:after="150"/>
      </w:pPr>
      <w:r>
        <w:rPr/>
        <w:t xml:space="preserve">图表：居民对日常节能知识的认知情况调查结果</w:t>
      </w:r>
    </w:p>
    <w:p>
      <w:pPr>
        <w:spacing w:after="150"/>
      </w:pPr>
      <w:r>
        <w:rPr/>
        <w:t xml:space="preserve">图表：居民为改善环境及解决交通拥堵的节能意愿调查结果</w:t>
      </w:r>
    </w:p>
    <w:p>
      <w:pPr>
        <w:spacing w:after="150"/>
      </w:pPr>
      <w:r>
        <w:rPr/>
        <w:t xml:space="preserve">图表：led智慧照明技术申请专利统计表</w:t>
      </w:r>
    </w:p>
    <w:p>
      <w:pPr>
        <w:spacing w:after="150"/>
      </w:pPr>
      <w:r>
        <w:rPr/>
        <w:t xml:space="preserve">图表：智慧照明全球专利主要国家历年专利申请量分布</w:t>
      </w:r>
    </w:p>
    <w:p>
      <w:pPr>
        <w:spacing w:after="150"/>
      </w:pPr>
      <w:r>
        <w:rPr/>
        <w:t xml:space="preserve">图表：原创技术专利各区域的ipc构成对照表</w:t>
      </w:r>
    </w:p>
    <w:p>
      <w:pPr>
        <w:spacing w:after="150"/>
      </w:pPr>
      <w:r>
        <w:rPr/>
        <w:t xml:space="preserve">图表：主要目标市场的ipc构成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2024-2029年中国智慧照明行业市场前瞻与投资战略规划分析报告</dc:title>
  <dc:description>2024-2029年中国智慧照明行业市场前瞻与投资战略规划分析报告</dc:description>
  <dc:subject>2024-2029年中国智慧照明行业市场前瞻与投资战略规划分析报告</dc:subject>
  <cp:keywords>研究报告</cp:keywords>
  <cp:category>研究报告</cp:category>
  <cp:lastModifiedBy>北京中道泰和信息咨询有限公司</cp:lastModifiedBy>
  <dcterms:created xsi:type="dcterms:W3CDTF">2024-01-25T12:12:17+08:00</dcterms:created>
  <dcterms:modified xsi:type="dcterms:W3CDTF">2024-01-25T12:12:17+08:00</dcterms:modified>
</cp:coreProperties>
</file>

<file path=docProps/custom.xml><?xml version="1.0" encoding="utf-8"?>
<Properties xmlns="http://schemas.openxmlformats.org/officeDocument/2006/custom-properties" xmlns:vt="http://schemas.openxmlformats.org/officeDocument/2006/docPropsVTypes"/>
</file>