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2024-2029年中国幼儿英语教育培训行业发展前景及投资风险预测分析报告</w:t>
      </w:r>
    </w:p>
    <w:p>
      <w:pPr>
        <w:spacing w:after="150"/>
      </w:pPr>
      <w:r>
        <w:rPr>
          <w:b w:val="1"/>
          <w:bCs w:val="1"/>
        </w:rPr>
        <w:t xml:space="preserve">报告简介</w:t>
      </w:r>
    </w:p>
    <w:p>
      <w:pPr>
        <w:spacing w:after="150"/>
      </w:pPr>
      <w:r>
        <w:rPr/>
        <w:t xml:space="preserve">幼儿英语教育行业研究报告主要分析了幼儿英语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幼儿英语教育行业重点企业分析、子行业分析、区域市场分析、行业风险分析、行业发展前景预测及相关的经营、投资建议等。报告研究框架全面、严谨，分析内容客观、公正、系统，真实准确地反映了我国幼儿英语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幼儿英语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幼儿英语教育行业概述</w:t>
      </w:r>
    </w:p>
    <w:p>
      <w:pPr>
        <w:spacing w:after="150"/>
      </w:pPr>
      <w:r>
        <w:rPr/>
        <w:t xml:space="preserve">第一节 幼儿英语教育行业定义</w:t>
      </w:r>
    </w:p>
    <w:p>
      <w:pPr>
        <w:spacing w:after="150"/>
      </w:pPr>
      <w:r>
        <w:rPr/>
        <w:t xml:space="preserve">第二节 幼儿英语教育行业市场特点分析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幼儿英语教育行业发展周期分析</w:t>
      </w:r>
    </w:p>
    <w:p>
      <w:pPr>
        <w:spacing w:after="150"/>
      </w:pPr>
      <w:r>
        <w:rPr>
          <w:b w:val="1"/>
          <w:bCs w:val="1"/>
        </w:rPr>
        <w:t xml:space="preserve">第二章 幼儿英语教育行业环境</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幼儿英语教育行业主要法律法规及政策</w:t>
      </w:r>
    </w:p>
    <w:p>
      <w:pPr>
        <w:spacing w:after="150"/>
      </w:pPr>
      <w:r>
        <w:rPr/>
        <w:t xml:space="preserve">第三节 幼儿英语教育行业社会环境发展分析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2019-2023年中国幼儿英语教育行业生产现状分析</w:t>
      </w:r>
    </w:p>
    <w:p>
      <w:pPr>
        <w:spacing w:after="150"/>
      </w:pPr>
      <w:r>
        <w:rPr/>
        <w:t xml:space="preserve">第一节 幼儿英语教育行业产能概况</w:t>
      </w:r>
    </w:p>
    <w:p>
      <w:pPr>
        <w:spacing w:after="150"/>
      </w:pPr>
      <w:r>
        <w:rPr/>
        <w:t xml:space="preserve">一、幼儿英语教育行业产能分析</w:t>
      </w:r>
    </w:p>
    <w:p>
      <w:pPr>
        <w:spacing w:after="150"/>
      </w:pPr>
      <w:r>
        <w:rPr/>
        <w:t xml:space="preserve">二、2024-2029年中国幼儿英语教育行业产能预测</w:t>
      </w:r>
    </w:p>
    <w:p>
      <w:pPr>
        <w:spacing w:after="150"/>
      </w:pPr>
      <w:r>
        <w:rPr/>
        <w:t xml:space="preserve">第二节 幼儿英语教育行业市场容量分析</w:t>
      </w:r>
    </w:p>
    <w:p>
      <w:pPr>
        <w:spacing w:after="150"/>
      </w:pPr>
      <w:r>
        <w:rPr/>
        <w:t xml:space="preserve">一、幼儿英语教育行业市场容量分析</w:t>
      </w:r>
    </w:p>
    <w:p>
      <w:pPr>
        <w:spacing w:after="150"/>
      </w:pPr>
      <w:r>
        <w:rPr/>
        <w:t xml:space="preserve">二、产能配置与产能利用率调查</w:t>
      </w:r>
    </w:p>
    <w:p>
      <w:pPr>
        <w:spacing w:after="150"/>
      </w:pPr>
      <w:r>
        <w:rPr/>
        <w:t xml:space="preserve">三、2024-2029年中国幼儿英语教育行业市场容量预测</w:t>
      </w:r>
    </w:p>
    <w:p>
      <w:pPr>
        <w:spacing w:after="150"/>
      </w:pPr>
      <w:r>
        <w:rPr/>
        <w:t xml:space="preserve">第三节 影响幼儿英语教育行业供需状况的主要因素</w:t>
      </w:r>
    </w:p>
    <w:p>
      <w:pPr>
        <w:spacing w:after="150"/>
      </w:pPr>
      <w:r>
        <w:rPr/>
        <w:t xml:space="preserve">一、幼儿英语教育行业供需现状</w:t>
      </w:r>
    </w:p>
    <w:p>
      <w:pPr>
        <w:spacing w:after="150"/>
      </w:pPr>
      <w:r>
        <w:rPr/>
        <w:t xml:space="preserve">二、2024-2029年中国幼儿英语教育行业供需平衡趋势预测</w:t>
      </w:r>
    </w:p>
    <w:p>
      <w:pPr>
        <w:spacing w:after="150"/>
      </w:pPr>
      <w:r>
        <w:rPr>
          <w:b w:val="1"/>
          <w:bCs w:val="1"/>
        </w:rPr>
        <w:t xml:space="preserve">第四章 2019-2023年中国幼儿英语教育所属行业数据监测分析</w:t>
      </w:r>
    </w:p>
    <w:p>
      <w:pPr>
        <w:spacing w:after="150"/>
      </w:pPr>
      <w:r>
        <w:rPr/>
        <w:t xml:space="preserve">第一节 幼儿英语教育所属行业规模分析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幼儿英语教育所属行业产值分析</w:t>
      </w:r>
    </w:p>
    <w:p>
      <w:pPr>
        <w:spacing w:after="150"/>
      </w:pPr>
      <w:r>
        <w:rPr/>
        <w:t xml:space="preserve">一、产成品分析</w:t>
      </w:r>
    </w:p>
    <w:p>
      <w:pPr>
        <w:spacing w:after="150"/>
      </w:pPr>
      <w:r>
        <w:rPr/>
        <w:t xml:space="preserve">二、销售产值分析</w:t>
      </w:r>
    </w:p>
    <w:p>
      <w:pPr>
        <w:spacing w:after="150"/>
      </w:pPr>
      <w:r>
        <w:rPr/>
        <w:t xml:space="preserve">第三节 中国市场英语外教教学的成本费用分析</w:t>
      </w:r>
    </w:p>
    <w:p>
      <w:pPr>
        <w:spacing w:after="150"/>
      </w:pPr>
      <w:r>
        <w:rPr/>
        <w:t xml:space="preserve">一、成本分析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幼儿英语教育行业运营效益分析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四、能力分析</w:t>
      </w:r>
    </w:p>
    <w:p>
      <w:pPr>
        <w:spacing w:after="150"/>
      </w:pPr>
      <w:r>
        <w:rPr>
          <w:b w:val="1"/>
          <w:bCs w:val="1"/>
        </w:rPr>
        <w:t xml:space="preserve">第五章 2019-2023年中国幼儿英语教育行业区域市场情况分析</w:t>
      </w:r>
    </w:p>
    <w:p>
      <w:pPr>
        <w:spacing w:after="150"/>
      </w:pPr>
      <w:r>
        <w:rPr/>
        <w:t xml:space="preserve">第一节 幼儿英语教育行业需求地域分布结构</w:t>
      </w:r>
    </w:p>
    <w:p>
      <w:pPr>
        <w:spacing w:after="150"/>
      </w:pPr>
      <w:r>
        <w:rPr/>
        <w:t xml:space="preserve">第二节 幼儿英语教育行业重点区域市场消费情况分析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中国市场英语概况分析</w:t>
      </w:r>
    </w:p>
    <w:p>
      <w:pPr>
        <w:spacing w:after="150"/>
      </w:pPr>
      <w:r>
        <w:rPr/>
        <w:t xml:space="preserve">一、中国市场英语外教招聘渠道</w:t>
      </w:r>
    </w:p>
    <w:p>
      <w:pPr>
        <w:spacing w:after="150"/>
      </w:pPr>
      <w:r>
        <w:rPr/>
        <w:t xml:space="preserve">二、中国市场英语教学课程体系情况介绍</w:t>
      </w:r>
    </w:p>
    <w:p>
      <w:pPr>
        <w:spacing w:after="150"/>
      </w:pPr>
      <w:r>
        <w:rPr/>
        <w:t xml:space="preserve">三、中国市场英语外教教学目标人群分析</w:t>
      </w:r>
    </w:p>
    <w:p>
      <w:pPr>
        <w:spacing w:after="150"/>
      </w:pPr>
      <w:r>
        <w:rPr/>
        <w:t xml:space="preserve">四、中国市场英语外教教学的消费心理</w:t>
      </w:r>
    </w:p>
    <w:p>
      <w:pPr>
        <w:spacing w:after="150"/>
      </w:pPr>
      <w:r>
        <w:rPr>
          <w:b w:val="1"/>
          <w:bCs w:val="1"/>
        </w:rPr>
        <w:t xml:space="preserve">第六章 2019-2023年中国幼儿英语教育行业竞争情况分析</w:t>
      </w:r>
    </w:p>
    <w:p>
      <w:pPr>
        <w:spacing w:after="150"/>
      </w:pPr>
      <w:r>
        <w:rPr/>
        <w:t xml:space="preserve">第一节 中国幼儿英语教育行业经济指标分析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中国幼儿英语教育行业竞争结构分析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2024-2029年中国幼儿英语教育行业市场竞争策略展望分析</w:t>
      </w:r>
    </w:p>
    <w:p>
      <w:pPr>
        <w:spacing w:after="150"/>
      </w:pPr>
      <w:r>
        <w:rPr/>
        <w:t xml:space="preserve">一、幼儿英语教育行业市场竞争趋势分析</w:t>
      </w:r>
    </w:p>
    <w:p>
      <w:pPr>
        <w:spacing w:after="150"/>
      </w:pPr>
      <w:r>
        <w:rPr/>
        <w:t xml:space="preserve">二、幼儿英语教育行业市场竞争格局展望分析</w:t>
      </w:r>
    </w:p>
    <w:p>
      <w:pPr>
        <w:spacing w:after="150"/>
      </w:pPr>
      <w:r>
        <w:rPr/>
        <w:t xml:space="preserve">三、幼儿英语教育行业市场竞争策略分析</w:t>
      </w:r>
    </w:p>
    <w:p>
      <w:pPr>
        <w:spacing w:after="150"/>
      </w:pPr>
      <w:r>
        <w:rPr/>
        <w:t xml:space="preserve">第四节 大型外教中介机构</w:t>
      </w:r>
    </w:p>
    <w:p>
      <w:pPr>
        <w:spacing w:after="150"/>
      </w:pPr>
      <w:r>
        <w:rPr/>
        <w:t xml:space="preserve">大嘴英语、思博克外教、51talk、哒哒英语、阿卡索外教网</w:t>
      </w:r>
    </w:p>
    <w:p>
      <w:pPr>
        <w:spacing w:after="150"/>
      </w:pPr>
      <w:r>
        <w:rPr>
          <w:b w:val="1"/>
          <w:bCs w:val="1"/>
        </w:rPr>
        <w:t xml:space="preserve">第七章 2019-2023年中国幼儿英语教育主要生产企业发展概述</w:t>
      </w:r>
    </w:p>
    <w:p>
      <w:pPr>
        <w:spacing w:after="150"/>
      </w:pPr>
      <w:r>
        <w:rPr/>
        <w:t xml:space="preserve">第一节 英孚</w:t>
      </w:r>
    </w:p>
    <w:p>
      <w:pPr>
        <w:spacing w:after="150"/>
      </w:pPr>
      <w:r>
        <w:rPr/>
        <w:t xml:space="preserve">一、企业概况</w:t>
      </w:r>
    </w:p>
    <w:p>
      <w:pPr>
        <w:spacing w:after="150"/>
      </w:pPr>
      <w:r>
        <w:rPr/>
        <w:t xml:space="preserve">二、企业经营情况</w:t>
      </w:r>
    </w:p>
    <w:p>
      <w:pPr>
        <w:spacing w:after="150"/>
      </w:pPr>
      <w:r>
        <w:rPr/>
        <w:t xml:space="preserve">三、企业课程状况</w:t>
      </w:r>
    </w:p>
    <w:p>
      <w:pPr>
        <w:spacing w:after="150"/>
      </w:pPr>
      <w:r>
        <w:rPr/>
        <w:t xml:space="preserve">四、企业发展战略</w:t>
      </w:r>
    </w:p>
    <w:p>
      <w:pPr>
        <w:spacing w:after="150"/>
      </w:pPr>
      <w:r>
        <w:rPr/>
        <w:t xml:space="preserve">第二节 易贝乐</w:t>
      </w:r>
    </w:p>
    <w:p>
      <w:pPr>
        <w:spacing w:after="150"/>
      </w:pPr>
      <w:r>
        <w:rPr/>
        <w:t xml:space="preserve">一、企业概况</w:t>
      </w:r>
    </w:p>
    <w:p>
      <w:pPr>
        <w:spacing w:after="150"/>
      </w:pPr>
      <w:r>
        <w:rPr/>
        <w:t xml:space="preserve">二、企业经营情况</w:t>
      </w:r>
    </w:p>
    <w:p>
      <w:pPr>
        <w:spacing w:after="150"/>
      </w:pPr>
      <w:r>
        <w:rPr/>
        <w:t xml:space="preserve">三、企业课程状况</w:t>
      </w:r>
    </w:p>
    <w:p>
      <w:pPr>
        <w:spacing w:after="150"/>
      </w:pPr>
      <w:r>
        <w:rPr/>
        <w:t xml:space="preserve">四、企业发展战略</w:t>
      </w:r>
    </w:p>
    <w:p>
      <w:pPr>
        <w:spacing w:after="150"/>
      </w:pPr>
      <w:r>
        <w:rPr/>
        <w:t xml:space="preserve">第三节 瑞思</w:t>
      </w:r>
    </w:p>
    <w:p>
      <w:pPr>
        <w:spacing w:after="150"/>
      </w:pPr>
      <w:r>
        <w:rPr/>
        <w:t xml:space="preserve">一、企业概况</w:t>
      </w:r>
    </w:p>
    <w:p>
      <w:pPr>
        <w:spacing w:after="150"/>
      </w:pPr>
      <w:r>
        <w:rPr/>
        <w:t xml:space="preserve">二、企业经营情况</w:t>
      </w:r>
    </w:p>
    <w:p>
      <w:pPr>
        <w:spacing w:after="150"/>
      </w:pPr>
      <w:r>
        <w:rPr/>
        <w:t xml:space="preserve">三、企业课程状况</w:t>
      </w:r>
    </w:p>
    <w:p>
      <w:pPr>
        <w:spacing w:after="150"/>
      </w:pPr>
      <w:r>
        <w:rPr/>
        <w:t xml:space="preserve">四、企业发展战略</w:t>
      </w:r>
    </w:p>
    <w:p>
      <w:pPr>
        <w:spacing w:after="150"/>
      </w:pPr>
      <w:r>
        <w:rPr/>
        <w:t xml:space="preserve">第四节 汉普森</w:t>
      </w:r>
    </w:p>
    <w:p>
      <w:pPr>
        <w:spacing w:after="150"/>
      </w:pPr>
      <w:r>
        <w:rPr/>
        <w:t xml:space="preserve">一、企业概况</w:t>
      </w:r>
    </w:p>
    <w:p>
      <w:pPr>
        <w:spacing w:after="150"/>
      </w:pPr>
      <w:r>
        <w:rPr/>
        <w:t xml:space="preserve">二、企业经营情况</w:t>
      </w:r>
    </w:p>
    <w:p>
      <w:pPr>
        <w:spacing w:after="150"/>
      </w:pPr>
      <w:r>
        <w:rPr/>
        <w:t xml:space="preserve">三、企业课程状况</w:t>
      </w:r>
    </w:p>
    <w:p>
      <w:pPr>
        <w:spacing w:after="150"/>
      </w:pPr>
      <w:r>
        <w:rPr/>
        <w:t xml:space="preserve">四、企业发展战略</w:t>
      </w:r>
    </w:p>
    <w:p>
      <w:pPr>
        <w:spacing w:after="150"/>
      </w:pPr>
      <w:r>
        <w:rPr/>
        <w:t xml:space="preserve">第五节 美联</w:t>
      </w:r>
    </w:p>
    <w:p>
      <w:pPr>
        <w:spacing w:after="150"/>
      </w:pPr>
      <w:r>
        <w:rPr/>
        <w:t xml:space="preserve">一、企业概况</w:t>
      </w:r>
    </w:p>
    <w:p>
      <w:pPr>
        <w:spacing w:after="150"/>
      </w:pPr>
      <w:r>
        <w:rPr/>
        <w:t xml:space="preserve">二、企业经营情况</w:t>
      </w:r>
    </w:p>
    <w:p>
      <w:pPr>
        <w:spacing w:after="150"/>
      </w:pPr>
      <w:r>
        <w:rPr/>
        <w:t xml:space="preserve">三、企业课程状况</w:t>
      </w:r>
    </w:p>
    <w:p>
      <w:pPr>
        <w:spacing w:after="150"/>
      </w:pPr>
      <w:r>
        <w:rPr/>
        <w:t xml:space="preserve">四、企业发展战略</w:t>
      </w:r>
    </w:p>
    <w:p>
      <w:pPr>
        <w:spacing w:after="150"/>
      </w:pPr>
      <w:r>
        <w:rPr/>
        <w:t xml:space="preserve">第六节 国际私塾</w:t>
      </w:r>
    </w:p>
    <w:p>
      <w:pPr>
        <w:spacing w:after="150"/>
      </w:pPr>
      <w:r>
        <w:rPr/>
        <w:t xml:space="preserve">一、企业概况</w:t>
      </w:r>
    </w:p>
    <w:p>
      <w:pPr>
        <w:spacing w:after="150"/>
      </w:pPr>
      <w:r>
        <w:rPr/>
        <w:t xml:space="preserve">二、企业经营情况</w:t>
      </w:r>
    </w:p>
    <w:p>
      <w:pPr>
        <w:spacing w:after="150"/>
      </w:pPr>
      <w:r>
        <w:rPr/>
        <w:t xml:space="preserve">三、企业课程状况</w:t>
      </w:r>
    </w:p>
    <w:p>
      <w:pPr>
        <w:spacing w:after="150"/>
      </w:pPr>
      <w:r>
        <w:rPr/>
        <w:t xml:space="preserve">四、企业发展战略</w:t>
      </w:r>
    </w:p>
    <w:p>
      <w:pPr>
        <w:spacing w:after="150"/>
      </w:pPr>
      <w:r>
        <w:rPr/>
        <w:t xml:space="preserve">第七节 世尔</w:t>
      </w:r>
    </w:p>
    <w:p>
      <w:pPr>
        <w:spacing w:after="150"/>
      </w:pPr>
      <w:r>
        <w:rPr/>
        <w:t xml:space="preserve">一、企业概况</w:t>
      </w:r>
    </w:p>
    <w:p>
      <w:pPr>
        <w:spacing w:after="150"/>
      </w:pPr>
      <w:r>
        <w:rPr/>
        <w:t xml:space="preserve">二、企业经营情况</w:t>
      </w:r>
    </w:p>
    <w:p>
      <w:pPr>
        <w:spacing w:after="150"/>
      </w:pPr>
      <w:r>
        <w:rPr/>
        <w:t xml:space="preserve">三、企业课程状况</w:t>
      </w:r>
    </w:p>
    <w:p>
      <w:pPr>
        <w:spacing w:after="150"/>
      </w:pPr>
      <w:r>
        <w:rPr/>
        <w:t xml:space="preserve">四、企业发展战略</w:t>
      </w:r>
    </w:p>
    <w:p>
      <w:pPr>
        <w:spacing w:after="150"/>
      </w:pPr>
      <w:r>
        <w:rPr>
          <w:b w:val="1"/>
          <w:bCs w:val="1"/>
        </w:rPr>
        <w:t xml:space="preserve">第八章 2024-2029年中国幼儿英语教育行业发展预测分析</w:t>
      </w:r>
    </w:p>
    <w:p>
      <w:pPr>
        <w:spacing w:after="150"/>
      </w:pPr>
      <w:r>
        <w:rPr/>
        <w:t xml:space="preserve">第一节 幼儿英语教育行业未来发展预测分析</w:t>
      </w:r>
    </w:p>
    <w:p>
      <w:pPr>
        <w:spacing w:after="150"/>
      </w:pPr>
      <w:r>
        <w:rPr/>
        <w:t xml:space="preserve">一、幼儿英语教育行业发展规模分析</w:t>
      </w:r>
    </w:p>
    <w:p>
      <w:pPr>
        <w:spacing w:after="150"/>
      </w:pPr>
      <w:r>
        <w:rPr/>
        <w:t xml:space="preserve">二、2024-2029年中国幼儿英语教育行业发展趋势分析</w:t>
      </w:r>
    </w:p>
    <w:p>
      <w:pPr>
        <w:spacing w:after="150"/>
      </w:pPr>
      <w:r>
        <w:rPr/>
        <w:t xml:space="preserve">第二节 幼儿英语教育行业供需预测分析</w:t>
      </w:r>
    </w:p>
    <w:p>
      <w:pPr>
        <w:spacing w:after="150"/>
      </w:pPr>
      <w:r>
        <w:rPr/>
        <w:t xml:space="preserve">一、幼儿英语教育行业供给预测分析</w:t>
      </w:r>
    </w:p>
    <w:p>
      <w:pPr>
        <w:spacing w:after="150"/>
      </w:pPr>
      <w:r>
        <w:rPr/>
        <w:t xml:space="preserve">二、幼儿英语教育行业需求预测分析</w:t>
      </w:r>
    </w:p>
    <w:p>
      <w:pPr>
        <w:spacing w:after="150"/>
      </w:pPr>
      <w:r>
        <w:rPr/>
        <w:t xml:space="preserve">第三节 幼儿英语教育行业市场盈利预测分析</w:t>
      </w:r>
    </w:p>
    <w:p>
      <w:pPr>
        <w:spacing w:after="150"/>
      </w:pPr>
      <w:r>
        <w:rPr/>
        <w:t xml:space="preserve">第四节 纯外教英语教学现状分析</w:t>
      </w:r>
    </w:p>
    <w:p>
      <w:pPr>
        <w:spacing w:after="150"/>
      </w:pPr>
      <w:r>
        <w:rPr/>
        <w:t xml:space="preserve">一、纯外教英语教学现有市场规模(线上vs. 线下)</w:t>
      </w:r>
    </w:p>
    <w:p>
      <w:pPr>
        <w:spacing w:after="150"/>
      </w:pPr>
      <w:r>
        <w:rPr/>
        <w:t xml:space="preserve">二、纯外教英语教学线下市场店面分布平均单店面积</w:t>
      </w:r>
    </w:p>
    <w:p>
      <w:pPr>
        <w:spacing w:after="150"/>
      </w:pPr>
      <w:r>
        <w:rPr/>
        <w:t xml:space="preserve">三、纯外教英语教学线下市场平均单店概况</w:t>
      </w:r>
    </w:p>
    <w:p>
      <w:pPr>
        <w:spacing w:after="150"/>
      </w:pPr>
      <w:r>
        <w:rPr/>
        <w:t xml:space="preserve">1. 纯外教英语教学线下市场平均单店外教数量</w:t>
      </w:r>
    </w:p>
    <w:p>
      <w:pPr>
        <w:spacing w:after="150"/>
      </w:pPr>
      <w:r>
        <w:rPr/>
        <w:t xml:space="preserve">2.纯外教英语教学线下市场平均单店单小时收费</w:t>
      </w:r>
    </w:p>
    <w:p>
      <w:pPr>
        <w:spacing w:after="150"/>
      </w:pPr>
      <w:r>
        <w:rPr/>
        <w:t xml:space="preserve">3.教英语教学线下市场平均单店课消</w:t>
      </w:r>
    </w:p>
    <w:p>
      <w:pPr>
        <w:spacing w:after="150"/>
      </w:pPr>
      <w:r>
        <w:rPr/>
        <w:t xml:space="preserve">4.教英语教学线下市场平均单店利润率</w:t>
      </w:r>
    </w:p>
    <w:p>
      <w:pPr>
        <w:spacing w:after="150"/>
      </w:pPr>
      <w:r>
        <w:rPr>
          <w:b w:val="1"/>
          <w:bCs w:val="1"/>
        </w:rPr>
        <w:t xml:space="preserve">第九章 2024-2029年中国幼儿英语教育行业投资战略研究</w:t>
      </w:r>
    </w:p>
    <w:p>
      <w:pPr>
        <w:spacing w:after="150"/>
      </w:pPr>
      <w:r>
        <w:rPr/>
        <w:t xml:space="preserve">第一节 幼儿英语教育行业发展关键要素分析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幼儿英语教育行业投资策略分析</w:t>
      </w:r>
    </w:p>
    <w:p>
      <w:pPr>
        <w:spacing w:after="150"/>
      </w:pPr>
      <w:r>
        <w:rPr/>
        <w:t xml:space="preserve">一、中国幼儿英语教育行业投资规划</w:t>
      </w:r>
    </w:p>
    <w:p>
      <w:pPr>
        <w:spacing w:after="150"/>
      </w:pPr>
      <w:r>
        <w:rPr/>
        <w:t xml:space="preserve">二、中国幼儿英语教育行业投资策略</w:t>
      </w:r>
    </w:p>
    <w:p>
      <w:pPr>
        <w:spacing w:after="150"/>
      </w:pPr>
      <w:r>
        <w:rPr/>
        <w:t xml:space="preserve">三、中国幼儿英语教育行业成功之道</w:t>
      </w:r>
    </w:p>
    <w:p>
      <w:pPr>
        <w:spacing w:after="150"/>
      </w:pPr>
      <w:r>
        <w:rPr>
          <w:b w:val="1"/>
          <w:bCs w:val="1"/>
        </w:rPr>
        <w:t xml:space="preserve">第十章 2024-2029年中国幼儿英语教育行业投资机会与风险分析</w:t>
      </w:r>
    </w:p>
    <w:p>
      <w:pPr>
        <w:spacing w:after="150"/>
      </w:pPr>
      <w:r>
        <w:rPr/>
        <w:t xml:space="preserve">第一节 幼儿英语教育行业投资机会分析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英语教育培训企业重点客户战略实施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第十一章 2024-2029年中国英语教育培训行业发展策略分析</w:t>
      </w:r>
    </w:p>
    <w:p>
      <w:pPr>
        <w:spacing w:after="150"/>
      </w:pPr>
      <w:r>
        <w:rPr/>
        <w:t xml:space="preserve">第一节 英语教育培训投资风险提示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t xml:space="preserve">第二节 英语教育培训企业战略规划制定依据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英语教育培训企业战略规划策略分析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b w:val="1"/>
          <w:bCs w:val="1"/>
        </w:rPr>
        <w:t xml:space="preserve">第十二章 研究结论及发展建议</w:t>
      </w:r>
    </w:p>
    <w:p>
      <w:pPr>
        <w:spacing w:after="150"/>
      </w:pPr>
      <w:r>
        <w:rPr/>
        <w:t xml:space="preserve">第一节 英语教育培训行业研究结论及建议</w:t>
      </w:r>
    </w:p>
    <w:p>
      <w:pPr>
        <w:spacing w:after="150"/>
      </w:pPr>
      <w:r>
        <w:rPr/>
        <w:t xml:space="preserve">第二节 英语教育培训子行业研究结论及建议</w:t>
      </w:r>
    </w:p>
    <w:p>
      <w:pPr>
        <w:spacing w:after="150"/>
      </w:pPr>
      <w:r>
        <w:rPr/>
        <w:t xml:space="preserve">第三节 中道泰和英语教育培训行业发展建议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图表：2019-2023年全国居民人均消费支出及其构成</w:t>
      </w:r>
    </w:p>
    <w:p>
      <w:pPr>
        <w:spacing w:after="150"/>
      </w:pPr>
      <w:r>
        <w:rPr/>
        <w:t xml:space="preserve">图表：2019-2023年居民消费价格比2019-2023年涨跌幅度</w:t>
      </w:r>
    </w:p>
    <w:p>
      <w:pPr>
        <w:spacing w:after="150"/>
      </w:pPr>
      <w:r>
        <w:rPr/>
        <w:t xml:space="preserve">图表：2019-2023年中国幼儿英语教育行业产能</w:t>
      </w:r>
    </w:p>
    <w:p>
      <w:pPr>
        <w:spacing w:after="150"/>
      </w:pPr>
      <w:r>
        <w:rPr/>
        <w:t xml:space="preserve">图表：2024-2029年中国幼儿英语教育行业产能预测</w:t>
      </w:r>
    </w:p>
    <w:p>
      <w:pPr>
        <w:spacing w:after="150"/>
      </w:pPr>
      <w:r>
        <w:rPr/>
        <w:t xml:space="preserve">图表：2024-2029年中国0-14岁少人人数预测</w:t>
      </w:r>
    </w:p>
    <w:p>
      <w:pPr>
        <w:spacing w:after="150"/>
      </w:pPr>
      <w:r>
        <w:rPr/>
        <w:t xml:space="preserve">图表：2019-2023年幼儿英语教育行业供需情况</w:t>
      </w:r>
    </w:p>
    <w:p>
      <w:pPr>
        <w:spacing w:after="150"/>
      </w:pPr>
      <w:r>
        <w:rPr/>
        <w:t xml:space="preserve">图表：2024-2029年幼儿英语教育行业供需预测</w:t>
      </w:r>
    </w:p>
    <w:p>
      <w:pPr>
        <w:spacing w:after="150"/>
      </w:pPr>
      <w:r>
        <w:rPr/>
        <w:t xml:space="preserve">图表：2019-2023年少儿培训企业数量</w:t>
      </w:r>
    </w:p>
    <w:p>
      <w:pPr>
        <w:spacing w:after="150"/>
      </w:pPr>
      <w:r>
        <w:rPr/>
        <w:t xml:space="preserve">图表：2019-2023年少儿培训资产规模</w:t>
      </w:r>
    </w:p>
    <w:p>
      <w:pPr>
        <w:spacing w:after="150"/>
      </w:pPr>
      <w:r>
        <w:rPr/>
        <w:t xml:space="preserve">图表：2019-2023年少儿培训销售规模</w:t>
      </w:r>
    </w:p>
    <w:p>
      <w:pPr>
        <w:spacing w:after="150"/>
      </w:pPr>
      <w:r>
        <w:rPr/>
        <w:t xml:space="preserve">图表：2019-2023年少儿培训利润</w:t>
      </w:r>
    </w:p>
    <w:p>
      <w:pPr>
        <w:spacing w:after="150"/>
      </w:pPr>
      <w:r>
        <w:rPr/>
        <w:t xml:space="preserve">图表：2019-2023年中国幼儿英语教育所属行业销售产值</w:t>
      </w:r>
    </w:p>
    <w:p>
      <w:pPr>
        <w:spacing w:after="150"/>
      </w:pPr>
      <w:r>
        <w:rPr/>
        <w:t xml:space="preserve">图表：2019-2023年少儿培训成本</w:t>
      </w:r>
    </w:p>
    <w:p>
      <w:pPr>
        <w:spacing w:after="150"/>
      </w:pPr>
      <w:r>
        <w:rPr/>
        <w:t xml:space="preserve">图表：2019-2023年少儿培训销售费用</w:t>
      </w:r>
    </w:p>
    <w:p>
      <w:pPr>
        <w:spacing w:after="150"/>
      </w:pPr>
      <w:r>
        <w:rPr/>
        <w:t xml:space="preserve">图表：2019-2023年少儿培训管理费用</w:t>
      </w:r>
    </w:p>
    <w:p>
      <w:pPr>
        <w:spacing w:after="150"/>
      </w:pPr>
      <w:r>
        <w:rPr/>
        <w:t xml:space="preserve">图表：2019-2023年少儿培训销售成本</w:t>
      </w:r>
    </w:p>
    <w:p>
      <w:pPr>
        <w:spacing w:after="150"/>
      </w:pPr>
      <w:r>
        <w:rPr/>
        <w:t xml:space="preserve">图表：2019-2023年幼儿英语教育行业盈利能力分析</w:t>
      </w:r>
    </w:p>
    <w:p>
      <w:pPr>
        <w:spacing w:after="150"/>
      </w:pPr>
      <w:r>
        <w:rPr/>
        <w:t xml:space="preserve">图表：2019-2023年幼儿英语教育行业偿债能力分析</w:t>
      </w:r>
    </w:p>
    <w:p>
      <w:pPr>
        <w:spacing w:after="150"/>
      </w:pPr>
      <w:r>
        <w:rPr/>
        <w:t xml:space="preserve">图表：2019-2023年幼儿英语教育行业营运能力分析</w:t>
      </w:r>
    </w:p>
    <w:p>
      <w:pPr>
        <w:spacing w:after="150"/>
      </w:pPr>
      <w:r>
        <w:rPr/>
        <w:t xml:space="preserve">图表：2019-2023年幼儿英语教育行业发展能力分析</w:t>
      </w:r>
    </w:p>
    <w:p>
      <w:pPr>
        <w:spacing w:after="150"/>
      </w:pPr>
      <w:r>
        <w:rPr/>
        <w:t xml:space="preserve">图表：华东地区幼儿英语教育行业消费规模</w:t>
      </w:r>
    </w:p>
    <w:p>
      <w:pPr>
        <w:spacing w:after="150"/>
      </w:pPr>
      <w:r>
        <w:rPr/>
        <w:t xml:space="preserve">图表：中南地区幼儿英语教育行业消费规模</w:t>
      </w:r>
    </w:p>
    <w:p>
      <w:pPr>
        <w:spacing w:after="150"/>
      </w:pPr>
      <w:r>
        <w:rPr/>
        <w:t xml:space="preserve">图表：华北地区幼儿英语教育行业消费规模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2024-2029年中国幼儿英语教育培训行业发展前景及投资风险预测分析报告</dc:title>
  <dc:description>2024-2029年中国幼儿英语教育培训行业发展前景及投资风险预测分析报告</dc:description>
  <dc:subject>2024-2029年中国幼儿英语教育培训行业发展前景及投资风险预测分析报告</dc:subject>
  <cp:keywords>研究报告</cp:keywords>
  <cp:category>研究报告</cp:category>
  <cp:lastModifiedBy>北京中道泰和信息咨询有限公司</cp:lastModifiedBy>
  <dcterms:created xsi:type="dcterms:W3CDTF">2024-01-25T12:12:15+08:00</dcterms:created>
  <dcterms:modified xsi:type="dcterms:W3CDTF">2024-01-25T12:12:15+08:00</dcterms:modified>
</cp:coreProperties>
</file>

<file path=docProps/custom.xml><?xml version="1.0" encoding="utf-8"?>
<Properties xmlns="http://schemas.openxmlformats.org/officeDocument/2006/custom-properties" xmlns:vt="http://schemas.openxmlformats.org/officeDocument/2006/docPropsVTypes"/>
</file>