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2024-2029年中国大气污染防治行业全景调研与发展战略研究咨询报告</w:t>
      </w:r>
    </w:p>
    <w:p>
      <w:pPr>
        <w:spacing w:after="150"/>
      </w:pPr>
      <w:r>
        <w:rPr>
          <w:b w:val="1"/>
          <w:bCs w:val="1"/>
        </w:rPr>
        <w:t xml:space="preserve">报告简介</w:t>
      </w:r>
    </w:p>
    <w:p>
      <w:pPr>
        <w:spacing w:after="150"/>
      </w:pPr>
      <w:r>
        <w:rPr/>
        <w:t xml:space="preserve">近年来，全国二氧化硫、氮氧化物、烟粉尘控制取得明显进展，工业挥发性有机物(VOCs)已成为我国大气污染防治的重点，VOCs种类繁多，是城市光化学烟雾的前驱物质，个别VOCs对于人体健康构成了巨大的威胁。因此，对其进行防治已列入大气污染防治工作重要组成。随着机动车污染问题日益突出，机动车污染防治迫在眉睫。好在机动车污染防治工作不断加强，如新车排放法规的不断升级，通过采用更先进的尾气后处理装置、电控技术等技术措施，新车的污染排放大幅降低。</w:t>
      </w:r>
    </w:p>
    <w:p>
      <w:pPr>
        <w:spacing w:after="150"/>
      </w:pPr>
      <w:r>
        <w:rPr/>
        <w:t xml:space="preserve">随着我国对大气污染治理的不断重视，除尘、脱硫、脱硝和机动车污染防治等行业仍将保持快速发展，发展前景可期。其中，随着燃煤电厂超低排放改造工作的基本完成，新上机组也非常有限，煤电行业的超低排放治理呈回落趋势。但由于前期超低排放改造工作时间紧、任务重，有一批最低价中标项目的质量无法保障，预计未来几年将有一批超低排放二次改造项目机遇;同时火电厂除尘第三方治理的市场将逐步扩大。此外，随着钢铁、水泥、平板玻璃、电解铝、石化等非电行业的烟气治理超低排放改造持续推进，也为电除尘行业带来了一定的发展机遇。</w:t>
      </w:r>
    </w:p>
    <w:p>
      <w:pPr>
        <w:spacing w:after="150"/>
      </w:pPr>
      <w:r>
        <w:rPr/>
        <w:t xml:space="preserve">本研究咨询报告由北京中道泰和信息咨询有限公司领衔撰写，在大量周密的市场调研基础上，主要依据了国家统计局、国家环保部、国家商务部、国家发改委、中国环境保护产业协会、中国环境保护行业协会、51行业报告网、全国及海外多种相关报刊杂志以及专业研究机构公布和提供的大量资料，对中国大气污染防治及各子行业的发展状况、上下游行业发展状况、竞争替代服务、发展趋势、新产品与技术等进行了分析，并重点分析了中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大气污染防治行业背景</w:t>
      </w:r>
    </w:p>
    <w:p>
      <w:pPr>
        <w:spacing w:after="150"/>
      </w:pPr>
      <w:r>
        <w:rPr/>
        <w:t xml:space="preserve">第一节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第二节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第三节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三、大气污染综合防治技术</w:t>
      </w:r>
    </w:p>
    <w:p>
      <w:pPr>
        <w:spacing w:after="150"/>
      </w:pPr>
      <w:r>
        <w:rPr/>
        <w:t xml:space="preserve">1、对大气污染物排放进行控制</w:t>
      </w:r>
    </w:p>
    <w:p>
      <w:pPr>
        <w:spacing w:after="150"/>
      </w:pPr>
      <w:r>
        <w:rPr/>
        <w:t xml:space="preserve">2、颗粒污染物的防治技术</w:t>
      </w:r>
    </w:p>
    <w:p>
      <w:pPr>
        <w:spacing w:after="150"/>
      </w:pPr>
      <w:r>
        <w:rPr/>
        <w:t xml:space="preserve">3、气体污染物的处理技术</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市场深度分析</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 大气污染防治投资与运行费用预测</w:t>
      </w:r>
    </w:p>
    <w:p>
      <w:pPr>
        <w:spacing w:after="150"/>
      </w:pPr>
      <w:r>
        <w:rPr>
          <w:b w:val="1"/>
          <w:bCs w:val="1"/>
        </w:rPr>
        <w:t xml:space="preserve">第三部分 市场全景调研</w:t>
      </w:r>
    </w:p>
    <w:p>
      <w:pPr>
        <w:spacing w:after="150"/>
      </w:pPr>
      <w:r>
        <w:rPr>
          <w:b w:val="1"/>
          <w:bCs w:val="1"/>
        </w:rPr>
        <w:t xml:space="preserve">第四章 大气污染防治行业脱硝市场吸引力分析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 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b w:val="1"/>
          <w:bCs w:val="1"/>
        </w:rPr>
        <w:t xml:space="preserve">第七章 大气污染防治区域发展分析</w:t>
      </w:r>
    </w:p>
    <w:p>
      <w:pPr>
        <w:spacing w:after="150"/>
      </w:pPr>
      <w:r>
        <w:rPr/>
        <w:t xml:space="preserve">第一节 京津冀大气污染防治现状及策略</w:t>
      </w:r>
    </w:p>
    <w:p>
      <w:pPr>
        <w:spacing w:after="150"/>
      </w:pPr>
      <w:r>
        <w:rPr/>
        <w:t xml:space="preserve">一、京津冀空气质量现状分析</w:t>
      </w:r>
    </w:p>
    <w:p>
      <w:pPr>
        <w:spacing w:after="150"/>
      </w:pPr>
      <w:r>
        <w:rPr/>
        <w:t xml:space="preserve">二、京津冀大气污染产生的原因</w:t>
      </w:r>
    </w:p>
    <w:p>
      <w:pPr>
        <w:spacing w:after="150"/>
      </w:pPr>
      <w:r>
        <w:rPr/>
        <w:t xml:space="preserve">三、京津冀大气污染防治出现的问题</w:t>
      </w:r>
    </w:p>
    <w:p>
      <w:pPr>
        <w:spacing w:after="150"/>
      </w:pPr>
      <w:r>
        <w:rPr/>
        <w:t xml:space="preserve">四、京津冀大气污染防治法律法规分析</w:t>
      </w:r>
    </w:p>
    <w:p>
      <w:pPr>
        <w:spacing w:after="150"/>
      </w:pPr>
      <w:r>
        <w:rPr/>
        <w:t xml:space="preserve">五、京津冀大气污染防治策略及经验</w:t>
      </w:r>
    </w:p>
    <w:p>
      <w:pPr>
        <w:spacing w:after="150"/>
      </w:pPr>
      <w:r>
        <w:rPr/>
        <w:t xml:space="preserve">第二节 珠三角大气污染防治现状及策略</w:t>
      </w:r>
    </w:p>
    <w:p>
      <w:pPr>
        <w:spacing w:after="150"/>
      </w:pPr>
      <w:r>
        <w:rPr/>
        <w:t xml:space="preserve">一、珠三角空气质量现状分析</w:t>
      </w:r>
    </w:p>
    <w:p>
      <w:pPr>
        <w:spacing w:after="150"/>
      </w:pPr>
      <w:r>
        <w:rPr/>
        <w:t xml:space="preserve">二、珠三角大气污染产生的原因</w:t>
      </w:r>
    </w:p>
    <w:p>
      <w:pPr>
        <w:spacing w:after="150"/>
      </w:pPr>
      <w:r>
        <w:rPr/>
        <w:t xml:space="preserve">三、珠三角大气污染防治出现的问题</w:t>
      </w:r>
    </w:p>
    <w:p>
      <w:pPr>
        <w:spacing w:after="150"/>
      </w:pPr>
      <w:r>
        <w:rPr/>
        <w:t xml:space="preserve">四、珠三角大气污染防治法律法规分析</w:t>
      </w:r>
    </w:p>
    <w:p>
      <w:pPr>
        <w:spacing w:after="150"/>
      </w:pPr>
      <w:r>
        <w:rPr/>
        <w:t xml:space="preserve">五、珠三角大气污染防治策略及经验</w:t>
      </w:r>
    </w:p>
    <w:p>
      <w:pPr>
        <w:spacing w:after="150"/>
      </w:pPr>
      <w:r>
        <w:rPr/>
        <w:t xml:space="preserve">第三节 长江经济带大气污染防治的若干问题与防治对策</w:t>
      </w:r>
    </w:p>
    <w:p>
      <w:pPr>
        <w:spacing w:after="150"/>
      </w:pPr>
      <w:r>
        <w:rPr/>
        <w:t xml:space="preserve">一、长江经济带突出的大气污染防治问题识别</w:t>
      </w:r>
    </w:p>
    <w:p>
      <w:pPr>
        <w:spacing w:after="150"/>
      </w:pPr>
      <w:r>
        <w:rPr/>
        <w:t xml:space="preserve">1、大气污染排放负荷大</w:t>
      </w:r>
    </w:p>
    <w:p>
      <w:pPr>
        <w:spacing w:after="150"/>
      </w:pPr>
      <w:r>
        <w:rPr/>
        <w:t xml:space="preserve">2、空气质量达标城市比例低</w:t>
      </w:r>
    </w:p>
    <w:p>
      <w:pPr>
        <w:spacing w:after="150"/>
      </w:pPr>
      <w:r>
        <w:rPr/>
        <w:t xml:space="preserve">3、大气复合型污染严重</w:t>
      </w:r>
    </w:p>
    <w:p>
      <w:pPr>
        <w:spacing w:after="150"/>
      </w:pPr>
      <w:r>
        <w:rPr/>
        <w:t xml:space="preserve">4、区域大气污染传输影响大</w:t>
      </w:r>
    </w:p>
    <w:p>
      <w:pPr>
        <w:spacing w:after="150"/>
      </w:pPr>
      <w:r>
        <w:rPr/>
        <w:t xml:space="preserve">5、大气防治面临严峻的挑战与压力</w:t>
      </w:r>
    </w:p>
    <w:p>
      <w:pPr>
        <w:spacing w:after="150"/>
      </w:pPr>
      <w:r>
        <w:rPr/>
        <w:t xml:space="preserve">二、长江经济带大气污染驱动力解析</w:t>
      </w:r>
    </w:p>
    <w:p>
      <w:pPr>
        <w:spacing w:after="150"/>
      </w:pPr>
      <w:r>
        <w:rPr/>
        <w:t xml:space="preserve">1、产业结构明显偏重</w:t>
      </w:r>
    </w:p>
    <w:p>
      <w:pPr>
        <w:spacing w:after="150"/>
      </w:pPr>
      <w:r>
        <w:rPr/>
        <w:t xml:space="preserve">2、能源消费以煤为主</w:t>
      </w:r>
    </w:p>
    <w:p>
      <w:pPr>
        <w:spacing w:after="150"/>
      </w:pPr>
      <w:r>
        <w:rPr/>
        <w:t xml:space="preserve">三、长江经济带大气污染防治对策建议</w:t>
      </w:r>
    </w:p>
    <w:p>
      <w:pPr>
        <w:spacing w:after="150"/>
      </w:pPr>
      <w:r>
        <w:rPr/>
        <w:t xml:space="preserve">1、严守环境质量底线,持续推进空气质量改善</w:t>
      </w:r>
    </w:p>
    <w:p>
      <w:pPr>
        <w:spacing w:after="150"/>
      </w:pPr>
      <w:r>
        <w:rPr/>
        <w:t xml:space="preserve">2、控制煤炭消费总量,强化能源清洁利用</w:t>
      </w:r>
    </w:p>
    <w:p>
      <w:pPr>
        <w:spacing w:after="150"/>
      </w:pPr>
      <w:r>
        <w:rPr/>
        <w:t xml:space="preserve">3、严控“两高”新增产能,优化产业结构与布局</w:t>
      </w:r>
    </w:p>
    <w:p>
      <w:pPr>
        <w:spacing w:after="150"/>
      </w:pPr>
      <w:r>
        <w:rPr/>
        <w:t xml:space="preserve">4、深化大气污染治理,推进多污染物协同控制</w:t>
      </w:r>
    </w:p>
    <w:p>
      <w:pPr>
        <w:spacing w:after="150"/>
      </w:pPr>
      <w:r>
        <w:rPr/>
        <w:t xml:space="preserve">5、推进区域大气污染联防联控,形成大气污染防治合力</w:t>
      </w:r>
    </w:p>
    <w:p>
      <w:pPr>
        <w:spacing w:after="150"/>
      </w:pPr>
      <w:r>
        <w:rPr/>
        <w:t xml:space="preserve">第四节 粤港澳大湾区大气污染防治分析</w:t>
      </w:r>
    </w:p>
    <w:p>
      <w:pPr>
        <w:spacing w:after="150"/>
      </w:pPr>
      <w:r>
        <w:rPr/>
        <w:t xml:space="preserve">一、粤港澳大湾区大气污染产生的原因</w:t>
      </w:r>
    </w:p>
    <w:p>
      <w:pPr>
        <w:spacing w:after="150"/>
      </w:pPr>
      <w:r>
        <w:rPr/>
        <w:t xml:space="preserve">二、粤港澳大湾区大气污染物变化趋势</w:t>
      </w:r>
    </w:p>
    <w:p>
      <w:pPr>
        <w:spacing w:after="150"/>
      </w:pPr>
      <w:r>
        <w:rPr/>
        <w:t xml:space="preserve">三、粤港澳大湾区大气污染防治影响因素</w:t>
      </w:r>
    </w:p>
    <w:p>
      <w:pPr>
        <w:spacing w:after="150"/>
      </w:pPr>
      <w:r>
        <w:rPr/>
        <w:t xml:space="preserve">四、粤港澳大湾区大气污染防治措施及策略</w:t>
      </w:r>
    </w:p>
    <w:p>
      <w:pPr>
        <w:spacing w:after="150"/>
      </w:pPr>
      <w:r>
        <w:rPr/>
        <w:t xml:space="preserve">第五节 区域复合型大气污染时空扩散及其联防联控策略</w:t>
      </w:r>
    </w:p>
    <w:p>
      <w:pPr>
        <w:spacing w:after="150"/>
      </w:pPr>
      <w:r>
        <w:rPr/>
        <w:t xml:space="preserve">一、区域复合型大气污染的时空扩散特征</w:t>
      </w:r>
    </w:p>
    <w:p>
      <w:pPr>
        <w:spacing w:after="150"/>
      </w:pPr>
      <w:r>
        <w:rPr/>
        <w:t xml:space="preserve">二、区域复合型大气污染物来源解析</w:t>
      </w:r>
    </w:p>
    <w:p>
      <w:pPr>
        <w:spacing w:after="150"/>
      </w:pPr>
      <w:r>
        <w:rPr/>
        <w:t xml:space="preserve">三、区域复合型大气污染的联防联控策略</w:t>
      </w:r>
    </w:p>
    <w:p>
      <w:pPr>
        <w:spacing w:after="150"/>
      </w:pPr>
      <w:r>
        <w:rPr>
          <w:b w:val="1"/>
          <w:bCs w:val="1"/>
        </w:rPr>
        <w:t xml:space="preserve">第八章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大气污染防治市场竞争策略分析</w:t>
      </w:r>
    </w:p>
    <w:p>
      <w:pPr>
        <w:spacing w:after="150"/>
      </w:pPr>
      <w:r>
        <w:rPr>
          <w:b w:val="1"/>
          <w:bCs w:val="1"/>
        </w:rPr>
        <w:t xml:space="preserve">第九章 大气污染防治行业领先企业经营形势分析</w:t>
      </w:r>
    </w:p>
    <w:p>
      <w:pPr>
        <w:spacing w:after="150"/>
      </w:pPr>
      <w:r>
        <w:rPr/>
        <w:t xml:space="preserve">第一节 浙江天蓝环保技术股份有限公司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第四节 福建龙净环保股份有限公司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第五节 无锡市东方环境工程设计研究所有限公司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第六节 江苏科行环境能源发展有限公司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第七节 中国博奇环保科技(控股)有限公司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第八节 北京国电龙源环保工程有限公司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第九节 国家电投集团远达环保工程有限公司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第十节 武汉凯迪电力环保有限公司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第十一节 永清环保股份有限公司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第十二节 科林环保装备股份有限公司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第十三节 浙江菲达环保科技股份有限公司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同兴环保科技股份有限公司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第十五节 江苏峰业科技环保集团股份有限公司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第十六节 山东晨晰环境科技股份有限公司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第十七节 北京利德衡环保工程有限公司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第十八节 清华同方(鞍山)环保设备股份有限公司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第十九节 北京清新环境技术股份有限公司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第二十节 厦门三维丝环保股份有限公司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第二十一节 浙江德创环保科技股份有限公司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第二十二节 洁华控股股份有限公司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第二十三节 中节能六合天融环保科技有限公司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第二十四节 艾尼科环保技术(安徽)有限公司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第二十五节 湖南麓南脱硫脱硝科技有限公司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第二十六节 山东三融环保工程有限公司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第二十七节 杭州天明环保工程有限公司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第二十八节 中冶南方都市环保工程技术股份有限公司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第二十九节 江苏瑞帆环保装备股份有限公司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第三十节 江苏苏净集团有限公司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一、火电脱硫脱硝市场前景分析</w:t>
      </w:r>
    </w:p>
    <w:p>
      <w:pPr>
        <w:spacing w:after="150"/>
      </w:pPr>
      <w:r>
        <w:rPr/>
        <w:t xml:space="preserve">二、钢铁烧结脱硫市场前景分析</w:t>
      </w:r>
    </w:p>
    <w:p>
      <w:pPr>
        <w:spacing w:after="150"/>
      </w:pPr>
      <w:r>
        <w:rPr/>
        <w:t xml:space="preserve">三、大气污染防治行业催化剂市场前景分析</w:t>
      </w:r>
    </w:p>
    <w:p>
      <w:pPr>
        <w:spacing w:after="150"/>
      </w:pPr>
      <w:r>
        <w:rPr>
          <w:b w:val="1"/>
          <w:bCs w:val="1"/>
        </w:rPr>
        <w:t xml:space="preserve">第十一章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b w:val="1"/>
          <w:bCs w:val="1"/>
        </w:rPr>
        <w:t xml:space="preserve">第十二章 2024-2029年大气污染防治行业面临的问题及对策</w:t>
      </w:r>
    </w:p>
    <w:p>
      <w:pPr>
        <w:spacing w:after="150"/>
      </w:pPr>
      <w:r>
        <w:rPr/>
        <w:t xml:space="preserve">第一节 大气污染产生的原因和防治中存在的问题</w:t>
      </w:r>
    </w:p>
    <w:p>
      <w:pPr>
        <w:spacing w:after="150"/>
      </w:pPr>
      <w:r>
        <w:rPr/>
        <w:t xml:space="preserve">一、大气污染的原因</w:t>
      </w:r>
    </w:p>
    <w:p>
      <w:pPr>
        <w:spacing w:after="150"/>
      </w:pPr>
      <w:r>
        <w:rPr/>
        <w:t xml:space="preserve">1、固定污染源</w:t>
      </w:r>
    </w:p>
    <w:p>
      <w:pPr>
        <w:spacing w:after="150"/>
      </w:pPr>
      <w:r>
        <w:rPr/>
        <w:t xml:space="preserve">2、移动污染源</w:t>
      </w:r>
    </w:p>
    <w:p>
      <w:pPr>
        <w:spacing w:after="150"/>
      </w:pPr>
      <w:r>
        <w:rPr/>
        <w:t xml:space="preserve">3、城市内新生污染源</w:t>
      </w:r>
    </w:p>
    <w:p>
      <w:pPr>
        <w:spacing w:after="150"/>
      </w:pPr>
      <w:r>
        <w:rPr/>
        <w:t xml:space="preserve">二、大气污染防治出现的问题</w:t>
      </w:r>
    </w:p>
    <w:p>
      <w:pPr>
        <w:spacing w:after="150"/>
      </w:pPr>
      <w:r>
        <w:rPr/>
        <w:t xml:space="preserve">三、完善大气污染防治的法律对策</w:t>
      </w:r>
    </w:p>
    <w:p>
      <w:pPr>
        <w:spacing w:after="150"/>
      </w:pPr>
      <w:r>
        <w:rPr/>
        <w:t xml:space="preserve">1、完善总量控制制度</w:t>
      </w:r>
    </w:p>
    <w:p>
      <w:pPr>
        <w:spacing w:after="150"/>
      </w:pPr>
      <w:r>
        <w:rPr/>
        <w:t xml:space="preserve">2、完善排污许可证制度</w:t>
      </w:r>
    </w:p>
    <w:p>
      <w:pPr>
        <w:spacing w:after="150"/>
      </w:pPr>
      <w:r>
        <w:rPr/>
        <w:t xml:space="preserve">3、控制城市污染</w:t>
      </w:r>
    </w:p>
    <w:p>
      <w:pPr>
        <w:spacing w:after="150"/>
      </w:pPr>
      <w:r>
        <w:rPr/>
        <w:t xml:space="preserve">第二节 农村大气污染防治法律问题浅析</w:t>
      </w:r>
    </w:p>
    <w:p>
      <w:pPr>
        <w:spacing w:after="150"/>
      </w:pPr>
      <w:r>
        <w:rPr/>
        <w:t xml:space="preserve">一、加强农村大气污染防治的必要性</w:t>
      </w:r>
    </w:p>
    <w:p>
      <w:pPr>
        <w:spacing w:after="150"/>
      </w:pPr>
      <w:r>
        <w:rPr/>
        <w:t xml:space="preserve">1、加强农村大气污染防治是权利平等原则的要求</w:t>
      </w:r>
    </w:p>
    <w:p>
      <w:pPr>
        <w:spacing w:after="150"/>
      </w:pPr>
      <w:r>
        <w:rPr/>
        <w:t xml:space="preserve">2、加强农村大气污染防治是全面推进依法治国的要求</w:t>
      </w:r>
    </w:p>
    <w:p>
      <w:pPr>
        <w:spacing w:after="150"/>
      </w:pPr>
      <w:r>
        <w:rPr/>
        <w:t xml:space="preserve">3、加强农村大气污染防治是落实“大气十条”的重要措施</w:t>
      </w:r>
    </w:p>
    <w:p>
      <w:pPr>
        <w:spacing w:after="150"/>
      </w:pPr>
      <w:r>
        <w:rPr/>
        <w:t xml:space="preserve">二、我国农村大气污染防治法律中存在的问题</w:t>
      </w:r>
    </w:p>
    <w:p>
      <w:pPr>
        <w:spacing w:after="150"/>
      </w:pPr>
      <w:r>
        <w:rPr/>
        <w:t xml:space="preserve">1、基层政府大气环境质量负责制度难以落实</w:t>
      </w:r>
    </w:p>
    <w:p>
      <w:pPr>
        <w:spacing w:after="150"/>
      </w:pPr>
      <w:r>
        <w:rPr/>
        <w:t xml:space="preserve">2、现行大气污染治理模式不适应农村大气污染治理需要</w:t>
      </w:r>
    </w:p>
    <w:p>
      <w:pPr>
        <w:spacing w:after="150"/>
      </w:pPr>
      <w:r>
        <w:rPr/>
        <w:t xml:space="preserve">3、农村大气环境信息公开基本空白</w:t>
      </w:r>
    </w:p>
    <w:p>
      <w:pPr>
        <w:spacing w:after="150"/>
      </w:pPr>
      <w:r>
        <w:rPr/>
        <w:t xml:space="preserve">4、农村大气污染治理公众参与不足</w:t>
      </w:r>
    </w:p>
    <w:p>
      <w:pPr>
        <w:spacing w:after="150"/>
      </w:pPr>
      <w:r>
        <w:rPr/>
        <w:t xml:space="preserve">三、加强农村大气污染防治的法律建议</w:t>
      </w:r>
    </w:p>
    <w:p>
      <w:pPr>
        <w:spacing w:after="150"/>
      </w:pPr>
      <w:r>
        <w:rPr/>
        <w:t xml:space="preserve">1、加强基层环保力量建设</w:t>
      </w:r>
    </w:p>
    <w:p>
      <w:pPr>
        <w:spacing w:after="150"/>
      </w:pPr>
      <w:r>
        <w:rPr/>
        <w:t xml:space="preserve">2、探索农村大气污染治理新模式</w:t>
      </w:r>
    </w:p>
    <w:p>
      <w:pPr>
        <w:spacing w:after="150"/>
      </w:pPr>
      <w:r>
        <w:rPr/>
        <w:t xml:space="preserve">3、推进农村环境信息公开</w:t>
      </w:r>
    </w:p>
    <w:p>
      <w:pPr>
        <w:spacing w:after="150"/>
      </w:pPr>
      <w:r>
        <w:rPr/>
        <w:t xml:space="preserve">4、推动农村大气污染治理公众参与</w:t>
      </w:r>
    </w:p>
    <w:p>
      <w:pPr>
        <w:spacing w:after="150"/>
      </w:pPr>
      <w:r>
        <w:rPr/>
        <w:t xml:space="preserve">第三节 城市大气污染与防治策略探析</w:t>
      </w:r>
    </w:p>
    <w:p>
      <w:pPr>
        <w:spacing w:after="150"/>
      </w:pPr>
      <w:r>
        <w:rPr/>
        <w:t xml:space="preserve">一、城市大气污染主要影响因素</w:t>
      </w:r>
    </w:p>
    <w:p>
      <w:pPr>
        <w:spacing w:after="150"/>
      </w:pPr>
      <w:r>
        <w:rPr/>
        <w:t xml:space="preserve">1、产业结构及能源利用缺乏合理性</w:t>
      </w:r>
    </w:p>
    <w:p>
      <w:pPr>
        <w:spacing w:after="150"/>
      </w:pPr>
      <w:r>
        <w:rPr/>
        <w:t xml:space="preserve">2、环境保护意识较差</w:t>
      </w:r>
    </w:p>
    <w:p>
      <w:pPr>
        <w:spacing w:after="150"/>
      </w:pPr>
      <w:r>
        <w:rPr/>
        <w:t xml:space="preserve">3、大气污染防治技术比较差</w:t>
      </w:r>
    </w:p>
    <w:p>
      <w:pPr>
        <w:spacing w:after="150"/>
      </w:pPr>
      <w:r>
        <w:rPr/>
        <w:t xml:space="preserve">二、城市大气污染防治策略及途径</w:t>
      </w:r>
    </w:p>
    <w:p>
      <w:pPr>
        <w:spacing w:after="150"/>
      </w:pPr>
      <w:r>
        <w:rPr/>
        <w:t xml:space="preserve">1、严格控制大气污染源</w:t>
      </w:r>
    </w:p>
    <w:p>
      <w:pPr>
        <w:spacing w:after="150"/>
      </w:pPr>
      <w:r>
        <w:rPr/>
        <w:t xml:space="preserve">2、进一步强化城市绿化工作</w:t>
      </w:r>
    </w:p>
    <w:p>
      <w:pPr>
        <w:spacing w:after="150"/>
      </w:pPr>
      <w:r>
        <w:rPr/>
        <w:t xml:space="preserve">3、科学合理调整产业结构</w:t>
      </w:r>
    </w:p>
    <w:p>
      <w:pPr>
        <w:spacing w:after="150"/>
      </w:pPr>
      <w:r>
        <w:rPr/>
        <w:t xml:space="preserve">4、强化大气污染监控及监管</w:t>
      </w:r>
    </w:p>
    <w:p>
      <w:pPr>
        <w:spacing w:after="150"/>
      </w:pPr>
      <w:r>
        <w:rPr/>
        <w:t xml:space="preserve">第四节 新时代背景下大气污染防治面临的挑战及对策</w:t>
      </w:r>
    </w:p>
    <w:p>
      <w:pPr>
        <w:spacing w:after="150"/>
      </w:pPr>
      <w:r>
        <w:rPr/>
        <w:t xml:space="preserve">一、大气污染防治的中国经验</w:t>
      </w:r>
    </w:p>
    <w:p>
      <w:pPr>
        <w:spacing w:after="150"/>
      </w:pPr>
      <w:r>
        <w:rPr/>
        <w:t xml:space="preserve">1、政府管理</w:t>
      </w:r>
    </w:p>
    <w:p>
      <w:pPr>
        <w:spacing w:after="150"/>
      </w:pPr>
      <w:r>
        <w:rPr/>
        <w:t xml:space="preserve">2、科学技术</w:t>
      </w:r>
    </w:p>
    <w:p>
      <w:pPr>
        <w:spacing w:after="150"/>
      </w:pPr>
      <w:r>
        <w:rPr/>
        <w:t xml:space="preserve">3、法律制度</w:t>
      </w:r>
    </w:p>
    <w:p>
      <w:pPr>
        <w:spacing w:after="150"/>
      </w:pPr>
      <w:r>
        <w:rPr/>
        <w:t xml:space="preserve">二、大气污染防治面临的挑战</w:t>
      </w:r>
    </w:p>
    <w:p>
      <w:pPr>
        <w:spacing w:after="150"/>
      </w:pPr>
      <w:r>
        <w:rPr/>
        <w:t xml:space="preserve">1、空气质量问题严重</w:t>
      </w:r>
    </w:p>
    <w:p>
      <w:pPr>
        <w:spacing w:after="150"/>
      </w:pPr>
      <w:r>
        <w:rPr/>
        <w:t xml:space="preserve">2、雾霾现象严重</w:t>
      </w:r>
    </w:p>
    <w:p>
      <w:pPr>
        <w:spacing w:after="150"/>
      </w:pPr>
      <w:r>
        <w:rPr/>
        <w:t xml:space="preserve">3、大气污染</w:t>
      </w:r>
    </w:p>
    <w:p>
      <w:pPr>
        <w:spacing w:after="150"/>
      </w:pPr>
      <w:r>
        <w:rPr/>
        <w:t xml:space="preserve">三、大气污染防治的注意问题</w:t>
      </w:r>
    </w:p>
    <w:p>
      <w:pPr>
        <w:spacing w:after="150"/>
      </w:pPr>
      <w:r>
        <w:rPr/>
        <w:t xml:space="preserve">1、经济增长的关系</w:t>
      </w:r>
    </w:p>
    <w:p>
      <w:pPr>
        <w:spacing w:after="150"/>
      </w:pPr>
      <w:r>
        <w:rPr/>
        <w:t xml:space="preserve">2、产业机构的关系</w:t>
      </w:r>
    </w:p>
    <w:p>
      <w:pPr>
        <w:spacing w:after="150"/>
      </w:pPr>
      <w:r>
        <w:rPr/>
        <w:t xml:space="preserve">3、区域联防的建立</w:t>
      </w:r>
    </w:p>
    <w:p>
      <w:pPr>
        <w:spacing w:after="150"/>
      </w:pPr>
      <w:r>
        <w:rPr/>
        <w:t xml:space="preserve">四、大气污染防治的政策建议</w:t>
      </w:r>
    </w:p>
    <w:p>
      <w:pPr>
        <w:spacing w:after="150"/>
      </w:pPr>
      <w:r>
        <w:rPr/>
        <w:t xml:space="preserve">1、完善法规</w:t>
      </w:r>
    </w:p>
    <w:p>
      <w:pPr>
        <w:spacing w:after="150"/>
      </w:pPr>
      <w:r>
        <w:rPr/>
        <w:t xml:space="preserve">2、加强监控</w:t>
      </w:r>
    </w:p>
    <w:p>
      <w:pPr>
        <w:spacing w:after="150"/>
      </w:pPr>
      <w:r>
        <w:rPr/>
        <w:t xml:space="preserve">3、多项目并举</w:t>
      </w:r>
    </w:p>
    <w:p>
      <w:pPr>
        <w:spacing w:after="150"/>
      </w:pPr>
      <w:r>
        <w:rPr>
          <w:b w:val="1"/>
          <w:bCs w:val="1"/>
        </w:rPr>
        <w:t xml:space="preserve">第十三章 大气污染防治行业发展战略及建议</w:t>
      </w:r>
    </w:p>
    <w:p>
      <w:pPr>
        <w:spacing w:after="150"/>
      </w:pPr>
      <w:r>
        <w:rPr/>
        <w:t xml:space="preserve">第一节 大气污染防治行业投资发展研究</w:t>
      </w:r>
    </w:p>
    <w:p>
      <w:pPr>
        <w:spacing w:after="150"/>
      </w:pPr>
      <w:r>
        <w:rPr/>
        <w:t xml:space="preserve">一、2019-2023年大气污染防治企业投资战略</w:t>
      </w:r>
    </w:p>
    <w:p>
      <w:pPr>
        <w:spacing w:after="150"/>
      </w:pPr>
      <w:r>
        <w:rPr/>
        <w:t xml:space="preserve">二、2024-2029年大气污染防治行业发展战略</w:t>
      </w:r>
    </w:p>
    <w:p>
      <w:pPr>
        <w:spacing w:after="150"/>
      </w:pPr>
      <w:r>
        <w:rPr/>
        <w:t xml:space="preserve">三、2024-2029年细分行业投资战略</w:t>
      </w:r>
    </w:p>
    <w:p>
      <w:pPr>
        <w:spacing w:after="150"/>
      </w:pPr>
      <w:r>
        <w:rPr/>
        <w:t xml:space="preserve">第二节 中道泰和大气污染防治行业发展建议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图表：2019-2023年中国gdp增长趋势</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图表：2024-2029年中国废气治理运行费用预测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图表：2019-2023年中国钢材综合价格指数走势图</w:t>
      </w:r>
    </w:p>
    <w:p>
      <w:pPr>
        <w:spacing w:after="150"/>
      </w:pPr>
      <w:r>
        <w:rPr/>
        <w:t xml:space="preserve">图表：2019-2023年中国钢材库存年均增速走势图</w:t>
      </w:r>
    </w:p>
    <w:p>
      <w:pPr>
        <w:spacing w:after="150"/>
      </w:pPr>
      <w:r>
        <w:rPr/>
        <w:t xml:space="preserve">图表：2024-2029年钢铁行业二氧化硫产生量预测结果</w:t>
      </w:r>
    </w:p>
    <w:p>
      <w:pPr>
        <w:spacing w:after="150"/>
      </w:pPr>
      <w:r>
        <w:rPr/>
        <w:t xml:space="preserve">图表：2019-2023年中国有色金属产品产量增长速率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2024-2029年中国大气污染防治行业全景调研与发展战略研究咨询报告</dc:title>
  <dc:description>2024-2029年中国大气污染防治行业全景调研与发展战略研究咨询报告</dc:description>
  <dc:subject>2024-2029年中国大气污染防治行业全景调研与发展战略研究咨询报告</dc:subject>
  <cp:keywords>研究报告</cp:keywords>
  <cp:category>研究报告</cp:category>
  <cp:lastModifiedBy>北京中道泰和信息咨询有限公司</cp:lastModifiedBy>
  <dcterms:created xsi:type="dcterms:W3CDTF">2024-01-25T12:10:16+08:00</dcterms:created>
  <dcterms:modified xsi:type="dcterms:W3CDTF">2024-01-25T12:10:16+08:00</dcterms:modified>
</cp:coreProperties>
</file>

<file path=docProps/custom.xml><?xml version="1.0" encoding="utf-8"?>
<Properties xmlns="http://schemas.openxmlformats.org/officeDocument/2006/custom-properties" xmlns:vt="http://schemas.openxmlformats.org/officeDocument/2006/docPropsVTypes"/>
</file>