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2025-2030年食醋企业创业板IPO上市工作咨询指导报告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在这里我们就国内食醋行业企业在国内创业板上市常见问题和具体操作给出建议，除此之外针对企业存在的特定问题给出相应的解答方案。这对于有意创业板上市的企业具有极好的参考价值和指导意义。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食醋行业企业创业板上市利弊与创业板上市环境分析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食醋行业企业创业板上市与行业发展</w:t>
      </w:r>
    </w:p>
    <w:p>
      <w:pPr>
        <w:spacing w:before="75" w:after="0"/>
      </w:pPr>
      <w:r>
        <w:rPr/>
        <w:t xml:space="preserve">第四节 食醋行业企业创业板上市环境</w:t>
      </w:r>
    </w:p>
    <w:p>
      <w:pPr>
        <w:spacing w:before="75" w:after="0"/>
      </w:pPr>
      <w:r>
        <w:rPr/>
        <w:t xml:space="preserve">第五节 证监会对于食醋行业企业创业板上市的监管政策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食醋行业企业国内创业板上市基本条件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食醋行业企业创业板上市可行性分析</w:t>
      </w:r>
    </w:p>
    <w:p>
      <w:pPr>
        <w:spacing w:before="75" w:after="0"/>
      </w:pPr>
      <w:r>
        <w:rPr/>
        <w:t xml:space="preserve">第四节 食醋行业企业当前需解决、改进或完善的问题</w:t>
      </w:r>
    </w:p>
    <w:p>
      <w:pPr>
        <w:spacing w:before="75" w:after="0"/>
      </w:pPr>
      <w:r>
        <w:rPr>
          <w:b w:val="1"/>
          <w:bCs w:val="1"/>
        </w:rPr>
        <w:t xml:space="preserve">第四章 食醋行业企业创业板上市方案</w:t>
      </w:r>
    </w:p>
    <w:p>
      <w:pPr>
        <w:spacing w:before="75" w:after="0"/>
      </w:pPr>
      <w:r>
        <w:rPr/>
        <w:t xml:space="preserve">第一节 食醋行业企业创业板上市流程</w:t>
      </w:r>
    </w:p>
    <w:p>
      <w:pPr>
        <w:spacing w:before="75" w:after="0"/>
      </w:pPr>
      <w:r>
        <w:rPr/>
        <w:t xml:space="preserve">第二节 食醋行业企业改制思路</w:t>
      </w:r>
    </w:p>
    <w:p>
      <w:pPr>
        <w:spacing w:before="75" w:after="0"/>
      </w:pPr>
      <w:r>
        <w:rPr/>
        <w:t xml:space="preserve">第三节 食醋行业企业发行定价与筹资金额测算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四、食醋行业企业创业板上市券商重点关注的问题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四、食醋行业企业创业板上市会计师事务所重点关注的问题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四、食醋行业企业创业板上市资产评估事务所重点关注的问题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四、食醋行业企业创业板上市律师事务所重点关注的问题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四、食醋行业企业创业板上市咨询公司重点关注的问题</w:t>
      </w:r>
    </w:p>
    <w:p>
      <w:pPr>
        <w:spacing w:before="75" w:after="0"/>
      </w:pPr>
      <w:r>
        <w:rPr>
          <w:b w:val="1"/>
          <w:bCs w:val="1"/>
        </w:rPr>
        <w:t xml:space="preserve">第六章 食醋行业企业创业板上市重点问题的处理建议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招股说明书中影响食醋行业企业创业板上市的重点问题处理建议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食醋行业企业创业板上市成功率影响因素</w:t>
      </w:r>
    </w:p>
    <w:p>
      <w:pPr>
        <w:spacing w:before="75" w:after="0"/>
      </w:pPr>
      <w:r>
        <w:rPr/>
        <w:t xml:space="preserve">第一节 2020-2025年食醋行业企业创业板上市成功率统计</w:t>
      </w:r>
    </w:p>
    <w:p>
      <w:pPr>
        <w:spacing w:before="75" w:after="0"/>
      </w:pPr>
      <w:r>
        <w:rPr/>
        <w:t xml:space="preserve">第二节 2020-2025年食醋行业企业创业板上市失败案例主要问题分布</w:t>
      </w:r>
    </w:p>
    <w:p>
      <w:pPr>
        <w:spacing w:before="75" w:after="0"/>
      </w:pPr>
      <w:r>
        <w:rPr/>
        <w:t xml:space="preserve">第三节 证监会对食醋行业企业创业板上市最为关注的问题</w:t>
      </w:r>
    </w:p>
    <w:p>
      <w:pPr>
        <w:spacing w:before="75" w:after="0"/>
      </w:pPr>
      <w:r>
        <w:rPr/>
        <w:t xml:space="preserve">第四节 食醋行业企业创业板上市成功案例解读</w:t>
      </w:r>
    </w:p>
    <w:p>
      <w:pPr>
        <w:spacing w:before="75" w:after="0"/>
      </w:pPr>
      <w:r>
        <w:rPr/>
        <w:t xml:space="preserve">第五节 食醋行业企业创业板上市时机选择</w:t>
      </w:r>
    </w:p>
    <w:p>
      <w:pPr>
        <w:spacing w:before="75" w:after="0"/>
      </w:pPr>
      <w:r>
        <w:rPr>
          <w:b w:val="1"/>
          <w:bCs w:val="1"/>
        </w:rPr>
        <w:t xml:space="preserve">第十章 2025-2030年食醋行业企业创业板上市前景预测</w:t>
      </w:r>
    </w:p>
    <w:p>
      <w:pPr>
        <w:spacing w:before="75" w:after="0"/>
      </w:pPr>
      <w:r>
        <w:rPr/>
        <w:t xml:space="preserve">第一节 2025-2030年食醋行业企业创业板上市趋势分析</w:t>
      </w:r>
    </w:p>
    <w:p>
      <w:pPr>
        <w:spacing w:before="75" w:after="0"/>
      </w:pPr>
      <w:r>
        <w:rPr/>
        <w:t xml:space="preserve">第二节 2025-2030年食醋行业企业创业板上市环境预测</w:t>
      </w:r>
    </w:p>
    <w:p>
      <w:pPr>
        <w:spacing w:before="75" w:after="0"/>
      </w:pPr>
      <w:r>
        <w:rPr/>
        <w:t xml:space="preserve">第三节 2025-2030年证监会对食醋行业企业创业板上市的政策走向</w:t>
      </w:r>
    </w:p>
    <w:p>
      <w:pPr>
        <w:spacing w:before="75" w:after="0"/>
      </w:pPr>
      <w:r>
        <w:rPr/>
        <w:t xml:space="preserve">第四节 2025-2030年食醋行业企业创业板上市与行业发展预期</w:t>
      </w:r>
    </w:p>
    <w:p>
      <w:pPr>
        <w:spacing w:before="75" w:after="0"/>
      </w:pPr>
      <w:r>
        <w:rPr/>
        <w:t xml:space="preserve">第五节 食醋行业拟在2025-2030年创业板上市的企业应采取的基本措施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本文地址：https://www.51baogao.cn/sc/20190803/131170.shtml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3/131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2025-2030年食醋企业创业板IPO上市工作咨询指导报告</dc:title>
  <dc:description>2025-2030年食醋企业创业板IPO上市工作咨询指导报告</dc:description>
  <dc:subject>2025-2030年食醋企业创业板IPO上市工作咨询指导报告</dc:subject>
  <cp:keywords>研究报告</cp:keywords>
  <cp:category>研究报告</cp:category>
  <cp:lastModifiedBy>北京中道泰和信息咨询有限公司</cp:lastModifiedBy>
  <dcterms:created xsi:type="dcterms:W3CDTF">2025-01-30T15:11:55+08:00</dcterms:created>
  <dcterms:modified xsi:type="dcterms:W3CDTF">2025-01-30T15:11:55+08:00</dcterms:modified>
</cp:coreProperties>
</file>

<file path=docProps/custom.xml><?xml version="1.0" encoding="utf-8"?>
<Properties xmlns="http://schemas.openxmlformats.org/officeDocument/2006/custom-properties" xmlns:vt="http://schemas.openxmlformats.org/officeDocument/2006/docPropsVTypes"/>
</file>