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2024-2029年中国球类体育用品行业运营状况及投资策略研究报告</w:t>
      </w:r>
    </w:p>
    <w:p>
      <w:pPr>
        <w:spacing w:after="150"/>
      </w:pPr>
      <w:r>
        <w:rPr>
          <w:b w:val="1"/>
          <w:bCs w:val="1"/>
        </w:rPr>
        <w:t xml:space="preserve">报告简介</w:t>
      </w:r>
    </w:p>
    <w:p>
      <w:pPr>
        <w:spacing w:after="150"/>
      </w:pPr>
      <w:r>
        <w:rPr/>
        <w:t xml:space="preserve">随着国内经济的发展，球类体育用品市场发展面临巨大机遇和挑战。在市场竞争方面，球类体育用品企业数量越来越多，市场正面临着供给与需求的不对称，球类体育用品行业有进一步洗牌的强烈要求，但是在一些球类体育用品细分市场仍有较大的发展空间，信息化技术将成为核心竞争力。本报告通过深入的调查、分析，投资者能够充分把握行业目前所处的全球和国内宏观经济形势，具体分析该产品所在的细分市场，对球类体育用品行业总体市场的供求趋势及行业前景做出判断;明确目标市场、分析竞争对手，了解产品定位，把握市场特征，发掘价格规律，创新营销手段，提出球类体育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球类体育用品行业研究单位等公布和提供的大量资料以及对行业内企业调研访察所获得的大量第一手数据，对我国球类体育用品市场的发展状况、供需状况、竞争格局、赢利水平、发展趋势等进行了分析。报告重点分析了球类体育用品前十大企业的研发、产销、战略、经营状况等。报告还对球类体育用品市场风险进行了预测，为球类体育用品生产厂家、流通企业以及零售商提供了新的投资机会和可借鉴的操作模式，对欲在球类体育用品行业从事资本运作的经济实体等单位准确了解目前中国球类体育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2019-2023年国内外体育产业运行新形势分析</w:t>
      </w:r>
    </w:p>
    <w:p>
      <w:pPr>
        <w:spacing w:after="150"/>
      </w:pPr>
      <w:r>
        <w:rPr/>
        <w:t xml:space="preserve">第一节 2019-2023年世界体育产业发展概况</w:t>
      </w:r>
    </w:p>
    <w:p>
      <w:pPr>
        <w:spacing w:after="150"/>
      </w:pPr>
      <w:r>
        <w:rPr/>
        <w:t xml:space="preserve">一、国际体育产业的发展演进</w:t>
      </w:r>
    </w:p>
    <w:p>
      <w:pPr>
        <w:spacing w:after="150"/>
      </w:pPr>
      <w:r>
        <w:rPr/>
        <w:t xml:space="preserve">二、信息时代对全球体育产业的冲击回顾</w:t>
      </w:r>
    </w:p>
    <w:p>
      <w:pPr>
        <w:spacing w:after="150"/>
      </w:pPr>
      <w:r>
        <w:rPr/>
        <w:t xml:space="preserve">三、西方国家体育产业发展分析</w:t>
      </w:r>
    </w:p>
    <w:p>
      <w:pPr>
        <w:spacing w:after="150"/>
      </w:pPr>
      <w:r>
        <w:rPr/>
        <w:t xml:space="preserve">四、美国体育产业发展概况</w:t>
      </w:r>
    </w:p>
    <w:p>
      <w:pPr>
        <w:spacing w:after="150"/>
      </w:pPr>
      <w:r>
        <w:rPr/>
        <w:t xml:space="preserve">第二节 2019-2023年中国体育产业运行综述</w:t>
      </w:r>
    </w:p>
    <w:p>
      <w:pPr>
        <w:spacing w:after="150"/>
      </w:pPr>
      <w:r>
        <w:rPr/>
        <w:t xml:space="preserve">一、中国体育产业发展的历史阶段</w:t>
      </w:r>
    </w:p>
    <w:p>
      <w:pPr>
        <w:spacing w:after="150"/>
      </w:pPr>
      <w:r>
        <w:rPr/>
        <w:t xml:space="preserve">二、中国体育产业渐入佳境</w:t>
      </w:r>
    </w:p>
    <w:p>
      <w:pPr>
        <w:spacing w:after="150"/>
      </w:pPr>
      <w:r>
        <w:rPr/>
        <w:t xml:space="preserve">三、奥运效应助推中国体育产业快速发展</w:t>
      </w:r>
    </w:p>
    <w:p>
      <w:pPr>
        <w:spacing w:after="150"/>
      </w:pPr>
      <w:r>
        <w:rPr/>
        <w:t xml:space="preserve">四、2019-2023年体育产业振兴规划提上日程</w:t>
      </w:r>
    </w:p>
    <w:p>
      <w:pPr>
        <w:spacing w:after="150"/>
      </w:pPr>
      <w:r>
        <w:rPr/>
        <w:t xml:space="preserve">五、国内体育产业化发展的要素分析</w:t>
      </w:r>
    </w:p>
    <w:p>
      <w:pPr>
        <w:spacing w:after="150"/>
      </w:pPr>
      <w:r>
        <w:rPr/>
        <w:t xml:space="preserve">第三节 2019-2023年中国部分地区体育产业运行透析</w:t>
      </w:r>
    </w:p>
    <w:p>
      <w:pPr>
        <w:spacing w:after="150"/>
      </w:pPr>
      <w:r>
        <w:rPr/>
        <w:t xml:space="preserve">一、广东体育产业发展概况</w:t>
      </w:r>
    </w:p>
    <w:p>
      <w:pPr>
        <w:spacing w:after="150"/>
      </w:pPr>
      <w:r>
        <w:rPr/>
        <w:t xml:space="preserve">二、湖北省体育产业成为经济新增长点</w:t>
      </w:r>
    </w:p>
    <w:p>
      <w:pPr>
        <w:spacing w:after="150"/>
      </w:pPr>
      <w:r>
        <w:rPr/>
        <w:t xml:space="preserve">三、辽宁体育产业发展成效显着</w:t>
      </w:r>
    </w:p>
    <w:p>
      <w:pPr>
        <w:spacing w:after="150"/>
      </w:pPr>
      <w:r>
        <w:rPr/>
        <w:t xml:space="preserve">四、重庆在税收政策上为体育产业大开方便之门</w:t>
      </w:r>
    </w:p>
    <w:p>
      <w:pPr>
        <w:spacing w:after="150"/>
      </w:pPr>
      <w:r>
        <w:rPr/>
        <w:t xml:space="preserve">五、四川体育产业发展走势与出路探讨</w:t>
      </w:r>
    </w:p>
    <w:p>
      <w:pPr>
        <w:spacing w:after="150"/>
      </w:pPr>
      <w:r>
        <w:rPr/>
        <w:t xml:space="preserve">第四节 2019-2023年中国体育产业市场化融资渠道研究</w:t>
      </w:r>
    </w:p>
    <w:p>
      <w:pPr>
        <w:spacing w:after="150"/>
      </w:pPr>
      <w:r>
        <w:rPr/>
        <w:t xml:space="preserve">一、中国体育产业融资渠道的发展史与现状</w:t>
      </w:r>
    </w:p>
    <w:p>
      <w:pPr>
        <w:spacing w:after="150"/>
      </w:pPr>
      <w:r>
        <w:rPr/>
        <w:t xml:space="preserve">二、加强中国体育产业市场化融资渠道的条件分析</w:t>
      </w:r>
    </w:p>
    <w:p>
      <w:pPr>
        <w:spacing w:after="150"/>
      </w:pPr>
      <w:r>
        <w:rPr/>
        <w:t xml:space="preserve">三、拓展中国体育产业市场化融资渠道的策略</w:t>
      </w:r>
    </w:p>
    <w:p>
      <w:pPr>
        <w:spacing w:after="150"/>
      </w:pPr>
      <w:r>
        <w:rPr/>
        <w:t xml:space="preserve">四、创新我国体育产业投融资体制的思路</w:t>
      </w:r>
    </w:p>
    <w:p>
      <w:pPr>
        <w:spacing w:after="150"/>
      </w:pPr>
      <w:r>
        <w:rPr/>
        <w:t xml:space="preserve">第五节 加快中国体育产业市场现状与建议</w:t>
      </w:r>
    </w:p>
    <w:p>
      <w:pPr>
        <w:spacing w:after="150"/>
      </w:pPr>
      <w:r>
        <w:rPr/>
        <w:t xml:space="preserve">一、以科学的政策扶持中国体育产业的发展</w:t>
      </w:r>
    </w:p>
    <w:p>
      <w:pPr>
        <w:spacing w:after="150"/>
      </w:pPr>
      <w:r>
        <w:rPr/>
        <w:t xml:space="preserve">二、中国体育产业发展的八大建议</w:t>
      </w:r>
    </w:p>
    <w:p>
      <w:pPr>
        <w:spacing w:after="150"/>
      </w:pPr>
      <w:r>
        <w:rPr/>
        <w:t xml:space="preserve">三、推进我国体育产业化进程的措施</w:t>
      </w:r>
    </w:p>
    <w:p>
      <w:pPr>
        <w:spacing w:after="150"/>
      </w:pPr>
      <w:r>
        <w:rPr/>
        <w:t xml:space="preserve">四、现代体育产业培育的思路和途径</w:t>
      </w:r>
    </w:p>
    <w:p>
      <w:pPr>
        <w:spacing w:after="150"/>
      </w:pPr>
      <w:r>
        <w:rPr/>
        <w:t xml:space="preserve">五、标准化是中国体育产业做大做强的出路</w:t>
      </w:r>
    </w:p>
    <w:p>
      <w:pPr>
        <w:spacing w:after="150"/>
      </w:pPr>
      <w:r>
        <w:rPr>
          <w:b w:val="1"/>
          <w:bCs w:val="1"/>
        </w:rPr>
        <w:t xml:space="preserve">第二章 2019-2023年中国球类体育用品行业市场发展环境解析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2019-2023年中国球类体育用品市场政策环境分析</w:t>
      </w:r>
    </w:p>
    <w:p>
      <w:pPr>
        <w:spacing w:after="150"/>
      </w:pPr>
      <w:r>
        <w:rPr/>
        <w:t xml:space="preserve">一、球类制造行业政策</w:t>
      </w:r>
    </w:p>
    <w:p>
      <w:pPr>
        <w:spacing w:after="150"/>
      </w:pPr>
      <w:r>
        <w:rPr/>
        <w:t xml:space="preserve">二、相关球类制造行业政策</w:t>
      </w:r>
    </w:p>
    <w:p>
      <w:pPr>
        <w:spacing w:after="150"/>
      </w:pPr>
      <w:r>
        <w:rPr/>
        <w:t xml:space="preserve">三、进出口政策</w:t>
      </w:r>
    </w:p>
    <w:p>
      <w:pPr>
        <w:spacing w:after="150"/>
      </w:pPr>
      <w:r>
        <w:rPr/>
        <w:t xml:space="preserve">四、法律法规</w:t>
      </w:r>
    </w:p>
    <w:p>
      <w:pPr>
        <w:spacing w:after="150"/>
      </w:pPr>
      <w:r>
        <w:rPr/>
        <w:t xml:space="preserve">第三节 2019-2023年中国球类体育用品市场社会环境分析</w:t>
      </w:r>
    </w:p>
    <w:p>
      <w:pPr>
        <w:spacing w:after="150"/>
      </w:pPr>
      <w:r>
        <w:rPr/>
        <w:t xml:space="preserve">一、居民消费</w:t>
      </w:r>
    </w:p>
    <w:p>
      <w:pPr>
        <w:spacing w:after="150"/>
      </w:pPr>
      <w:r>
        <w:rPr/>
        <w:t xml:space="preserve">二、消费观念</w:t>
      </w:r>
    </w:p>
    <w:p>
      <w:pPr>
        <w:spacing w:after="150"/>
      </w:pPr>
      <w:r>
        <w:rPr/>
        <w:t xml:space="preserve">三、全民健身意识提升</w:t>
      </w:r>
    </w:p>
    <w:p>
      <w:pPr>
        <w:spacing w:after="150"/>
      </w:pPr>
      <w:r>
        <w:rPr>
          <w:b w:val="1"/>
          <w:bCs w:val="1"/>
        </w:rPr>
        <w:t xml:space="preserve">第三章 2019-2023年中国体育用品行业运行新形势透析</w:t>
      </w:r>
    </w:p>
    <w:p>
      <w:pPr>
        <w:spacing w:after="150"/>
      </w:pPr>
      <w:r>
        <w:rPr/>
        <w:t xml:space="preserve">第一节 2019-2023年中国体育用品行业运行综述</w:t>
      </w:r>
    </w:p>
    <w:p>
      <w:pPr>
        <w:spacing w:after="150"/>
      </w:pPr>
      <w:r>
        <w:rPr/>
        <w:t xml:space="preserve">一、中国体育用品行业进入转型时期</w:t>
      </w:r>
    </w:p>
    <w:p>
      <w:pPr>
        <w:spacing w:after="150"/>
      </w:pPr>
      <w:r>
        <w:rPr/>
        <w:t xml:space="preserve">二、中国体育用品市场品牌消费格局</w:t>
      </w:r>
    </w:p>
    <w:p>
      <w:pPr>
        <w:spacing w:after="150"/>
      </w:pPr>
      <w:r>
        <w:rPr/>
        <w:t xml:space="preserve">三、体育用品促使高科技材料发展</w:t>
      </w:r>
    </w:p>
    <w:p>
      <w:pPr>
        <w:spacing w:after="150"/>
      </w:pPr>
      <w:r>
        <w:rPr/>
        <w:t xml:space="preserve">第二节 中国体育用品行业区域动态分析</w:t>
      </w:r>
    </w:p>
    <w:p>
      <w:pPr>
        <w:spacing w:after="150"/>
      </w:pPr>
      <w:r>
        <w:rPr/>
        <w:t xml:space="preserve">一、三大体育用品股率先受惠《体育产业规划》出台</w:t>
      </w:r>
    </w:p>
    <w:p>
      <w:pPr>
        <w:spacing w:after="150"/>
      </w:pPr>
      <w:r>
        <w:rPr/>
        <w:t xml:space="preserve">二、欧洲最大体育用品零售商迪卡侬看好广东中山市场</w:t>
      </w:r>
    </w:p>
    <w:p>
      <w:pPr>
        <w:spacing w:after="150"/>
      </w:pPr>
      <w:r>
        <w:rPr/>
        <w:t xml:space="preserve">三、中国国际体育用品博览会(冬季)将移师沈阳</w:t>
      </w:r>
    </w:p>
    <w:p>
      <w:pPr>
        <w:spacing w:after="150"/>
      </w:pPr>
      <w:r>
        <w:rPr/>
        <w:t xml:space="preserve">四、中金博朗九龙房车为中国国际体育用品博览会助力</w:t>
      </w:r>
    </w:p>
    <w:p>
      <w:pPr>
        <w:spacing w:after="150"/>
      </w:pPr>
      <w:r>
        <w:rPr/>
        <w:t xml:space="preserve">第三节 2019-2023年中国体育用品零售格局分析</w:t>
      </w:r>
    </w:p>
    <w:p>
      <w:pPr>
        <w:spacing w:after="150"/>
      </w:pPr>
      <w:r>
        <w:rPr/>
        <w:t xml:space="preserve">一、中国体育用品零售方式</w:t>
      </w:r>
    </w:p>
    <w:p>
      <w:pPr>
        <w:spacing w:after="150"/>
      </w:pPr>
      <w:r>
        <w:rPr/>
        <w:t xml:space="preserve">二、中国体育用品零售店对比</w:t>
      </w:r>
    </w:p>
    <w:p>
      <w:pPr>
        <w:spacing w:after="150"/>
      </w:pPr>
      <w:r>
        <w:rPr/>
        <w:t xml:space="preserve">三、中国体育用品零售店重点城市</w:t>
      </w:r>
    </w:p>
    <w:p>
      <w:pPr>
        <w:spacing w:after="150"/>
      </w:pPr>
      <w:r>
        <w:rPr/>
        <w:t xml:space="preserve">四、中国体育品牌盈利能力对比</w:t>
      </w:r>
    </w:p>
    <w:p>
      <w:pPr>
        <w:spacing w:after="150"/>
      </w:pPr>
      <w:r>
        <w:rPr/>
        <w:t xml:space="preserve">第四节 2019-2023年中国体育用品发展的问题</w:t>
      </w:r>
    </w:p>
    <w:p>
      <w:pPr>
        <w:spacing w:after="150"/>
      </w:pPr>
      <w:r>
        <w:rPr/>
        <w:t xml:space="preserve">一、影响体育用品成为消费热点的因素分析</w:t>
      </w:r>
    </w:p>
    <w:p>
      <w:pPr>
        <w:spacing w:after="150"/>
      </w:pPr>
      <w:r>
        <w:rPr/>
        <w:t xml:space="preserve">二、体育用品产业存在五大“软肋”</w:t>
      </w:r>
    </w:p>
    <w:p>
      <w:pPr>
        <w:spacing w:after="150"/>
      </w:pPr>
      <w:r>
        <w:rPr/>
        <w:t xml:space="preserve">三、体育用品市场存在的主要问题</w:t>
      </w:r>
    </w:p>
    <w:p>
      <w:pPr>
        <w:spacing w:after="150"/>
      </w:pPr>
      <w:r>
        <w:rPr/>
        <w:t xml:space="preserve">第五节 2019-2023年促进中国体育用品产业发展的对策</w:t>
      </w:r>
    </w:p>
    <w:p>
      <w:pPr>
        <w:spacing w:after="150"/>
      </w:pPr>
      <w:r>
        <w:rPr/>
        <w:t xml:space="preserve">一、中国体育用品市场发展的对策建议</w:t>
      </w:r>
    </w:p>
    <w:p>
      <w:pPr>
        <w:spacing w:after="150"/>
      </w:pPr>
      <w:r>
        <w:rPr/>
        <w:t xml:space="preserve">二、体育用品要主动出击国际市场</w:t>
      </w:r>
    </w:p>
    <w:p>
      <w:pPr>
        <w:spacing w:after="150"/>
      </w:pPr>
      <w:r>
        <w:rPr/>
        <w:t xml:space="preserve">三、促进国内体育用品产业的转移</w:t>
      </w:r>
    </w:p>
    <w:p>
      <w:pPr>
        <w:spacing w:after="150"/>
      </w:pPr>
      <w:r>
        <w:rPr>
          <w:b w:val="1"/>
          <w:bCs w:val="1"/>
        </w:rPr>
        <w:t xml:space="preserve">第四章 2019-2023年中国球类体育用品市场消费情况探析</w:t>
      </w:r>
    </w:p>
    <w:p>
      <w:pPr>
        <w:spacing w:after="150"/>
      </w:pPr>
      <w:r>
        <w:rPr/>
        <w:t xml:space="preserve">第一节 2019-2023年中国球类体育用品市场需求分析</w:t>
      </w:r>
    </w:p>
    <w:p>
      <w:pPr>
        <w:spacing w:after="150"/>
      </w:pPr>
      <w:r>
        <w:rPr/>
        <w:t xml:space="preserve">第二节 2019-2023年中国球类体育用品市场结构分析</w:t>
      </w:r>
    </w:p>
    <w:p>
      <w:pPr>
        <w:spacing w:after="150"/>
      </w:pPr>
      <w:r>
        <w:rPr/>
        <w:t xml:space="preserve">一、聚乐部</w:t>
      </w:r>
    </w:p>
    <w:p>
      <w:pPr>
        <w:spacing w:after="150"/>
      </w:pPr>
      <w:r>
        <w:rPr/>
        <w:t xml:space="preserve">二、学校</w:t>
      </w:r>
    </w:p>
    <w:p>
      <w:pPr>
        <w:spacing w:after="150"/>
      </w:pPr>
      <w:r>
        <w:rPr/>
        <w:t xml:space="preserve">三、其它</w:t>
      </w:r>
    </w:p>
    <w:p>
      <w:pPr>
        <w:spacing w:after="150"/>
      </w:pPr>
      <w:r>
        <w:rPr/>
        <w:t xml:space="preserve">第三节 影响消费者购买球类体育用品的因素分析</w:t>
      </w:r>
    </w:p>
    <w:p>
      <w:pPr>
        <w:spacing w:after="150"/>
      </w:pPr>
      <w:r>
        <w:rPr/>
        <w:t xml:space="preserve">一、品牌偏好</w:t>
      </w:r>
    </w:p>
    <w:p>
      <w:pPr>
        <w:spacing w:after="150"/>
      </w:pPr>
      <w:r>
        <w:rPr/>
        <w:t xml:space="preserve">二、商品价格</w:t>
      </w:r>
    </w:p>
    <w:p>
      <w:pPr>
        <w:spacing w:after="150"/>
      </w:pPr>
      <w:r>
        <w:rPr/>
        <w:t xml:space="preserve">三、流行趋势</w:t>
      </w:r>
    </w:p>
    <w:p>
      <w:pPr>
        <w:spacing w:after="150"/>
      </w:pPr>
      <w:r>
        <w:rPr>
          <w:b w:val="1"/>
          <w:bCs w:val="1"/>
        </w:rPr>
        <w:t xml:space="preserve">第五章 2019-2023年中国球类制造行业数据监测分析</w:t>
      </w:r>
    </w:p>
    <w:p>
      <w:pPr>
        <w:spacing w:after="150"/>
      </w:pPr>
      <w:r>
        <w:rPr/>
        <w:t xml:space="preserve">第一节 2019-2023年中国球类制造行业规模分析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2019-2023年中国球类制造行业结构分析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2019-2023年中国球类制造行业产值分析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2019-2023年中国球类制造行业成本费用分析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2019-2023年中国球类制造行业盈利能力分析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2019-2023年中国球类制造行业重点产品市场运营动态解读</w:t>
      </w:r>
    </w:p>
    <w:p>
      <w:pPr>
        <w:spacing w:after="150"/>
      </w:pPr>
      <w:r>
        <w:rPr/>
        <w:t xml:space="preserve">第一节 羽毛球市场现状分析</w:t>
      </w:r>
    </w:p>
    <w:p>
      <w:pPr>
        <w:spacing w:after="150"/>
      </w:pPr>
      <w:r>
        <w:rPr/>
        <w:t xml:space="preserve">一、羽毛球品牌分析</w:t>
      </w:r>
    </w:p>
    <w:p>
      <w:pPr>
        <w:spacing w:after="150"/>
      </w:pPr>
      <w:r>
        <w:rPr/>
        <w:t xml:space="preserve">二、中国羽毛球市场规模分析</w:t>
      </w:r>
    </w:p>
    <w:p>
      <w:pPr>
        <w:spacing w:after="150"/>
      </w:pPr>
      <w:r>
        <w:rPr/>
        <w:t xml:space="preserve">三、羽毛球市场供需预测分析</w:t>
      </w:r>
    </w:p>
    <w:p>
      <w:pPr>
        <w:spacing w:after="150"/>
      </w:pPr>
      <w:r>
        <w:rPr/>
        <w:t xml:space="preserve">四、羽毛球市场销售渠道分析</w:t>
      </w:r>
    </w:p>
    <w:p>
      <w:pPr>
        <w:spacing w:after="150"/>
      </w:pPr>
      <w:r>
        <w:rPr/>
        <w:t xml:space="preserve">五、羽毛球市场营销模式及策略</w:t>
      </w:r>
    </w:p>
    <w:p>
      <w:pPr>
        <w:spacing w:after="150"/>
      </w:pPr>
      <w:r>
        <w:rPr/>
        <w:t xml:space="preserve">六、中国羽毛球市场潜在需求领域开拓及需求潜力</w:t>
      </w:r>
    </w:p>
    <w:p>
      <w:pPr>
        <w:spacing w:after="150"/>
      </w:pPr>
      <w:r>
        <w:rPr/>
        <w:t xml:space="preserve">第二节 足球</w:t>
      </w:r>
    </w:p>
    <w:p>
      <w:pPr>
        <w:spacing w:after="150"/>
      </w:pPr>
      <w:r>
        <w:rPr/>
        <w:t xml:space="preserve">第三节 篮球</w:t>
      </w:r>
    </w:p>
    <w:p>
      <w:pPr>
        <w:spacing w:after="150"/>
      </w:pPr>
      <w:r>
        <w:rPr/>
        <w:t xml:space="preserve">第四节 排球</w:t>
      </w:r>
    </w:p>
    <w:p>
      <w:pPr>
        <w:spacing w:after="150"/>
      </w:pPr>
      <w:r>
        <w:rPr/>
        <w:t xml:space="preserve">第五节 乒乓球</w:t>
      </w:r>
    </w:p>
    <w:p>
      <w:pPr>
        <w:spacing w:after="150"/>
      </w:pPr>
      <w:r>
        <w:rPr>
          <w:b w:val="1"/>
          <w:bCs w:val="1"/>
        </w:rPr>
        <w:t xml:space="preserve">第七章 2019-2023年中国篮球、足球、排球进出口数据监测分析</w:t>
      </w:r>
    </w:p>
    <w:p>
      <w:pPr>
        <w:spacing w:after="150"/>
      </w:pPr>
      <w:r>
        <w:rPr/>
        <w:t xml:space="preserve">第一节 2019-2023年中国篮球、足球、排球进口数据分析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2019-2023年中国篮球、足球、排球出口数据分析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2019-2023年中国篮球、足球、排球进出口平均单价分析</w:t>
      </w:r>
    </w:p>
    <w:p>
      <w:pPr>
        <w:spacing w:after="150"/>
      </w:pPr>
      <w:r>
        <w:rPr/>
        <w:t xml:space="preserve">第四节 2019-2023年中国篮球、足球、排球进出口国家及地区分析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2019-2023年中国其他球类产品进出口数据监测分析</w:t>
      </w:r>
    </w:p>
    <w:p>
      <w:pPr>
        <w:spacing w:after="150"/>
      </w:pPr>
      <w:r>
        <w:rPr/>
        <w:t xml:space="preserve">第一节 2019-2023年中国草地网球进出口数据监测分析</w:t>
      </w:r>
    </w:p>
    <w:p>
      <w:pPr>
        <w:spacing w:after="150"/>
      </w:pPr>
      <w:r>
        <w:rPr/>
        <w:t xml:space="preserve">一、草地网球进出口数量分析</w:t>
      </w:r>
    </w:p>
    <w:p>
      <w:pPr>
        <w:spacing w:after="150"/>
      </w:pPr>
      <w:r>
        <w:rPr/>
        <w:t xml:space="preserve">二、草地网球进出口金额分析</w:t>
      </w:r>
    </w:p>
    <w:p>
      <w:pPr>
        <w:spacing w:after="150"/>
      </w:pPr>
      <w:r>
        <w:rPr/>
        <w:t xml:space="preserve">三、草地网球进出口国家及地区分析</w:t>
      </w:r>
    </w:p>
    <w:p>
      <w:pPr>
        <w:spacing w:after="150"/>
      </w:pPr>
      <w:r>
        <w:rPr/>
        <w:t xml:space="preserve">第二节 2019-2023年中国乒乓球进出口数据监测分析</w:t>
      </w:r>
    </w:p>
    <w:p>
      <w:pPr>
        <w:spacing w:after="150"/>
      </w:pPr>
      <w:r>
        <w:rPr/>
        <w:t xml:space="preserve">一、乒乓球进出口数量分析</w:t>
      </w:r>
    </w:p>
    <w:p>
      <w:pPr>
        <w:spacing w:after="150"/>
      </w:pPr>
      <w:r>
        <w:rPr/>
        <w:t xml:space="preserve">二、乒乓球进出口金额分析</w:t>
      </w:r>
    </w:p>
    <w:p>
      <w:pPr>
        <w:spacing w:after="150"/>
      </w:pPr>
      <w:r>
        <w:rPr/>
        <w:t xml:space="preserve">三、乒乓球进出口国家及地区分析</w:t>
      </w:r>
    </w:p>
    <w:p>
      <w:pPr>
        <w:spacing w:after="150"/>
      </w:pPr>
      <w:r>
        <w:rPr/>
        <w:t xml:space="preserve">第三节 2019-2023年中国高尔夫球进出口数据监测分析</w:t>
      </w:r>
    </w:p>
    <w:p>
      <w:pPr>
        <w:spacing w:after="150"/>
      </w:pPr>
      <w:r>
        <w:rPr/>
        <w:t xml:space="preserve">一、高尔夫球进出口数量分析</w:t>
      </w:r>
    </w:p>
    <w:p>
      <w:pPr>
        <w:spacing w:after="150"/>
      </w:pPr>
      <w:r>
        <w:rPr/>
        <w:t xml:space="preserve">二、高尔夫球进出口金额分析</w:t>
      </w:r>
    </w:p>
    <w:p>
      <w:pPr>
        <w:spacing w:after="150"/>
      </w:pPr>
      <w:r>
        <w:rPr/>
        <w:t xml:space="preserve">三、高尔夫球进出口国家及地区分析</w:t>
      </w:r>
    </w:p>
    <w:p>
      <w:pPr>
        <w:spacing w:after="150"/>
      </w:pPr>
      <w:r>
        <w:rPr>
          <w:b w:val="1"/>
          <w:bCs w:val="1"/>
        </w:rPr>
        <w:t xml:space="preserve">第九章 2019-2023年中国球类制造行业竞争格局透析</w:t>
      </w:r>
    </w:p>
    <w:p>
      <w:pPr>
        <w:spacing w:after="150"/>
      </w:pPr>
      <w:r>
        <w:rPr/>
        <w:t xml:space="preserve">第一节 2019-2023年中国球类制造行业竞争现状</w:t>
      </w:r>
    </w:p>
    <w:p>
      <w:pPr>
        <w:spacing w:after="150"/>
      </w:pPr>
      <w:r>
        <w:rPr/>
        <w:t xml:space="preserve">一、品牌竞争</w:t>
      </w:r>
    </w:p>
    <w:p>
      <w:pPr>
        <w:spacing w:after="150"/>
      </w:pPr>
      <w:r>
        <w:rPr/>
        <w:t xml:space="preserve">二、价格竞争</w:t>
      </w:r>
    </w:p>
    <w:p>
      <w:pPr>
        <w:spacing w:after="150"/>
      </w:pPr>
      <w:r>
        <w:rPr/>
        <w:t xml:space="preserve">三、产品竞争</w:t>
      </w:r>
    </w:p>
    <w:p>
      <w:pPr>
        <w:spacing w:after="150"/>
      </w:pPr>
      <w:r>
        <w:rPr/>
        <w:t xml:space="preserve">第二节 2019-2023年中国球类制造集中度分析</w:t>
      </w:r>
    </w:p>
    <w:p>
      <w:pPr>
        <w:spacing w:after="150"/>
      </w:pPr>
      <w:r>
        <w:rPr/>
        <w:t xml:space="preserve">一、企业集中度</w:t>
      </w:r>
    </w:p>
    <w:p>
      <w:pPr>
        <w:spacing w:after="150"/>
      </w:pPr>
      <w:r>
        <w:rPr/>
        <w:t xml:space="preserve">二、行业集中度</w:t>
      </w:r>
    </w:p>
    <w:p>
      <w:pPr>
        <w:spacing w:after="150"/>
      </w:pPr>
      <w:r>
        <w:rPr/>
        <w:t xml:space="preserve">第三节 2019-2023年中国球类制造竞争策略分析</w:t>
      </w:r>
    </w:p>
    <w:p>
      <w:pPr>
        <w:spacing w:after="150"/>
      </w:pPr>
      <w:r>
        <w:rPr/>
        <w:t xml:space="preserve">第四节 2024-2029年中国球类制造业竞争趋势分析</w:t>
      </w:r>
    </w:p>
    <w:p>
      <w:pPr>
        <w:spacing w:after="150"/>
      </w:pPr>
      <w:r>
        <w:rPr>
          <w:b w:val="1"/>
          <w:bCs w:val="1"/>
        </w:rPr>
        <w:t xml:space="preserve">第十章 2019-2023年世界体育用品知名品牌企业市场运营情况浅析</w:t>
      </w:r>
    </w:p>
    <w:p>
      <w:pPr>
        <w:spacing w:after="150"/>
      </w:pPr>
      <w:r>
        <w:rPr/>
        <w:t xml:space="preserve">第一节 耐克</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t xml:space="preserve">第二节 阿迪达斯</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t xml:space="preserve">第三节 美津浓</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t xml:space="preserve">第四节 茵宝</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b w:val="1"/>
          <w:bCs w:val="1"/>
        </w:rPr>
        <w:t xml:space="preserve">第十一章 2019-2023年中国球类体育用品优势制造企业竞争力及关键性数据分析</w:t>
      </w:r>
    </w:p>
    <w:p>
      <w:pPr>
        <w:spacing w:after="150"/>
      </w:pPr>
      <w:r>
        <w:rPr/>
        <w:t xml:space="preserve">第一节 南通凯旋体育用品有限公司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东莞冠贺运动器材有限公司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九江思麦博运动器材有限公司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舒城县太阳体育用品有限公司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上海万德体育用品有限公司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南通三星健身器材有限公司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南京三瀛运动器具有限公司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曲阜市劲霸球业有限公司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齐河永盛轻工纺织品有限公司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侨伟运动器材(南京)有限公司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2024-2029年中国球类制造行业发展趋势与前景展望</w:t>
      </w:r>
    </w:p>
    <w:p>
      <w:pPr>
        <w:spacing w:after="150"/>
      </w:pPr>
      <w:r>
        <w:rPr/>
        <w:t xml:space="preserve">第一节 2024-2029年中国球类制造行业发展前景</w:t>
      </w:r>
    </w:p>
    <w:p>
      <w:pPr>
        <w:spacing w:after="150"/>
      </w:pPr>
      <w:r>
        <w:rPr/>
        <w:t xml:space="preserve">第二节 2024-2029年中国球类制造行业发展趋势</w:t>
      </w:r>
    </w:p>
    <w:p>
      <w:pPr>
        <w:spacing w:after="150"/>
      </w:pPr>
      <w:r>
        <w:rPr/>
        <w:t xml:space="preserve">一、产业集群越来越明显</w:t>
      </w:r>
    </w:p>
    <w:p>
      <w:pPr>
        <w:spacing w:after="150"/>
      </w:pPr>
      <w:r>
        <w:rPr/>
        <w:t xml:space="preserve">二、自主研发能力越来越强</w:t>
      </w:r>
    </w:p>
    <w:p>
      <w:pPr>
        <w:spacing w:after="150"/>
      </w:pPr>
      <w:r>
        <w:rPr/>
        <w:t xml:space="preserve">第三节 2024-2029年中国球类制造行业运行状况预测</w:t>
      </w:r>
    </w:p>
    <w:p>
      <w:pPr>
        <w:spacing w:after="150"/>
      </w:pPr>
      <w:r>
        <w:rPr/>
        <w:t xml:space="preserve">一、市场供需预测分析</w:t>
      </w:r>
    </w:p>
    <w:p>
      <w:pPr>
        <w:spacing w:after="150"/>
      </w:pPr>
      <w:r>
        <w:rPr/>
        <w:t xml:space="preserve">二、中国球体育用品进出口贸易市场预测分析</w:t>
      </w:r>
    </w:p>
    <w:p>
      <w:pPr>
        <w:spacing w:after="150"/>
      </w:pPr>
      <w:r>
        <w:rPr/>
        <w:t xml:space="preserve">第四节 2024-2029年中国球类制造行业盈利能力预测预测分析</w:t>
      </w:r>
    </w:p>
    <w:p>
      <w:pPr>
        <w:spacing w:after="150"/>
      </w:pPr>
      <w:r>
        <w:rPr>
          <w:b w:val="1"/>
          <w:bCs w:val="1"/>
        </w:rPr>
        <w:t xml:space="preserve">第十三章 2024-2029年中国球类制造行业投资前景预测</w:t>
      </w:r>
    </w:p>
    <w:p>
      <w:pPr>
        <w:spacing w:after="150"/>
      </w:pPr>
      <w:r>
        <w:rPr/>
        <w:t xml:space="preserve">第一节 2019-2023年中国球类体育用品行业投资概况</w:t>
      </w:r>
    </w:p>
    <w:p>
      <w:pPr>
        <w:spacing w:after="150"/>
      </w:pPr>
      <w:r>
        <w:rPr/>
        <w:t xml:space="preserve">一、球类体育用品投资价值研究</w:t>
      </w:r>
    </w:p>
    <w:p>
      <w:pPr>
        <w:spacing w:after="150"/>
      </w:pPr>
      <w:r>
        <w:rPr/>
        <w:t xml:space="preserve">二、球类体育用品环境利好</w:t>
      </w:r>
    </w:p>
    <w:p>
      <w:pPr>
        <w:spacing w:after="150"/>
      </w:pPr>
      <w:r>
        <w:rPr/>
        <w:t xml:space="preserve">第二节 2024-2029年中国球类制造行业投资机会分析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2024-2029年中国球类制造行业投资风险预警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图表：2019-2023年我国球类制造行业企业数量增长趋势图</w:t>
      </w:r>
    </w:p>
    <w:p>
      <w:pPr>
        <w:spacing w:after="150"/>
      </w:pPr>
      <w:r>
        <w:rPr/>
        <w:t xml:space="preserve">图表：2019-2023年我国球类制造行业亏损企业数量增长趋势图</w:t>
      </w:r>
    </w:p>
    <w:p>
      <w:pPr>
        <w:spacing w:after="150"/>
      </w:pPr>
      <w:r>
        <w:rPr/>
        <w:t xml:space="preserve">图表：2019-2023年我国球类制造行业从业人数增长趋势图</w:t>
      </w:r>
    </w:p>
    <w:p>
      <w:pPr>
        <w:spacing w:after="150"/>
      </w:pPr>
      <w:r>
        <w:rPr/>
        <w:t xml:space="preserve">图表：2019-2023年我国球类制造行业资产规模增长趋势图</w:t>
      </w:r>
    </w:p>
    <w:p>
      <w:pPr>
        <w:spacing w:after="150"/>
      </w:pPr>
      <w:r>
        <w:rPr/>
        <w:t xml:space="preserve">图表：2019-2023年我国球类制造行业不同类型企业数量分布图</w:t>
      </w:r>
    </w:p>
    <w:p>
      <w:pPr>
        <w:spacing w:after="150"/>
      </w:pPr>
      <w:r>
        <w:rPr/>
        <w:t xml:space="preserve">图表：2019-2023年我国球类制造行业不同所有制企业数量分布图</w:t>
      </w:r>
    </w:p>
    <w:p>
      <w:pPr>
        <w:spacing w:after="150"/>
      </w:pPr>
      <w:r>
        <w:rPr/>
        <w:t xml:space="preserve">图表：2019-2023年我国球类制造行业不同类型企业销售收入分布图</w:t>
      </w:r>
    </w:p>
    <w:p>
      <w:pPr>
        <w:spacing w:after="150"/>
      </w:pPr>
      <w:r>
        <w:rPr/>
        <w:t xml:space="preserve">图表：2019-2023年我国球类制造行业不同所有制企业销售收入分布图</w:t>
      </w:r>
    </w:p>
    <w:p>
      <w:pPr>
        <w:spacing w:after="150"/>
      </w:pPr>
      <w:r>
        <w:rPr/>
        <w:t xml:space="preserve">图表：2019-2023年我国球类制造行业产成品增长趋势图</w:t>
      </w:r>
    </w:p>
    <w:p>
      <w:pPr>
        <w:spacing w:after="150"/>
      </w:pPr>
      <w:r>
        <w:rPr/>
        <w:t xml:space="preserve">图表：2019-2023年我国球类制造行业工业销售产值增长趋势图</w:t>
      </w:r>
    </w:p>
    <w:p>
      <w:pPr>
        <w:spacing w:after="150"/>
      </w:pPr>
      <w:r>
        <w:rPr/>
        <w:t xml:space="preserve">图表：2019-2023年我国球类制造行业出口v交货值增长趋势图</w:t>
      </w:r>
    </w:p>
    <w:p>
      <w:pPr>
        <w:spacing w:after="150"/>
      </w:pPr>
      <w:r>
        <w:rPr/>
        <w:t xml:space="preserve">图表：2019-2023年我国球类制造行业销售成本增长趋势图</w:t>
      </w:r>
    </w:p>
    <w:p>
      <w:pPr>
        <w:spacing w:after="150"/>
      </w:pPr>
      <w:r>
        <w:rPr/>
        <w:t xml:space="preserve">图表：2019-2023年我国球类制造行业费用使用统计图</w:t>
      </w:r>
    </w:p>
    <w:p>
      <w:pPr>
        <w:spacing w:after="150"/>
      </w:pPr>
      <w:r>
        <w:rPr/>
        <w:t xml:space="preserve">图表：2019-2023年我国球类制造行业主要盈利指标统计图</w:t>
      </w:r>
    </w:p>
    <w:p>
      <w:pPr>
        <w:spacing w:after="150"/>
      </w:pPr>
      <w:r>
        <w:rPr/>
        <w:t xml:space="preserve">图表：2019-2023年我国球类制造行业主要盈利指标增长趋势图</w:t>
      </w:r>
    </w:p>
    <w:p>
      <w:pPr>
        <w:spacing w:after="150"/>
      </w:pPr>
      <w:r>
        <w:rPr/>
        <w:t xml:space="preserve">图表：2019-2023年中国篮球、足球、排球进口数量分析</w:t>
      </w:r>
    </w:p>
    <w:p>
      <w:pPr>
        <w:spacing w:after="150"/>
      </w:pPr>
      <w:r>
        <w:rPr/>
        <w:t xml:space="preserve">图表：2019-2023年中国篮球、足球、排球进口金额分析</w:t>
      </w:r>
    </w:p>
    <w:p>
      <w:pPr>
        <w:spacing w:after="150"/>
      </w:pPr>
      <w:r>
        <w:rPr/>
        <w:t xml:space="preserve">图表：2019-2023年中国篮球、足球、排球出口数量分析</w:t>
      </w:r>
    </w:p>
    <w:p>
      <w:pPr>
        <w:spacing w:after="150"/>
      </w:pPr>
      <w:r>
        <w:rPr/>
        <w:t xml:space="preserve">图表：2019-2023年中国篮球、足球、排球出口金额分析</w:t>
      </w:r>
    </w:p>
    <w:p>
      <w:pPr>
        <w:spacing w:after="150"/>
      </w:pPr>
      <w:r>
        <w:rPr/>
        <w:t xml:space="preserve">图表：2019-2023年中国篮球、足球、排球进出口平均单价分析</w:t>
      </w:r>
    </w:p>
    <w:p>
      <w:pPr>
        <w:spacing w:after="150"/>
      </w:pPr>
      <w:r>
        <w:rPr/>
        <w:t xml:space="preserve">图表：2019-2023年中国篮球、足球、排球进口国家及地区分析</w:t>
      </w:r>
    </w:p>
    <w:p>
      <w:pPr>
        <w:spacing w:after="150"/>
      </w:pPr>
      <w:r>
        <w:rPr/>
        <w:t xml:space="preserve">图表：2019-2023年中国篮球、足球、排球出口国家及地区分析</w:t>
      </w:r>
    </w:p>
    <w:p>
      <w:pPr>
        <w:spacing w:after="150"/>
      </w:pPr>
      <w:r>
        <w:rPr/>
        <w:t xml:space="preserve">图表：2019-2023年中国草地网球进出口数量分析</w:t>
      </w:r>
    </w:p>
    <w:p>
      <w:pPr>
        <w:spacing w:after="150"/>
      </w:pPr>
      <w:r>
        <w:rPr/>
        <w:t xml:space="preserve">图表：2019-2023年中国草地网球进出口金额分析</w:t>
      </w:r>
    </w:p>
    <w:p>
      <w:pPr>
        <w:spacing w:after="150"/>
      </w:pPr>
      <w:r>
        <w:rPr/>
        <w:t xml:space="preserve">图表：2019-2023年中国草地网球进出口平均单价分析</w:t>
      </w:r>
    </w:p>
    <w:p>
      <w:pPr>
        <w:spacing w:after="150"/>
      </w:pPr>
      <w:r>
        <w:rPr/>
        <w:t xml:space="preserve">图表：2019-2023年中国草地网球进出口国家及地区分析</w:t>
      </w:r>
    </w:p>
    <w:p>
      <w:pPr>
        <w:spacing w:after="150"/>
      </w:pPr>
      <w:r>
        <w:rPr/>
        <w:t xml:space="preserve">图表：2019-2023年中国乒乓球进出口数量分析</w:t>
      </w:r>
    </w:p>
    <w:p>
      <w:pPr>
        <w:spacing w:after="150"/>
      </w:pPr>
      <w:r>
        <w:rPr/>
        <w:t xml:space="preserve">图表：2019-2023年中国乒乓球进出口金额分析</w:t>
      </w:r>
    </w:p>
    <w:p>
      <w:pPr>
        <w:spacing w:after="150"/>
      </w:pPr>
      <w:r>
        <w:rPr/>
        <w:t xml:space="preserve">图表：2019-2023年中国乒乓球进出口平均单价分析</w:t>
      </w:r>
    </w:p>
    <w:p>
      <w:pPr>
        <w:spacing w:after="150"/>
      </w:pPr>
      <w:r>
        <w:rPr/>
        <w:t xml:space="preserve">图表：2019-2023年中国乒乓球进出口国家及地区分析</w:t>
      </w:r>
    </w:p>
    <w:p>
      <w:pPr>
        <w:spacing w:after="150"/>
      </w:pPr>
      <w:r>
        <w:rPr/>
        <w:t xml:space="preserve">图表：2019-2023年中国高尔夫球进出口数量分析</w:t>
      </w:r>
    </w:p>
    <w:p>
      <w:pPr>
        <w:spacing w:after="150"/>
      </w:pPr>
      <w:r>
        <w:rPr/>
        <w:t xml:space="preserve">图表：2019-2023年中国高尔夫球进出口金额分析</w:t>
      </w:r>
    </w:p>
    <w:p>
      <w:pPr>
        <w:spacing w:after="150"/>
      </w:pPr>
      <w:r>
        <w:rPr/>
        <w:t xml:space="preserve">图表：2019-2023年中国高尔夫球进出口平均单价分析</w:t>
      </w:r>
    </w:p>
    <w:p>
      <w:pPr>
        <w:spacing w:after="150"/>
      </w:pPr>
      <w:r>
        <w:rPr/>
        <w:t xml:space="preserve">图表：2019-2023年中国高尔夫球进出口国家及地区分析</w:t>
      </w:r>
    </w:p>
    <w:p>
      <w:pPr>
        <w:spacing w:after="150"/>
      </w:pPr>
      <w:r>
        <w:rPr/>
        <w:t xml:space="preserve">图表：南通凯旋体育用品有限公司主要经济指标走势图</w:t>
      </w:r>
    </w:p>
    <w:p>
      <w:pPr>
        <w:spacing w:after="150"/>
      </w:pPr>
      <w:r>
        <w:rPr/>
        <w:t xml:space="preserve">图表：南通凯旋体育用品有限公司经营收入走势图</w:t>
      </w:r>
    </w:p>
    <w:p>
      <w:pPr>
        <w:spacing w:after="150"/>
      </w:pPr>
      <w:r>
        <w:rPr/>
        <w:t xml:space="preserve">图表：南通凯旋体育用品有限公司盈利指标走势图</w:t>
      </w:r>
    </w:p>
    <w:p>
      <w:pPr>
        <w:spacing w:after="150"/>
      </w:pPr>
      <w:r>
        <w:rPr/>
        <w:t xml:space="preserve">图表：南通凯旋体育用品有限公司负债情况图</w:t>
      </w:r>
    </w:p>
    <w:p>
      <w:pPr>
        <w:spacing w:after="150"/>
      </w:pPr>
      <w:r>
        <w:rPr/>
        <w:t xml:space="preserve">图表：南通凯旋体育用品有限公司负债指标走势图</w:t>
      </w:r>
    </w:p>
    <w:p>
      <w:pPr>
        <w:spacing w:after="150"/>
      </w:pPr>
      <w:r>
        <w:rPr/>
        <w:t xml:space="preserve">图表：南通凯旋体育用品有限公司运营能力指标走势图</w:t>
      </w:r>
    </w:p>
    <w:p>
      <w:pPr>
        <w:spacing w:after="150"/>
      </w:pPr>
      <w:r>
        <w:rPr/>
        <w:t xml:space="preserve">图表：南通凯旋体育用品有限公司成长能力指标走势图</w:t>
      </w:r>
    </w:p>
    <w:p>
      <w:pPr>
        <w:spacing w:after="150"/>
      </w:pPr>
      <w:r>
        <w:rPr/>
        <w:t xml:space="preserve">图表：东莞冠贺运动器材有限公司主要经济指标走势图</w:t>
      </w:r>
    </w:p>
    <w:p>
      <w:pPr>
        <w:spacing w:after="150"/>
      </w:pPr>
      <w:r>
        <w:rPr/>
        <w:t xml:space="preserve">图表：东莞冠贺运动器材有限公司经营收入走势图</w:t>
      </w:r>
    </w:p>
    <w:p>
      <w:pPr>
        <w:spacing w:after="150"/>
      </w:pPr>
      <w:r>
        <w:rPr/>
        <w:t xml:space="preserve">图表：东莞冠贺运动器材有限公司盈利指标走势图</w:t>
      </w:r>
    </w:p>
    <w:p>
      <w:pPr>
        <w:spacing w:after="150"/>
      </w:pPr>
      <w:r>
        <w:rPr/>
        <w:t xml:space="preserve">图表：东莞冠贺运动器材有限公司负债情况图</w:t>
      </w:r>
    </w:p>
    <w:p>
      <w:pPr>
        <w:spacing w:after="150"/>
      </w:pPr>
      <w:r>
        <w:rPr/>
        <w:t xml:space="preserve">图表：东莞冠贺运动器材有限公司负债指标走势图</w:t>
      </w:r>
    </w:p>
    <w:p>
      <w:pPr>
        <w:spacing w:after="150"/>
      </w:pPr>
      <w:r>
        <w:rPr/>
        <w:t xml:space="preserve">图表：东莞冠贺运动器材有限公司运营能力指标走势图</w:t>
      </w:r>
    </w:p>
    <w:p>
      <w:pPr>
        <w:spacing w:after="150"/>
      </w:pPr>
      <w:r>
        <w:rPr/>
        <w:t xml:space="preserve">图表：东莞冠贺运动器材有限公司成长能力指标走势图</w:t>
      </w:r>
    </w:p>
    <w:p>
      <w:pPr>
        <w:spacing w:after="150"/>
      </w:pPr>
      <w:r>
        <w:rPr/>
        <w:t xml:space="preserve">图表：九江思麦博运动器材有限公司主要经济指标走势图</w:t>
      </w:r>
    </w:p>
    <w:p>
      <w:pPr>
        <w:spacing w:after="150"/>
      </w:pPr>
      <w:r>
        <w:rPr/>
        <w:t xml:space="preserve">图表：九江思麦博运动器材有限公司经营收入走势图</w:t>
      </w:r>
    </w:p>
    <w:p>
      <w:pPr>
        <w:spacing w:after="150"/>
      </w:pPr>
      <w:r>
        <w:rPr/>
        <w:t xml:space="preserve">图表：九江思麦博运动器材有限公司盈利指标走势图</w:t>
      </w:r>
    </w:p>
    <w:p>
      <w:pPr>
        <w:spacing w:after="150"/>
      </w:pPr>
      <w:r>
        <w:rPr/>
        <w:t xml:space="preserve">图表：九江思麦博运动器材有限公司负债情况图</w:t>
      </w:r>
    </w:p>
    <w:p>
      <w:pPr>
        <w:spacing w:after="150"/>
      </w:pPr>
      <w:r>
        <w:rPr/>
        <w:t xml:space="preserve">图表：九江思麦博运动器材有限公司负债指标走势图</w:t>
      </w:r>
    </w:p>
    <w:p>
      <w:pPr>
        <w:spacing w:after="150"/>
      </w:pPr>
      <w:r>
        <w:rPr/>
        <w:t xml:space="preserve">图表：九江思麦博运动器材有限公司运营能力指标走势图</w:t>
      </w:r>
    </w:p>
    <w:p>
      <w:pPr>
        <w:spacing w:after="150"/>
      </w:pPr>
      <w:r>
        <w:rPr/>
        <w:t xml:space="preserve">图表：九江思麦博运动器材有限公司成长能力指标走势图</w:t>
      </w:r>
    </w:p>
    <w:p>
      <w:pPr>
        <w:spacing w:after="150"/>
      </w:pPr>
      <w:r>
        <w:rPr/>
        <w:t xml:space="preserve">图表：舒城县太阳体育用品有限公司主要经济指标走势图</w:t>
      </w:r>
    </w:p>
    <w:p>
      <w:pPr>
        <w:spacing w:after="150"/>
      </w:pPr>
      <w:r>
        <w:rPr/>
        <w:t xml:space="preserve">图表：舒城县太阳体育用品有限公司经营收入走势图</w:t>
      </w:r>
    </w:p>
    <w:p>
      <w:pPr>
        <w:spacing w:after="150"/>
      </w:pPr>
      <w:r>
        <w:rPr/>
        <w:t xml:space="preserve">图表：舒城县太阳体育用品有限公司盈利指标走势图</w:t>
      </w:r>
    </w:p>
    <w:p>
      <w:pPr>
        <w:spacing w:after="150"/>
      </w:pPr>
      <w:r>
        <w:rPr/>
        <w:t xml:space="preserve">图表：舒城县太阳体育用品有限公司负债情况图</w:t>
      </w:r>
    </w:p>
    <w:p>
      <w:pPr>
        <w:spacing w:after="150"/>
      </w:pPr>
      <w:r>
        <w:rPr/>
        <w:t xml:space="preserve">图表：舒城县太阳体育用品有限公司负债指标走势图</w:t>
      </w:r>
    </w:p>
    <w:p>
      <w:pPr>
        <w:spacing w:after="150"/>
      </w:pPr>
      <w:r>
        <w:rPr/>
        <w:t xml:space="preserve">图表：舒城县太阳体育用品有限公司运营能力指标走势图</w:t>
      </w:r>
    </w:p>
    <w:p>
      <w:pPr>
        <w:spacing w:after="150"/>
      </w:pPr>
      <w:r>
        <w:rPr/>
        <w:t xml:space="preserve">图表：舒城县太阳体育用品有限公司成长能力指标走势图</w:t>
      </w:r>
    </w:p>
    <w:p>
      <w:pPr>
        <w:spacing w:after="150"/>
      </w:pPr>
      <w:r>
        <w:rPr/>
        <w:t xml:space="preserve">图表：上海万德体育用品有限公司主要经济指标走势图</w:t>
      </w:r>
    </w:p>
    <w:p>
      <w:pPr>
        <w:spacing w:after="150"/>
      </w:pPr>
      <w:r>
        <w:rPr/>
        <w:t xml:space="preserve">图表：上海万德体育用品有限公司经营收入走势图</w:t>
      </w:r>
    </w:p>
    <w:p>
      <w:pPr>
        <w:spacing w:after="150"/>
      </w:pPr>
      <w:r>
        <w:rPr/>
        <w:t xml:space="preserve">图表：上海万德体育用品有限公司盈利指标走势图</w:t>
      </w:r>
    </w:p>
    <w:p>
      <w:pPr>
        <w:spacing w:after="150"/>
      </w:pPr>
      <w:r>
        <w:rPr/>
        <w:t xml:space="preserve">图表：上海万德体育用品有限公司负债情况图</w:t>
      </w:r>
    </w:p>
    <w:p>
      <w:pPr>
        <w:spacing w:after="150"/>
      </w:pPr>
      <w:r>
        <w:rPr/>
        <w:t xml:space="preserve">图表：上海万德体育用品有限公司负债指标走势图</w:t>
      </w:r>
    </w:p>
    <w:p>
      <w:pPr>
        <w:spacing w:after="150"/>
      </w:pPr>
      <w:r>
        <w:rPr/>
        <w:t xml:space="preserve">图表：上海万德体育用品有限公司运营能力指标走势图</w:t>
      </w:r>
    </w:p>
    <w:p>
      <w:pPr>
        <w:spacing w:after="150"/>
      </w:pPr>
      <w:r>
        <w:rPr/>
        <w:t xml:space="preserve">图表：上海万德体育用品有限公司成长能力指标走势图</w:t>
      </w:r>
    </w:p>
    <w:p>
      <w:pPr>
        <w:spacing w:after="150"/>
      </w:pPr>
      <w:r>
        <w:rPr/>
        <w:t xml:space="preserve">图表：南通三星健身器材有限公司主要经济指标走势图</w:t>
      </w:r>
    </w:p>
    <w:p>
      <w:pPr>
        <w:spacing w:after="150"/>
      </w:pPr>
      <w:r>
        <w:rPr/>
        <w:t xml:space="preserve">图表：南通三星健身器材有限公司经营收入走势图</w:t>
      </w:r>
    </w:p>
    <w:p>
      <w:pPr>
        <w:spacing w:after="150"/>
      </w:pPr>
      <w:r>
        <w:rPr/>
        <w:t xml:space="preserve">图表：南通三星健身器材有限公司盈利指标走势图</w:t>
      </w:r>
    </w:p>
    <w:p>
      <w:pPr>
        <w:spacing w:after="150"/>
      </w:pPr>
      <w:r>
        <w:rPr/>
        <w:t xml:space="preserve">图表：南通三星健身器材有限公司负债情况图</w:t>
      </w:r>
    </w:p>
    <w:p>
      <w:pPr>
        <w:spacing w:after="150"/>
      </w:pPr>
      <w:r>
        <w:rPr/>
        <w:t xml:space="preserve">图表：南通三星健身器材有限公司负债指标走势图</w:t>
      </w:r>
    </w:p>
    <w:p>
      <w:pPr>
        <w:spacing w:after="150"/>
      </w:pPr>
      <w:r>
        <w:rPr/>
        <w:t xml:space="preserve">图表：南通三星健身器材有限公司运营能力指标走势图</w:t>
      </w:r>
    </w:p>
    <w:p>
      <w:pPr>
        <w:spacing w:after="150"/>
      </w:pPr>
      <w:r>
        <w:rPr/>
        <w:t xml:space="preserve">图表：南通三星健身器材有限公司成长能力指标走势图</w:t>
      </w:r>
    </w:p>
    <w:p>
      <w:pPr>
        <w:spacing w:after="150"/>
      </w:pPr>
      <w:r>
        <w:rPr/>
        <w:t xml:space="preserve">图表：南京三瀛运动器具有限公司主要经济指标走势图</w:t>
      </w:r>
    </w:p>
    <w:p>
      <w:pPr>
        <w:spacing w:after="150"/>
      </w:pPr>
      <w:r>
        <w:rPr/>
        <w:t xml:space="preserve">图表：南京三瀛运动器具有限公司经营收入走势图</w:t>
      </w:r>
    </w:p>
    <w:p>
      <w:pPr>
        <w:spacing w:after="150"/>
      </w:pPr>
      <w:r>
        <w:rPr/>
        <w:t xml:space="preserve">图表：南京三瀛运动器具有限公司盈利指标走势图</w:t>
      </w:r>
    </w:p>
    <w:p>
      <w:pPr>
        <w:spacing w:after="150"/>
      </w:pPr>
      <w:r>
        <w:rPr/>
        <w:t xml:space="preserve">图表：南京三瀛运动器具有限公司负债情况图</w:t>
      </w:r>
    </w:p>
    <w:p>
      <w:pPr>
        <w:spacing w:after="150"/>
      </w:pPr>
      <w:r>
        <w:rPr/>
        <w:t xml:space="preserve">图表：南京三瀛运动器具有限公司负债指标走势图</w:t>
      </w:r>
    </w:p>
    <w:p>
      <w:pPr>
        <w:spacing w:after="150"/>
      </w:pPr>
      <w:r>
        <w:rPr/>
        <w:t xml:space="preserve">图表：南京三瀛运动器具有限公司运营能力指标走势图</w:t>
      </w:r>
    </w:p>
    <w:p>
      <w:pPr>
        <w:spacing w:after="150"/>
      </w:pPr>
      <w:r>
        <w:rPr/>
        <w:t xml:space="preserve">图表：南京三瀛运动器具有限公司成长能力指标走势图</w:t>
      </w:r>
    </w:p>
    <w:p>
      <w:pPr>
        <w:spacing w:after="150"/>
      </w:pPr>
      <w:r>
        <w:rPr/>
        <w:t xml:space="preserve">图表：曲阜市劲霸球业有限公司主要经济指标走势图</w:t>
      </w:r>
    </w:p>
    <w:p>
      <w:pPr>
        <w:spacing w:after="150"/>
      </w:pPr>
      <w:r>
        <w:rPr/>
        <w:t xml:space="preserve">图表：曲阜市劲霸球业有限公司经营收入走势图</w:t>
      </w:r>
    </w:p>
    <w:p>
      <w:pPr>
        <w:spacing w:after="150"/>
      </w:pPr>
      <w:r>
        <w:rPr/>
        <w:t xml:space="preserve">图表：曲阜市劲霸球业有限公司盈利指标走势图</w:t>
      </w:r>
    </w:p>
    <w:p>
      <w:pPr>
        <w:spacing w:after="150"/>
      </w:pPr>
      <w:r>
        <w:rPr/>
        <w:t xml:space="preserve">图表：曲阜市劲霸球业有限公司负债情况图</w:t>
      </w:r>
    </w:p>
    <w:p>
      <w:pPr>
        <w:spacing w:after="150"/>
      </w:pPr>
      <w:r>
        <w:rPr/>
        <w:t xml:space="preserve">图表：曲阜市劲霸球业有限公司负债指标走势图</w:t>
      </w:r>
    </w:p>
    <w:p>
      <w:pPr>
        <w:spacing w:after="150"/>
      </w:pPr>
      <w:r>
        <w:rPr/>
        <w:t xml:space="preserve">图表：曲阜市劲霸球业有限公司运营能力指标走势图</w:t>
      </w:r>
    </w:p>
    <w:p>
      <w:pPr>
        <w:spacing w:after="150"/>
      </w:pPr>
      <w:r>
        <w:rPr/>
        <w:t xml:space="preserve">图表：曲阜市劲霸球业有限公司成长能力指标走势图</w:t>
      </w:r>
    </w:p>
    <w:p>
      <w:pPr>
        <w:spacing w:after="150"/>
      </w:pPr>
      <w:r>
        <w:rPr/>
        <w:t xml:space="preserve">图表：齐河永盛轻工纺织品有限公司主要经济指标走势图</w:t>
      </w:r>
    </w:p>
    <w:p>
      <w:pPr>
        <w:spacing w:after="150"/>
      </w:pPr>
      <w:r>
        <w:rPr/>
        <w:t xml:space="preserve">图表：齐河永盛轻工纺织品有限公司经营收入走势图</w:t>
      </w:r>
    </w:p>
    <w:p>
      <w:pPr>
        <w:spacing w:after="150"/>
      </w:pPr>
      <w:r>
        <w:rPr/>
        <w:t xml:space="preserve">图表：齐河永盛轻工纺织品有限公司盈利指标走势图</w:t>
      </w:r>
    </w:p>
    <w:p>
      <w:pPr>
        <w:spacing w:after="150"/>
      </w:pPr>
      <w:r>
        <w:rPr/>
        <w:t xml:space="preserve">图表：齐河永盛轻工纺织品有限公司负债情况图</w:t>
      </w:r>
    </w:p>
    <w:p>
      <w:pPr>
        <w:spacing w:after="150"/>
      </w:pPr>
      <w:r>
        <w:rPr/>
        <w:t xml:space="preserve">图表：齐河永盛轻工纺织品有限公司负债指标走势图</w:t>
      </w:r>
    </w:p>
    <w:p>
      <w:pPr>
        <w:spacing w:after="150"/>
      </w:pPr>
      <w:r>
        <w:rPr/>
        <w:t xml:space="preserve">图表：齐河永盛轻工纺织品有限公司运营能力指标走势图</w:t>
      </w:r>
    </w:p>
    <w:p>
      <w:pPr>
        <w:spacing w:after="150"/>
      </w:pPr>
      <w:r>
        <w:rPr/>
        <w:t xml:space="preserve">图表：齐河永盛轻工纺织品有限公司成长能力指标走势图</w:t>
      </w:r>
    </w:p>
    <w:p>
      <w:pPr>
        <w:spacing w:after="150"/>
      </w:pPr>
      <w:r>
        <w:rPr/>
        <w:t xml:space="preserve">图表：侨伟运动器材(南京)有限公司主要经济指标走势图</w:t>
      </w:r>
    </w:p>
    <w:p>
      <w:pPr>
        <w:spacing w:after="150"/>
      </w:pPr>
      <w:r>
        <w:rPr/>
        <w:t xml:space="preserve">图表：侨伟运动器材(南京)有限公司经营收入走势图</w:t>
      </w:r>
    </w:p>
    <w:p>
      <w:pPr>
        <w:spacing w:after="150"/>
      </w:pPr>
      <w:r>
        <w:rPr/>
        <w:t xml:space="preserve">图表：侨伟运动器材(南京)有限公司盈利指标走势图</w:t>
      </w:r>
    </w:p>
    <w:p>
      <w:pPr>
        <w:spacing w:after="150"/>
      </w:pPr>
      <w:r>
        <w:rPr/>
        <w:t xml:space="preserve">图表：侨伟运动器材(南京)有限公司负债情况图</w:t>
      </w:r>
    </w:p>
    <w:p>
      <w:pPr>
        <w:spacing w:after="150"/>
      </w:pPr>
      <w:r>
        <w:rPr/>
        <w:t xml:space="preserve">图表：侨伟运动器材(南京)有限公司负债指标走势图</w:t>
      </w:r>
    </w:p>
    <w:p>
      <w:pPr>
        <w:spacing w:after="150"/>
      </w:pPr>
      <w:r>
        <w:rPr/>
        <w:t xml:space="preserve">图表：侨伟运动器材(南京)有限公司运营能力指标走势图</w:t>
      </w:r>
    </w:p>
    <w:p>
      <w:pPr>
        <w:spacing w:after="150"/>
      </w:pPr>
      <w:r>
        <w:rPr/>
        <w:t xml:space="preserve">图表：侨伟运动器材(南京)有限公司成长能力指标走势图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2024-2029年中国球类体育用品行业运营状况及投资策略研究报告</dc:title>
  <dc:description>2024-2029年中国球类体育用品行业运营状况及投资策略研究报告</dc:description>
  <dc:subject>2024-2029年中国球类体育用品行业运营状况及投资策略研究报告</dc:subject>
  <cp:keywords>研究报告</cp:keywords>
  <cp:category>研究报告</cp:category>
  <cp:lastModifiedBy>北京中道泰和信息咨询有限公司</cp:lastModifiedBy>
  <dcterms:created xsi:type="dcterms:W3CDTF">2024-01-25T11:26:16+08:00</dcterms:created>
  <dcterms:modified xsi:type="dcterms:W3CDTF">2024-01-25T11:26:16+08:00</dcterms:modified>
</cp:coreProperties>
</file>

<file path=docProps/custom.xml><?xml version="1.0" encoding="utf-8"?>
<Properties xmlns="http://schemas.openxmlformats.org/officeDocument/2006/custom-properties" xmlns:vt="http://schemas.openxmlformats.org/officeDocument/2006/docPropsVTypes"/>
</file>